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6154"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color w:val="000000" w:themeColor="text1"/>
        </w:rPr>
      </w:pPr>
      <w:r w:rsidRPr="00BB2BDE">
        <w:rPr>
          <w:color w:val="000000" w:themeColor="text1"/>
        </w:rPr>
        <w:t>HỌC VIỆN CHÍNH TRỊ QUỐC GIA HỒ CHÍ MINH</w:t>
      </w:r>
    </w:p>
    <w:p w14:paraId="0891A4BE"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r w:rsidRPr="00BB2BDE">
        <w:rPr>
          <w:b/>
          <w:color w:val="000000" w:themeColor="text1"/>
        </w:rPr>
        <w:t>HỌC VIỆN CHÍNH TRỊ KHU VỰC I</w:t>
      </w:r>
    </w:p>
    <w:p w14:paraId="5669BC9A"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color w:val="000000" w:themeColor="text1"/>
        </w:rPr>
      </w:pPr>
      <w:r w:rsidRPr="00BB2BDE">
        <w:rPr>
          <w:color w:val="000000" w:themeColor="text1"/>
        </w:rPr>
        <w:t>-------------------</w:t>
      </w:r>
    </w:p>
    <w:p w14:paraId="317546E6"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color w:val="000000" w:themeColor="text1"/>
        </w:rPr>
      </w:pPr>
    </w:p>
    <w:p w14:paraId="7B2DAF0E"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color w:val="000000" w:themeColor="text1"/>
        </w:rPr>
      </w:pPr>
    </w:p>
    <w:p w14:paraId="22A1B38F"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color w:val="000000" w:themeColor="text1"/>
        </w:rPr>
      </w:pPr>
    </w:p>
    <w:p w14:paraId="30723803"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color w:val="000000" w:themeColor="text1"/>
        </w:rPr>
      </w:pPr>
    </w:p>
    <w:p w14:paraId="28DB945F"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sz w:val="38"/>
          <w:szCs w:val="38"/>
        </w:rPr>
      </w:pPr>
      <w:r w:rsidRPr="00BB2BDE">
        <w:rPr>
          <w:b/>
          <w:color w:val="000000" w:themeColor="text1"/>
          <w:sz w:val="38"/>
          <w:szCs w:val="38"/>
        </w:rPr>
        <w:t>ĐỀ CƯƠNG MÔN HỌC</w:t>
      </w:r>
    </w:p>
    <w:p w14:paraId="0AD7CCB8" w14:textId="64582CD3" w:rsidR="00CC7CE6" w:rsidRPr="00BB2BDE" w:rsidRDefault="007F1655"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ind w:firstLine="4536"/>
        <w:rPr>
          <w:b/>
          <w:bCs w:val="0"/>
          <w:color w:val="000000" w:themeColor="text1"/>
          <w:sz w:val="36"/>
          <w:szCs w:val="36"/>
        </w:rPr>
      </w:pPr>
      <w:r w:rsidRPr="00BB2BDE">
        <w:rPr>
          <w:b/>
          <w:bCs w:val="0"/>
          <w:color w:val="000000" w:themeColor="text1"/>
          <w:sz w:val="36"/>
          <w:szCs w:val="36"/>
        </w:rPr>
        <w:t xml:space="preserve">       </w:t>
      </w:r>
      <w:r w:rsidR="00CC7CE6" w:rsidRPr="00BB2BDE">
        <w:rPr>
          <w:b/>
          <w:bCs w:val="0"/>
          <w:color w:val="000000" w:themeColor="text1"/>
          <w:sz w:val="36"/>
          <w:szCs w:val="36"/>
        </w:rPr>
        <w:t>Môn</w:t>
      </w:r>
      <w:r w:rsidR="00D7674A" w:rsidRPr="00BB2BDE">
        <w:rPr>
          <w:b/>
          <w:bCs w:val="0"/>
          <w:color w:val="000000" w:themeColor="text1"/>
          <w:sz w:val="36"/>
          <w:szCs w:val="36"/>
        </w:rPr>
        <w:t>: Tôn giáo học đại cương</w:t>
      </w:r>
    </w:p>
    <w:p w14:paraId="13D557E8" w14:textId="0C5FBBAE"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sz w:val="36"/>
          <w:szCs w:val="36"/>
        </w:rPr>
      </w:pPr>
      <w:r w:rsidRPr="00BB2BDE">
        <w:rPr>
          <w:b/>
          <w:bCs w:val="0"/>
          <w:color w:val="000000" w:themeColor="text1"/>
          <w:sz w:val="36"/>
          <w:szCs w:val="36"/>
        </w:rPr>
        <w:t>Chương trình:</w:t>
      </w:r>
      <w:r w:rsidR="00D7674A" w:rsidRPr="00BB2BDE">
        <w:rPr>
          <w:b/>
          <w:bCs w:val="0"/>
          <w:color w:val="000000" w:themeColor="text1"/>
          <w:sz w:val="36"/>
          <w:szCs w:val="36"/>
        </w:rPr>
        <w:t xml:space="preserve"> </w:t>
      </w:r>
      <w:r w:rsidR="007F1655" w:rsidRPr="00BB2BDE">
        <w:rPr>
          <w:b/>
          <w:bCs w:val="0"/>
          <w:color w:val="000000" w:themeColor="text1"/>
          <w:sz w:val="36"/>
          <w:szCs w:val="36"/>
        </w:rPr>
        <w:t>Cử nhân c</w:t>
      </w:r>
      <w:r w:rsidR="00D7674A" w:rsidRPr="00BB2BDE">
        <w:rPr>
          <w:b/>
          <w:bCs w:val="0"/>
          <w:color w:val="000000" w:themeColor="text1"/>
          <w:sz w:val="36"/>
          <w:szCs w:val="36"/>
        </w:rPr>
        <w:t>hính trị dành cho học viên nước Cộng hoà Dân chủ Nhân dân Lào</w:t>
      </w:r>
    </w:p>
    <w:p w14:paraId="7A9A276F"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sz w:val="36"/>
          <w:szCs w:val="36"/>
        </w:rPr>
      </w:pPr>
    </w:p>
    <w:p w14:paraId="06E7CA75"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sz w:val="36"/>
          <w:szCs w:val="36"/>
        </w:rPr>
      </w:pPr>
    </w:p>
    <w:p w14:paraId="054EAB2C"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p>
    <w:p w14:paraId="36096118"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p>
    <w:p w14:paraId="20DEB2B5"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p>
    <w:p w14:paraId="1A7A8D31"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p>
    <w:p w14:paraId="6A87568F"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p>
    <w:p w14:paraId="651089E8" w14:textId="77777777" w:rsidR="00CC7CE6" w:rsidRPr="00BB2BDE"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p>
    <w:p w14:paraId="468780F1" w14:textId="48260F84" w:rsidR="00CC7CE6" w:rsidRPr="007B2BEA" w:rsidRDefault="00CC7CE6" w:rsidP="00BB5CF4">
      <w:pPr>
        <w:widowControl w:val="0"/>
        <w:pBdr>
          <w:top w:val="thinThickSmallGap" w:sz="24" w:space="1" w:color="auto"/>
          <w:left w:val="thinThickSmallGap" w:sz="24" w:space="4" w:color="auto"/>
          <w:bottom w:val="thickThinSmallGap" w:sz="24" w:space="1" w:color="auto"/>
          <w:right w:val="thickThinSmallGap" w:sz="24" w:space="0" w:color="auto"/>
        </w:pBdr>
        <w:spacing w:line="312" w:lineRule="auto"/>
        <w:jc w:val="center"/>
        <w:rPr>
          <w:b/>
          <w:bCs w:val="0"/>
          <w:color w:val="000000" w:themeColor="text1"/>
        </w:rPr>
      </w:pPr>
      <w:r w:rsidRPr="00BB2BDE">
        <w:rPr>
          <w:b/>
          <w:bCs w:val="0"/>
          <w:color w:val="000000" w:themeColor="text1"/>
        </w:rPr>
        <w:t>HÀ NỘI, NĂM</w:t>
      </w:r>
      <w:r w:rsidR="00D7674A" w:rsidRPr="00BB2BDE">
        <w:rPr>
          <w:b/>
          <w:bCs w:val="0"/>
          <w:color w:val="000000" w:themeColor="text1"/>
        </w:rPr>
        <w:t xml:space="preserve"> 202</w:t>
      </w:r>
      <w:r w:rsidR="00C62F6E" w:rsidRPr="007B2BEA">
        <w:rPr>
          <w:b/>
          <w:bCs w:val="0"/>
          <w:color w:val="000000" w:themeColor="text1"/>
        </w:rPr>
        <w:t>6</w:t>
      </w:r>
    </w:p>
    <w:p w14:paraId="4ED63C73" w14:textId="77777777" w:rsidR="00C62F6E" w:rsidRPr="007B2BEA" w:rsidRDefault="00C62F6E" w:rsidP="00C62F6E">
      <w:pPr>
        <w:widowControl w:val="0"/>
        <w:tabs>
          <w:tab w:val="center" w:pos="7144"/>
        </w:tabs>
        <w:spacing w:line="312" w:lineRule="auto"/>
        <w:rPr>
          <w:b/>
          <w:color w:val="000000" w:themeColor="text1"/>
          <w:lang w:eastAsia="vi-VN"/>
        </w:rPr>
      </w:pPr>
    </w:p>
    <w:p w14:paraId="3F5B2B76" w14:textId="77777777" w:rsidR="00C62F6E" w:rsidRPr="007B2BEA" w:rsidRDefault="00C62F6E" w:rsidP="00C62F6E">
      <w:pPr>
        <w:widowControl w:val="0"/>
        <w:tabs>
          <w:tab w:val="center" w:pos="7144"/>
        </w:tabs>
        <w:spacing w:line="312" w:lineRule="auto"/>
        <w:rPr>
          <w:b/>
          <w:color w:val="000000" w:themeColor="text1"/>
          <w:lang w:eastAsia="vi-VN"/>
        </w:rPr>
      </w:pPr>
    </w:p>
    <w:p w14:paraId="1E72CB8F" w14:textId="77777777" w:rsidR="00C62F6E" w:rsidRPr="007B2BEA" w:rsidRDefault="00C62F6E" w:rsidP="00C62F6E">
      <w:pPr>
        <w:widowControl w:val="0"/>
        <w:tabs>
          <w:tab w:val="center" w:pos="7144"/>
        </w:tabs>
        <w:spacing w:line="312" w:lineRule="auto"/>
        <w:rPr>
          <w:b/>
          <w:color w:val="000000" w:themeColor="text1"/>
          <w:lang w:eastAsia="vi-VN"/>
        </w:rPr>
      </w:pPr>
    </w:p>
    <w:p w14:paraId="2AE8E3B3" w14:textId="279F1EF1" w:rsidR="00CC7CE6" w:rsidRPr="00BB2BDE" w:rsidRDefault="00CC7CE6" w:rsidP="00BB5CF4">
      <w:pPr>
        <w:widowControl w:val="0"/>
        <w:tabs>
          <w:tab w:val="center" w:pos="7144"/>
        </w:tabs>
        <w:spacing w:line="312" w:lineRule="auto"/>
        <w:jc w:val="center"/>
        <w:rPr>
          <w:b/>
          <w:color w:val="000000" w:themeColor="text1"/>
        </w:rPr>
      </w:pPr>
      <w:r w:rsidRPr="00BB2BDE">
        <w:rPr>
          <w:b/>
          <w:color w:val="000000" w:themeColor="text1"/>
          <w:lang w:eastAsia="vi-VN"/>
        </w:rPr>
        <w:t>ĐỀ C</w:t>
      </w:r>
      <w:r w:rsidRPr="00BB2BDE">
        <w:rPr>
          <w:b/>
          <w:color w:val="000000" w:themeColor="text1"/>
          <w:lang w:eastAsia="vi-VN"/>
        </w:rPr>
        <w:softHyphen/>
        <w:t xml:space="preserve">ƯƠNG MÔN </w:t>
      </w:r>
      <w:r w:rsidR="00D7674A" w:rsidRPr="00BB2BDE">
        <w:rPr>
          <w:b/>
          <w:color w:val="000000" w:themeColor="text1"/>
          <w:lang w:eastAsia="vi-VN"/>
        </w:rPr>
        <w:t>TÔN GIÁO HỌC ĐẠI CƯƠNG</w:t>
      </w:r>
    </w:p>
    <w:p w14:paraId="437413E8" w14:textId="77777777" w:rsidR="00CC7CE6" w:rsidRPr="00BB2BDE" w:rsidRDefault="00CC7CE6" w:rsidP="00CC7CE6">
      <w:pPr>
        <w:widowControl w:val="0"/>
        <w:spacing w:line="312" w:lineRule="auto"/>
        <w:jc w:val="center"/>
        <w:rPr>
          <w:b/>
          <w:color w:val="000000" w:themeColor="text1"/>
        </w:rPr>
      </w:pPr>
      <w:r w:rsidRPr="00BB2BDE">
        <w:rPr>
          <w:b/>
          <w:color w:val="000000" w:themeColor="text1"/>
        </w:rPr>
        <w:t>PHẦN I: TỔNG QUAN VỀ MÔN HỌC</w:t>
      </w:r>
    </w:p>
    <w:p w14:paraId="572C88DE" w14:textId="77777777" w:rsidR="00CC7CE6" w:rsidRPr="00BB2BDE" w:rsidRDefault="00CC7CE6" w:rsidP="00CC7CE6">
      <w:pPr>
        <w:widowControl w:val="0"/>
        <w:spacing w:line="312" w:lineRule="auto"/>
        <w:jc w:val="both"/>
        <w:rPr>
          <w:b/>
          <w:bCs w:val="0"/>
          <w:color w:val="000000" w:themeColor="text1"/>
        </w:rPr>
      </w:pPr>
    </w:p>
    <w:p w14:paraId="628B8177" w14:textId="77777777" w:rsidR="00CC7CE6" w:rsidRPr="00BB2BDE" w:rsidRDefault="00CC7CE6" w:rsidP="001741F8">
      <w:pPr>
        <w:widowControl w:val="0"/>
        <w:jc w:val="both"/>
        <w:rPr>
          <w:color w:val="000000" w:themeColor="text1"/>
          <w:lang w:val="en-US"/>
        </w:rPr>
      </w:pPr>
      <w:r w:rsidRPr="00BB2BDE">
        <w:rPr>
          <w:b/>
          <w:color w:val="000000" w:themeColor="text1"/>
        </w:rPr>
        <w:t>1. Thông tin chung về môn học:</w:t>
      </w:r>
      <w:r w:rsidRPr="00BB2BDE">
        <w:rPr>
          <w:color w:val="000000" w:themeColor="text1"/>
        </w:rPr>
        <w:t xml:space="preserve"> </w:t>
      </w:r>
      <w:r w:rsidRPr="00BB2BDE">
        <w:rPr>
          <w:color w:val="000000" w:themeColor="text1"/>
          <w:lang w:val="en-US"/>
        </w:rPr>
        <w:t xml:space="preserve"> </w:t>
      </w:r>
    </w:p>
    <w:p w14:paraId="55E88930" w14:textId="1DECD45D" w:rsidR="00D7674A" w:rsidRPr="00BB2BDE" w:rsidRDefault="00D7674A" w:rsidP="001741F8">
      <w:pPr>
        <w:widowControl w:val="0"/>
        <w:jc w:val="both"/>
        <w:rPr>
          <w:color w:val="000000" w:themeColor="text1"/>
          <w:lang w:val="nl-NL"/>
        </w:rPr>
      </w:pPr>
      <w:r w:rsidRPr="00BB2BDE">
        <w:rPr>
          <w:color w:val="000000" w:themeColor="text1"/>
          <w:lang w:val="en-US"/>
        </w:rPr>
        <w:t xml:space="preserve">* Tôn </w:t>
      </w:r>
      <w:proofErr w:type="spellStart"/>
      <w:r w:rsidRPr="00BB2BDE">
        <w:rPr>
          <w:color w:val="000000" w:themeColor="text1"/>
          <w:lang w:val="en-US"/>
        </w:rPr>
        <w:t>giáo</w:t>
      </w:r>
      <w:proofErr w:type="spellEnd"/>
      <w:r w:rsidRPr="00BB2BDE">
        <w:rPr>
          <w:color w:val="000000" w:themeColor="text1"/>
          <w:lang w:val="en-US"/>
        </w:rPr>
        <w:t xml:space="preserve"> </w:t>
      </w:r>
      <w:proofErr w:type="spellStart"/>
      <w:r w:rsidRPr="00BB2BDE">
        <w:rPr>
          <w:color w:val="000000" w:themeColor="text1"/>
          <w:lang w:val="en-US"/>
        </w:rPr>
        <w:t>học</w:t>
      </w:r>
      <w:proofErr w:type="spellEnd"/>
      <w:r w:rsidRPr="00BB2BDE">
        <w:rPr>
          <w:color w:val="000000" w:themeColor="text1"/>
          <w:lang w:val="en-US"/>
        </w:rPr>
        <w:t xml:space="preserve"> </w:t>
      </w:r>
      <w:proofErr w:type="spellStart"/>
      <w:r w:rsidRPr="00BB2BDE">
        <w:rPr>
          <w:color w:val="000000" w:themeColor="text1"/>
          <w:lang w:val="en-US"/>
        </w:rPr>
        <w:t>đại</w:t>
      </w:r>
      <w:proofErr w:type="spellEnd"/>
      <w:r w:rsidRPr="00BB2BDE">
        <w:rPr>
          <w:color w:val="000000" w:themeColor="text1"/>
          <w:lang w:val="en-US"/>
        </w:rPr>
        <w:t xml:space="preserve"> </w:t>
      </w:r>
      <w:proofErr w:type="spellStart"/>
      <w:r w:rsidRPr="00BB2BDE">
        <w:rPr>
          <w:color w:val="000000" w:themeColor="text1"/>
          <w:lang w:val="en-US"/>
        </w:rPr>
        <w:t>cương</w:t>
      </w:r>
      <w:proofErr w:type="spellEnd"/>
      <w:r w:rsidRPr="00BB2BDE">
        <w:rPr>
          <w:color w:val="000000" w:themeColor="text1"/>
          <w:lang w:val="en-US"/>
        </w:rPr>
        <w:t>, TGĐC (40.21.19)</w:t>
      </w:r>
    </w:p>
    <w:p w14:paraId="1CF2A3C0" w14:textId="1856A0AB" w:rsidR="00CC7CE6" w:rsidRPr="00BB2BDE" w:rsidRDefault="00CC7CE6" w:rsidP="001741F8">
      <w:pPr>
        <w:widowControl w:val="0"/>
        <w:jc w:val="both"/>
        <w:rPr>
          <w:b/>
          <w:color w:val="000000" w:themeColor="text1"/>
          <w:lang w:val="nl-NL"/>
        </w:rPr>
      </w:pPr>
      <w:r w:rsidRPr="00BB2BDE">
        <w:rPr>
          <w:color w:val="000000" w:themeColor="text1"/>
        </w:rPr>
        <w:t xml:space="preserve">* Tổng số tiết:   </w:t>
      </w:r>
      <w:r w:rsidR="00D7674A" w:rsidRPr="00BB2BDE">
        <w:rPr>
          <w:color w:val="000000" w:themeColor="text1"/>
          <w:lang w:val="nl-NL"/>
        </w:rPr>
        <w:t>45</w:t>
      </w:r>
      <w:r w:rsidRPr="00BB2BDE">
        <w:rPr>
          <w:color w:val="000000" w:themeColor="text1"/>
        </w:rPr>
        <w:t xml:space="preserve"> (Lý thuyết:</w:t>
      </w:r>
      <w:r w:rsidR="00D7674A" w:rsidRPr="00BB2BDE">
        <w:rPr>
          <w:color w:val="000000" w:themeColor="text1"/>
          <w:lang w:val="nl-NL"/>
        </w:rPr>
        <w:t xml:space="preserve"> 35 giờ</w:t>
      </w:r>
      <w:r w:rsidRPr="00BB2BDE">
        <w:rPr>
          <w:color w:val="000000" w:themeColor="text1"/>
        </w:rPr>
        <w:t>;   Thảo luận:</w:t>
      </w:r>
      <w:r w:rsidR="00D7674A" w:rsidRPr="00BB2BDE">
        <w:rPr>
          <w:color w:val="000000" w:themeColor="text1"/>
          <w:lang w:val="nl-NL"/>
        </w:rPr>
        <w:t xml:space="preserve"> 10 giờ</w:t>
      </w:r>
      <w:r w:rsidRPr="00BB2BDE">
        <w:rPr>
          <w:color w:val="000000" w:themeColor="text1"/>
        </w:rPr>
        <w:t xml:space="preserve">;    </w:t>
      </w:r>
      <w:r w:rsidR="00D7674A" w:rsidRPr="00BB2BDE">
        <w:rPr>
          <w:color w:val="000000" w:themeColor="text1"/>
          <w:lang w:val="nl-NL"/>
        </w:rPr>
        <w:t>Tự</w:t>
      </w:r>
      <w:r w:rsidRPr="00BB2BDE">
        <w:rPr>
          <w:color w:val="000000" w:themeColor="text1"/>
        </w:rPr>
        <w:t xml:space="preserve"> học:</w:t>
      </w:r>
      <w:r w:rsidR="00D7674A" w:rsidRPr="00BB2BDE">
        <w:rPr>
          <w:color w:val="000000" w:themeColor="text1"/>
          <w:lang w:val="nl-NL"/>
        </w:rPr>
        <w:t xml:space="preserve"> </w:t>
      </w:r>
      <w:r w:rsidRPr="00BB2BDE">
        <w:rPr>
          <w:color w:val="000000" w:themeColor="text1"/>
        </w:rPr>
        <w:t xml:space="preserve"> </w:t>
      </w:r>
      <w:r w:rsidR="00D7674A" w:rsidRPr="00BB2BDE">
        <w:rPr>
          <w:color w:val="000000" w:themeColor="text1"/>
          <w:lang w:val="nl-NL"/>
        </w:rPr>
        <w:t>90 giờ;  Kiểm tra: 2 giờ; Thi hết học phần: 3 giờ</w:t>
      </w:r>
      <w:r w:rsidRPr="00BB2BDE">
        <w:rPr>
          <w:color w:val="000000" w:themeColor="text1"/>
          <w:lang w:val="nl-NL"/>
        </w:rPr>
        <w:t>)</w:t>
      </w:r>
    </w:p>
    <w:p w14:paraId="2380B759" w14:textId="0DC15C26" w:rsidR="00CC7CE6" w:rsidRPr="00BB2BDE" w:rsidRDefault="00CC7CE6" w:rsidP="001741F8">
      <w:pPr>
        <w:widowControl w:val="0"/>
        <w:jc w:val="both"/>
        <w:rPr>
          <w:b/>
          <w:color w:val="000000" w:themeColor="text1"/>
          <w:lang w:val="nl-NL"/>
        </w:rPr>
      </w:pPr>
      <w:r w:rsidRPr="00BB2BDE">
        <w:rPr>
          <w:color w:val="000000" w:themeColor="text1"/>
        </w:rPr>
        <w:t>* Khoa giảng dạ</w:t>
      </w:r>
      <w:r w:rsidR="009D1394" w:rsidRPr="00BB2BDE">
        <w:rPr>
          <w:color w:val="000000" w:themeColor="text1"/>
        </w:rPr>
        <w:t>y</w:t>
      </w:r>
      <w:r w:rsidR="00D7674A" w:rsidRPr="00BB2BDE">
        <w:rPr>
          <w:color w:val="000000" w:themeColor="text1"/>
          <w:lang w:val="nl-NL"/>
        </w:rPr>
        <w:t>: khoa Dân tộc và Tôn giáo</w:t>
      </w:r>
    </w:p>
    <w:p w14:paraId="1C068675" w14:textId="77777777" w:rsidR="00CC7CE6" w:rsidRPr="00BB2BDE" w:rsidRDefault="00CC7CE6" w:rsidP="001741F8">
      <w:pPr>
        <w:rPr>
          <w:color w:val="000000" w:themeColor="text1"/>
          <w:lang w:val="it-IT"/>
        </w:rPr>
      </w:pPr>
      <w:r w:rsidRPr="00BB2BDE">
        <w:rPr>
          <w:b/>
          <w:color w:val="000000" w:themeColor="text1"/>
          <w:lang w:val="it-IT"/>
        </w:rPr>
        <w:t xml:space="preserve">2. Mô tả tóm tắt nội dung môn học </w:t>
      </w:r>
      <w:r w:rsidRPr="00BB2BDE">
        <w:rPr>
          <w:color w:val="000000" w:themeColor="text1"/>
          <w:lang w:val="it-IT"/>
        </w:rPr>
        <w:t>(</w:t>
      </w:r>
      <w:r w:rsidRPr="00BB2BDE">
        <w:rPr>
          <w:color w:val="000000" w:themeColor="text1"/>
        </w:rPr>
        <w:t>không quá</w:t>
      </w:r>
      <w:r w:rsidRPr="00BB2BDE">
        <w:rPr>
          <w:color w:val="000000" w:themeColor="text1"/>
          <w:lang w:val="it-IT"/>
        </w:rPr>
        <w:t xml:space="preserve"> 150 từ)</w:t>
      </w:r>
    </w:p>
    <w:p w14:paraId="19E17E18" w14:textId="77777777" w:rsidR="005B2D60" w:rsidRPr="009122FD" w:rsidRDefault="005B2D60" w:rsidP="001741F8">
      <w:pPr>
        <w:ind w:firstLine="720"/>
        <w:jc w:val="both"/>
        <w:rPr>
          <w:color w:val="000000" w:themeColor="text1"/>
        </w:rPr>
      </w:pPr>
      <w:r w:rsidRPr="005B2D60">
        <w:rPr>
          <w:color w:val="000000" w:themeColor="text1"/>
        </w:rPr>
        <w:t>Môn học cung cấp cho người học những kiến thức cơ bản và có hệ thống về Tôn giáo học, tập trung vào các nội dung: khái niệm, nguồn gốc, bản chất, cấu trúc và chức năng xã hội của tôn giáo; quá trình hình thành, phát triển và tình hình hoạt động của một số tôn giáo ở Việt Nam; quan điểm của Đảng và chính sách, pháp luật của Nhà nước Cộng hòa xã hội chủ nghĩa Việt Nam về tín ngưỡng, tôn giáo. Qua đó, người học hình thành nhận thức khoa học về tôn giáo và nâng cao khả năng vận dụng kiến thức vào việc tìm hiểu, phân tích các vấn đề tôn giáo trong thực tiễn.</w:t>
      </w:r>
    </w:p>
    <w:p w14:paraId="414B2215" w14:textId="2B348BBC" w:rsidR="007B2BEA" w:rsidRPr="00740608" w:rsidRDefault="007B2BEA" w:rsidP="001741F8">
      <w:pPr>
        <w:ind w:firstLine="720"/>
        <w:jc w:val="both"/>
        <w:rPr>
          <w:i/>
          <w:color w:val="000000"/>
          <w:lang w:val="it-IT"/>
        </w:rPr>
      </w:pPr>
      <w:r w:rsidRPr="00740608">
        <w:rPr>
          <w:i/>
          <w:color w:val="000000"/>
          <w:lang w:val="it-IT"/>
        </w:rPr>
        <w:t>- Nội dung môn học (số lượng bài giảng/chương).</w:t>
      </w:r>
    </w:p>
    <w:p w14:paraId="22964C99" w14:textId="77777777" w:rsidR="007B2BEA" w:rsidRDefault="007B2BEA" w:rsidP="001741F8">
      <w:pPr>
        <w:widowControl w:val="0"/>
        <w:autoSpaceDE w:val="0"/>
        <w:autoSpaceDN w:val="0"/>
        <w:adjustRightInd w:val="0"/>
        <w:jc w:val="both"/>
        <w:rPr>
          <w:bCs w:val="0"/>
          <w:color w:val="000000" w:themeColor="text1"/>
          <w:lang w:val="pt-BR"/>
        </w:rPr>
      </w:pPr>
      <w:r>
        <w:rPr>
          <w:color w:val="000000" w:themeColor="text1"/>
          <w:lang w:val="it-IT"/>
        </w:rPr>
        <w:tab/>
        <w:t xml:space="preserve">+ Bài 1: </w:t>
      </w:r>
      <w:r w:rsidRPr="007B2BEA">
        <w:rPr>
          <w:bCs w:val="0"/>
          <w:color w:val="000000" w:themeColor="text1"/>
          <w:lang w:val="pt-BR"/>
        </w:rPr>
        <w:t>Nhập môn tôn giáo học</w:t>
      </w:r>
    </w:p>
    <w:p w14:paraId="4B394AEF" w14:textId="3942FC98" w:rsidR="007B2BEA" w:rsidRPr="007C4DFF" w:rsidRDefault="007B2BEA" w:rsidP="001741F8">
      <w:pPr>
        <w:widowControl w:val="0"/>
        <w:autoSpaceDE w:val="0"/>
        <w:autoSpaceDN w:val="0"/>
        <w:adjustRightInd w:val="0"/>
        <w:jc w:val="both"/>
        <w:rPr>
          <w:bCs w:val="0"/>
          <w:color w:val="000000" w:themeColor="text1"/>
          <w:lang w:val="it-IT"/>
        </w:rPr>
      </w:pPr>
      <w:r w:rsidRPr="007C4DFF">
        <w:rPr>
          <w:bCs w:val="0"/>
          <w:color w:val="000000" w:themeColor="text1"/>
          <w:lang w:val="pt-BR"/>
        </w:rPr>
        <w:tab/>
        <w:t xml:space="preserve">+ Bài 2: </w:t>
      </w:r>
      <w:r w:rsidRPr="007C4DFF">
        <w:rPr>
          <w:bCs w:val="0"/>
          <w:color w:val="000000" w:themeColor="text1"/>
          <w:lang w:val="it-IT"/>
        </w:rPr>
        <w:t>Quan điểm của chủ nghĩa Mác - Lênin về tôn giáo</w:t>
      </w:r>
    </w:p>
    <w:p w14:paraId="2E81CA83" w14:textId="4730AEB7" w:rsidR="007B2BEA" w:rsidRPr="007C4DFF" w:rsidRDefault="007B2BEA" w:rsidP="001741F8">
      <w:pPr>
        <w:widowControl w:val="0"/>
        <w:autoSpaceDE w:val="0"/>
        <w:autoSpaceDN w:val="0"/>
        <w:adjustRightInd w:val="0"/>
        <w:jc w:val="both"/>
        <w:rPr>
          <w:bCs w:val="0"/>
          <w:color w:val="000000" w:themeColor="text1"/>
          <w:lang w:val="pt-BR"/>
        </w:rPr>
      </w:pPr>
      <w:r w:rsidRPr="007C4DFF">
        <w:rPr>
          <w:bCs w:val="0"/>
          <w:color w:val="000000" w:themeColor="text1"/>
          <w:lang w:val="it-IT"/>
        </w:rPr>
        <w:tab/>
        <w:t xml:space="preserve">+ Bài 3: </w:t>
      </w:r>
      <w:r w:rsidRPr="007C4DFF">
        <w:rPr>
          <w:bCs w:val="0"/>
          <w:color w:val="000000" w:themeColor="text1"/>
          <w:lang w:val="pt-BR"/>
        </w:rPr>
        <w:t>Cấu trúc cơ bản của tôn giáo</w:t>
      </w:r>
    </w:p>
    <w:p w14:paraId="19829656" w14:textId="59404407" w:rsidR="007B2BEA" w:rsidRPr="007C4DFF" w:rsidRDefault="007B2BEA" w:rsidP="001741F8">
      <w:pPr>
        <w:widowControl w:val="0"/>
        <w:autoSpaceDE w:val="0"/>
        <w:autoSpaceDN w:val="0"/>
        <w:adjustRightInd w:val="0"/>
        <w:jc w:val="both"/>
        <w:rPr>
          <w:bCs w:val="0"/>
          <w:color w:val="000000" w:themeColor="text1"/>
          <w:lang w:val="pt-BR"/>
        </w:rPr>
      </w:pPr>
      <w:r w:rsidRPr="007C4DFF">
        <w:rPr>
          <w:bCs w:val="0"/>
          <w:color w:val="000000" w:themeColor="text1"/>
          <w:lang w:val="pt-BR"/>
        </w:rPr>
        <w:tab/>
        <w:t xml:space="preserve">+ Bài 4: </w:t>
      </w:r>
      <w:r w:rsidR="008D7220" w:rsidRPr="007C4DFF">
        <w:rPr>
          <w:bCs w:val="0"/>
          <w:color w:val="000000" w:themeColor="text1"/>
          <w:lang w:val="pt-BR"/>
        </w:rPr>
        <w:t>Phật giáo</w:t>
      </w:r>
    </w:p>
    <w:p w14:paraId="41AD6AFF" w14:textId="4C0AF2AE" w:rsidR="008D7220" w:rsidRPr="007C4DFF" w:rsidRDefault="008D7220" w:rsidP="001741F8">
      <w:pPr>
        <w:widowControl w:val="0"/>
        <w:autoSpaceDE w:val="0"/>
        <w:autoSpaceDN w:val="0"/>
        <w:adjustRightInd w:val="0"/>
        <w:jc w:val="both"/>
        <w:rPr>
          <w:bCs w:val="0"/>
          <w:color w:val="000000" w:themeColor="text1"/>
          <w:lang w:val="pt-BR"/>
        </w:rPr>
      </w:pPr>
      <w:r w:rsidRPr="007C4DFF">
        <w:rPr>
          <w:bCs w:val="0"/>
          <w:color w:val="000000" w:themeColor="text1"/>
          <w:lang w:val="pt-BR"/>
        </w:rPr>
        <w:tab/>
        <w:t>+ Bài 5: Ki tô giáo (Christianity)</w:t>
      </w:r>
    </w:p>
    <w:p w14:paraId="182B3DB5" w14:textId="164A6D92" w:rsidR="008D7220" w:rsidRPr="007C4DFF" w:rsidRDefault="008D7220" w:rsidP="001741F8">
      <w:pPr>
        <w:widowControl w:val="0"/>
        <w:autoSpaceDE w:val="0"/>
        <w:autoSpaceDN w:val="0"/>
        <w:adjustRightInd w:val="0"/>
        <w:jc w:val="both"/>
        <w:rPr>
          <w:bCs w:val="0"/>
          <w:color w:val="000000" w:themeColor="text1"/>
          <w:lang w:val="pt-BR"/>
        </w:rPr>
      </w:pPr>
      <w:r w:rsidRPr="007C4DFF">
        <w:rPr>
          <w:bCs w:val="0"/>
          <w:color w:val="000000" w:themeColor="text1"/>
          <w:lang w:val="pt-BR"/>
        </w:rPr>
        <w:lastRenderedPageBreak/>
        <w:tab/>
        <w:t xml:space="preserve">+ Bài 6: </w:t>
      </w:r>
      <w:r w:rsidR="007C4DFF" w:rsidRPr="007C4DFF">
        <w:rPr>
          <w:bCs w:val="0"/>
          <w:color w:val="000000" w:themeColor="text1"/>
          <w:lang w:val="pt-BR"/>
        </w:rPr>
        <w:t>Hồi giáo (Islam)</w:t>
      </w:r>
    </w:p>
    <w:p w14:paraId="6253E74D" w14:textId="14E7CE59" w:rsidR="007C4DFF" w:rsidRPr="007C4DFF" w:rsidRDefault="007C4DFF" w:rsidP="001741F8">
      <w:pPr>
        <w:widowControl w:val="0"/>
        <w:autoSpaceDE w:val="0"/>
        <w:autoSpaceDN w:val="0"/>
        <w:adjustRightInd w:val="0"/>
        <w:jc w:val="both"/>
        <w:rPr>
          <w:bCs w:val="0"/>
          <w:color w:val="000000" w:themeColor="text1"/>
          <w:spacing w:val="-6"/>
          <w:lang w:val="it-IT"/>
        </w:rPr>
      </w:pPr>
      <w:r w:rsidRPr="007C4DFF">
        <w:rPr>
          <w:bCs w:val="0"/>
          <w:color w:val="000000" w:themeColor="text1"/>
          <w:lang w:val="pt-BR"/>
        </w:rPr>
        <w:tab/>
        <w:t>+ Tôn giáo, tín ngưỡng ở Việt Nam và Chính sách tôn giáo</w:t>
      </w:r>
    </w:p>
    <w:p w14:paraId="6D3B701A" w14:textId="77777777" w:rsidR="00CC7CE6" w:rsidRPr="00BB2BDE" w:rsidRDefault="00CC7CE6" w:rsidP="001741F8">
      <w:pPr>
        <w:widowControl w:val="0"/>
        <w:jc w:val="both"/>
        <w:rPr>
          <w:b/>
          <w:color w:val="000000" w:themeColor="text1"/>
          <w:lang w:val="it-IT"/>
        </w:rPr>
      </w:pPr>
      <w:r w:rsidRPr="00BB2BDE">
        <w:rPr>
          <w:b/>
          <w:color w:val="000000" w:themeColor="text1"/>
          <w:lang w:val="it-IT"/>
        </w:rPr>
        <w:t xml:space="preserve">3. Mục tiêu môn học: </w:t>
      </w:r>
    </w:p>
    <w:p w14:paraId="1C4886D0" w14:textId="77777777" w:rsidR="00CC7CE6" w:rsidRPr="00BB2BDE" w:rsidRDefault="00CC7CE6" w:rsidP="00E26582">
      <w:pPr>
        <w:widowControl w:val="0"/>
        <w:spacing w:line="312" w:lineRule="auto"/>
        <w:ind w:firstLine="142"/>
        <w:jc w:val="both"/>
        <w:rPr>
          <w:b/>
          <w:i/>
          <w:color w:val="000000" w:themeColor="text1"/>
          <w:lang w:val="it-IT"/>
        </w:rPr>
      </w:pPr>
      <w:r w:rsidRPr="00BB2BDE">
        <w:rPr>
          <w:b/>
          <w:i/>
          <w:color w:val="000000" w:themeColor="text1"/>
          <w:lang w:val="it-IT"/>
        </w:rPr>
        <w:t>3.1. Về kiến thức:</w:t>
      </w:r>
    </w:p>
    <w:p w14:paraId="09208E48" w14:textId="77777777" w:rsidR="00F96BD3" w:rsidRPr="00BB2BDE" w:rsidRDefault="008E4D43" w:rsidP="00F96BD3">
      <w:pPr>
        <w:rPr>
          <w:color w:val="000000" w:themeColor="text1"/>
          <w:lang w:val="nl-NL"/>
        </w:rPr>
      </w:pPr>
      <w:r w:rsidRPr="00BB2BDE">
        <w:rPr>
          <w:color w:val="000000" w:themeColor="text1"/>
          <w:lang w:val="nl-NL"/>
        </w:rPr>
        <w:t xml:space="preserve">     </w:t>
      </w:r>
      <w:r w:rsidR="00DA3C8A" w:rsidRPr="00BB2BDE">
        <w:rPr>
          <w:color w:val="000000" w:themeColor="text1"/>
          <w:lang w:val="nl-NL"/>
        </w:rPr>
        <w:t xml:space="preserve"> </w:t>
      </w:r>
      <w:r w:rsidR="00E26582" w:rsidRPr="00BB2BDE">
        <w:rPr>
          <w:color w:val="000000" w:themeColor="text1"/>
        </w:rPr>
        <w:t xml:space="preserve">Cung cấp hệ thống </w:t>
      </w:r>
      <w:r w:rsidR="00DA3C8A" w:rsidRPr="00BB2BDE">
        <w:rPr>
          <w:color w:val="000000" w:themeColor="text1"/>
          <w:lang w:val="nl-NL"/>
        </w:rPr>
        <w:t>kiến thức</w:t>
      </w:r>
      <w:r w:rsidR="00E26582" w:rsidRPr="00BB2BDE">
        <w:rPr>
          <w:color w:val="000000" w:themeColor="text1"/>
        </w:rPr>
        <w:t xml:space="preserve"> cơ bản về nguồn gốc, bản chất, cấu trúc và chức năng của tôn giáo dưới góc độ khoa học xã hội</w:t>
      </w:r>
      <w:r w:rsidR="00F96BD3" w:rsidRPr="00BB2BDE">
        <w:rPr>
          <w:color w:val="000000" w:themeColor="text1"/>
          <w:lang w:val="nl-NL"/>
        </w:rPr>
        <w:t xml:space="preserve">; </w:t>
      </w:r>
      <w:r w:rsidR="00E26582" w:rsidRPr="00BB2BDE">
        <w:rPr>
          <w:color w:val="000000" w:themeColor="text1"/>
        </w:rPr>
        <w:t>lịch sử các tôn giáo lớn trên thế giới (Phật giáo, Công giáo, Hồi giáo...)</w:t>
      </w:r>
      <w:r w:rsidR="00F96BD3" w:rsidRPr="00BB2BDE">
        <w:rPr>
          <w:color w:val="000000" w:themeColor="text1"/>
          <w:lang w:val="nl-NL"/>
        </w:rPr>
        <w:t xml:space="preserve">; </w:t>
      </w:r>
      <w:r w:rsidR="00E26582" w:rsidRPr="00BB2BDE">
        <w:rPr>
          <w:color w:val="000000" w:themeColor="text1"/>
        </w:rPr>
        <w:t>đặc điểm các loại hình tín ngưỡng, tôn giáo tại Việt Nam</w:t>
      </w:r>
      <w:r w:rsidR="00F96BD3" w:rsidRPr="00BB2BDE">
        <w:rPr>
          <w:color w:val="000000" w:themeColor="text1"/>
          <w:lang w:val="nl-NL"/>
        </w:rPr>
        <w:t>; Quan điểm của Đảng, chính sách của  Nhà nước Cộng hoà xã hội chủ nghĩa Việt Nam về tôn giáo, tín ngưỡng.</w:t>
      </w:r>
    </w:p>
    <w:p w14:paraId="2568ACA9" w14:textId="3833E150" w:rsidR="00CC7CE6" w:rsidRPr="00BB2BDE" w:rsidRDefault="00F96BD3" w:rsidP="00F96BD3">
      <w:pPr>
        <w:widowControl w:val="0"/>
        <w:spacing w:line="312" w:lineRule="auto"/>
        <w:jc w:val="both"/>
        <w:rPr>
          <w:b/>
          <w:i/>
          <w:color w:val="000000" w:themeColor="text1"/>
          <w:lang w:val="it-IT"/>
        </w:rPr>
      </w:pPr>
      <w:r w:rsidRPr="00BB2BDE">
        <w:rPr>
          <w:color w:val="000000" w:themeColor="text1"/>
          <w:lang w:val="nl-NL"/>
        </w:rPr>
        <w:t xml:space="preserve">  </w:t>
      </w:r>
      <w:r w:rsidR="00CC7CE6" w:rsidRPr="00BB2BDE">
        <w:rPr>
          <w:b/>
          <w:i/>
          <w:color w:val="000000" w:themeColor="text1"/>
          <w:lang w:val="it-IT"/>
        </w:rPr>
        <w:t>3.2. Về kỹ năng:</w:t>
      </w:r>
    </w:p>
    <w:p w14:paraId="60E51202" w14:textId="2C108D52" w:rsidR="00E26582" w:rsidRPr="00BB2BDE" w:rsidRDefault="008E4D43" w:rsidP="00E26582">
      <w:pPr>
        <w:rPr>
          <w:color w:val="000000" w:themeColor="text1"/>
        </w:rPr>
      </w:pPr>
      <w:r w:rsidRPr="00BB2BDE">
        <w:rPr>
          <w:color w:val="000000" w:themeColor="text1"/>
          <w:lang w:val="nl-NL"/>
        </w:rPr>
        <w:t xml:space="preserve">    </w:t>
      </w:r>
      <w:r w:rsidR="00DA3C8A" w:rsidRPr="00BB2BDE">
        <w:rPr>
          <w:color w:val="000000" w:themeColor="text1"/>
          <w:lang w:val="nl-NL"/>
        </w:rPr>
        <w:t xml:space="preserve">   </w:t>
      </w:r>
      <w:r w:rsidR="00E26582" w:rsidRPr="00BB2BDE">
        <w:rPr>
          <w:color w:val="000000" w:themeColor="text1"/>
        </w:rPr>
        <w:t>Rèn luyện năng lực vận dụng phương pháp luận (so sánh, hiện tượng luận, xã hội học) để khảo sát và phân tích các hiện tượng tôn giáo thực tế</w:t>
      </w:r>
      <w:r w:rsidR="007F6F3D" w:rsidRPr="00BB2BDE">
        <w:rPr>
          <w:color w:val="000000" w:themeColor="text1"/>
          <w:lang w:val="nl-NL"/>
        </w:rPr>
        <w:t xml:space="preserve">; </w:t>
      </w:r>
      <w:r w:rsidR="00E26582" w:rsidRPr="00BB2BDE">
        <w:rPr>
          <w:color w:val="000000" w:themeColor="text1"/>
        </w:rPr>
        <w:t>phân biệt giữa giá trị văn hóa đạo đức với các biểu hiện mê tín dị đoan</w:t>
      </w:r>
      <w:r w:rsidR="007F6F3D" w:rsidRPr="00BB2BDE">
        <w:rPr>
          <w:color w:val="000000" w:themeColor="text1"/>
          <w:lang w:val="nl-NL"/>
        </w:rPr>
        <w:t xml:space="preserve">; </w:t>
      </w:r>
      <w:r w:rsidR="00E26582" w:rsidRPr="00BB2BDE">
        <w:rPr>
          <w:color w:val="000000" w:themeColor="text1"/>
        </w:rPr>
        <w:t>phát triển kỹ năng giao tiếp, ứng xử khéo l</w:t>
      </w:r>
      <w:r w:rsidR="001E56D5" w:rsidRPr="00BB2BDE">
        <w:rPr>
          <w:color w:val="000000" w:themeColor="text1"/>
          <w:lang w:val="nl-NL"/>
        </w:rPr>
        <w:t>éo</w:t>
      </w:r>
      <w:r w:rsidR="007F6F3D" w:rsidRPr="00BB2BDE">
        <w:rPr>
          <w:color w:val="000000" w:themeColor="text1"/>
          <w:lang w:val="nl-NL"/>
        </w:rPr>
        <w:t xml:space="preserve"> </w:t>
      </w:r>
      <w:r w:rsidR="00E26582" w:rsidRPr="00BB2BDE">
        <w:rPr>
          <w:color w:val="000000" w:themeColor="text1"/>
        </w:rPr>
        <w:t>trong môi trường đa đức tin và khả năng giải quyết các vấn đề thực tiễn liên quan đến công tác tôn giáo tại địa phương hoặc tổ chức.</w:t>
      </w:r>
    </w:p>
    <w:p w14:paraId="3BB493BB" w14:textId="77777777" w:rsidR="00CC7CE6" w:rsidRPr="00BB2BDE" w:rsidRDefault="00CC7CE6" w:rsidP="00E26582">
      <w:pPr>
        <w:pStyle w:val="ListParagraph1"/>
        <w:widowControl w:val="0"/>
        <w:spacing w:line="312" w:lineRule="auto"/>
        <w:ind w:left="0" w:firstLine="142"/>
        <w:jc w:val="both"/>
        <w:rPr>
          <w:rFonts w:ascii="Times New Roman" w:hAnsi="Times New Roman"/>
          <w:b/>
          <w:bCs w:val="0"/>
          <w:i/>
          <w:iCs w:val="0"/>
          <w:color w:val="000000" w:themeColor="text1"/>
          <w:sz w:val="28"/>
          <w:szCs w:val="28"/>
          <w:lang w:val="it-IT"/>
        </w:rPr>
      </w:pPr>
      <w:r w:rsidRPr="00BB2BDE">
        <w:rPr>
          <w:rFonts w:ascii="Times New Roman" w:hAnsi="Times New Roman"/>
          <w:b/>
          <w:bCs w:val="0"/>
          <w:i/>
          <w:iCs w:val="0"/>
          <w:color w:val="000000" w:themeColor="text1"/>
          <w:sz w:val="28"/>
          <w:szCs w:val="28"/>
          <w:lang w:val="it-IT"/>
        </w:rPr>
        <w:t>3.3. Về tư tưởng</w:t>
      </w:r>
      <w:r w:rsidRPr="00BB2BDE">
        <w:rPr>
          <w:rFonts w:ascii="Times New Roman" w:hAnsi="Times New Roman"/>
          <w:b/>
          <w:bCs w:val="0"/>
          <w:i/>
          <w:iCs w:val="0"/>
          <w:color w:val="000000" w:themeColor="text1"/>
          <w:sz w:val="28"/>
          <w:szCs w:val="28"/>
          <w:lang w:val="vi-VN"/>
        </w:rPr>
        <w:t>/thái độ</w:t>
      </w:r>
      <w:r w:rsidRPr="00BB2BDE">
        <w:rPr>
          <w:rFonts w:ascii="Times New Roman" w:hAnsi="Times New Roman"/>
          <w:b/>
          <w:bCs w:val="0"/>
          <w:i/>
          <w:iCs w:val="0"/>
          <w:color w:val="000000" w:themeColor="text1"/>
          <w:sz w:val="28"/>
          <w:szCs w:val="28"/>
          <w:lang w:val="it-IT"/>
        </w:rPr>
        <w:t xml:space="preserve">: </w:t>
      </w:r>
    </w:p>
    <w:p w14:paraId="3D668AC1" w14:textId="29BCC8C1" w:rsidR="00E26582" w:rsidRPr="00BB2BDE" w:rsidRDefault="008E4D43" w:rsidP="00E26582">
      <w:pPr>
        <w:rPr>
          <w:color w:val="000000" w:themeColor="text1"/>
        </w:rPr>
      </w:pPr>
      <w:r w:rsidRPr="00BB2BDE">
        <w:rPr>
          <w:color w:val="000000" w:themeColor="text1"/>
        </w:rPr>
        <w:t xml:space="preserve">     </w:t>
      </w:r>
      <w:r w:rsidR="00E26582" w:rsidRPr="00BB2BDE">
        <w:rPr>
          <w:color w:val="000000" w:themeColor="text1"/>
        </w:rPr>
        <w:t>Xây dựng thế giới quan khoa học, khách quan và biện chứng khi nhìn nhận các vấn đ</w:t>
      </w:r>
      <w:r w:rsidR="007F6F3D" w:rsidRPr="00BB2BDE">
        <w:rPr>
          <w:color w:val="000000" w:themeColor="text1"/>
        </w:rPr>
        <w:t>ề tôn giáo, tín ngưỡng; nhận diện</w:t>
      </w:r>
      <w:r w:rsidR="00E26582" w:rsidRPr="00BB2BDE">
        <w:rPr>
          <w:color w:val="000000" w:themeColor="text1"/>
        </w:rPr>
        <w:t xml:space="preserve"> rõ tầm quan trọng của khối đại đoàn kết dân tộc, về quyền tự do tín ngưỡng gắn liền với trách nhiệm công dân. Từ đó, hình thành bản lĩnh chính trị để nhận diện và đấu tranh trước các hành vi lợi dụng tôn giáo nhằm mục đích trục lợi hoặc gây mất ổn định xã hội.</w:t>
      </w:r>
    </w:p>
    <w:p w14:paraId="19943997" w14:textId="77777777" w:rsidR="00CC7CE6" w:rsidRPr="00BB2BDE" w:rsidRDefault="00CC7CE6" w:rsidP="00E26582">
      <w:pPr>
        <w:widowControl w:val="0"/>
        <w:spacing w:line="312" w:lineRule="auto"/>
        <w:ind w:firstLine="142"/>
        <w:jc w:val="both"/>
        <w:rPr>
          <w:b/>
          <w:color w:val="000000" w:themeColor="text1"/>
          <w:lang w:val="it-IT"/>
        </w:rPr>
      </w:pPr>
    </w:p>
    <w:p w14:paraId="0DE13360" w14:textId="77777777" w:rsidR="00F005BB" w:rsidRPr="00BB2BDE" w:rsidRDefault="00F005BB">
      <w:pPr>
        <w:spacing w:line="240" w:lineRule="auto"/>
        <w:rPr>
          <w:b/>
          <w:color w:val="000000" w:themeColor="text1"/>
          <w:lang w:val="it-IT"/>
        </w:rPr>
      </w:pPr>
      <w:r w:rsidRPr="00BB2BDE">
        <w:rPr>
          <w:b/>
          <w:color w:val="000000" w:themeColor="text1"/>
          <w:lang w:val="it-IT"/>
        </w:rPr>
        <w:br w:type="page"/>
      </w:r>
    </w:p>
    <w:p w14:paraId="6672025C" w14:textId="2D82CC37" w:rsidR="00CC7CE6" w:rsidRPr="00BB2BDE" w:rsidRDefault="00CC7CE6" w:rsidP="00CC7CE6">
      <w:pPr>
        <w:widowControl w:val="0"/>
        <w:spacing w:line="312" w:lineRule="auto"/>
        <w:jc w:val="center"/>
        <w:rPr>
          <w:b/>
          <w:color w:val="000000" w:themeColor="text1"/>
          <w:lang w:val="it-IT"/>
        </w:rPr>
      </w:pPr>
      <w:r w:rsidRPr="00BB2BDE">
        <w:rPr>
          <w:b/>
          <w:color w:val="000000" w:themeColor="text1"/>
          <w:lang w:val="it-IT"/>
        </w:rPr>
        <w:lastRenderedPageBreak/>
        <w:t>PHẦN II: CÁC BÀI GIẢNG MÔN HỌC</w:t>
      </w:r>
    </w:p>
    <w:p w14:paraId="3ED17F94" w14:textId="77777777" w:rsidR="00CC7CE6" w:rsidRPr="00BB2BDE" w:rsidRDefault="00CC7CE6" w:rsidP="00CC7CE6">
      <w:pPr>
        <w:widowControl w:val="0"/>
        <w:spacing w:line="312" w:lineRule="auto"/>
        <w:jc w:val="both"/>
        <w:rPr>
          <w:b/>
          <w:color w:val="000000" w:themeColor="text1"/>
          <w:lang w:val="it-IT"/>
        </w:rPr>
      </w:pPr>
    </w:p>
    <w:p w14:paraId="061829C9" w14:textId="77777777" w:rsidR="00CC7CE6" w:rsidRPr="00BB2BDE" w:rsidRDefault="00CC7CE6" w:rsidP="00CC7CE6">
      <w:pPr>
        <w:widowControl w:val="0"/>
        <w:spacing w:line="312" w:lineRule="auto"/>
        <w:jc w:val="both"/>
        <w:rPr>
          <w:b/>
          <w:color w:val="000000" w:themeColor="text1"/>
          <w:lang w:val="it-IT"/>
        </w:rPr>
      </w:pPr>
      <w:r w:rsidRPr="00BB2BDE">
        <w:rPr>
          <w:b/>
          <w:color w:val="000000" w:themeColor="text1"/>
          <w:lang w:val="it-IT"/>
        </w:rPr>
        <w:t>I. Bài 1</w:t>
      </w:r>
    </w:p>
    <w:p w14:paraId="6807AF67" w14:textId="60B957F5" w:rsidR="00CC7CE6" w:rsidRPr="00BB2BDE" w:rsidRDefault="00CC7CE6" w:rsidP="00CC7CE6">
      <w:pPr>
        <w:widowControl w:val="0"/>
        <w:autoSpaceDE w:val="0"/>
        <w:autoSpaceDN w:val="0"/>
        <w:adjustRightInd w:val="0"/>
        <w:spacing w:line="312" w:lineRule="auto"/>
        <w:jc w:val="both"/>
        <w:rPr>
          <w:b/>
          <w:color w:val="000000" w:themeColor="text1"/>
          <w:spacing w:val="-6"/>
          <w:lang w:val="it-IT"/>
        </w:rPr>
      </w:pPr>
      <w:r w:rsidRPr="00BB2BDE">
        <w:rPr>
          <w:b/>
          <w:color w:val="000000" w:themeColor="text1"/>
          <w:lang w:val="pt-BR"/>
        </w:rPr>
        <w:t xml:space="preserve">1. Tên </w:t>
      </w:r>
      <w:r w:rsidR="00937578" w:rsidRPr="00BB2BDE">
        <w:rPr>
          <w:b/>
          <w:color w:val="000000" w:themeColor="text1"/>
          <w:lang w:val="pt-BR"/>
        </w:rPr>
        <w:t>bài</w:t>
      </w:r>
      <w:r w:rsidRPr="00BB2BDE">
        <w:rPr>
          <w:b/>
          <w:color w:val="000000" w:themeColor="text1"/>
          <w:lang w:val="pt-BR"/>
        </w:rPr>
        <w:t>:</w:t>
      </w:r>
      <w:r w:rsidR="00E26582" w:rsidRPr="00BB2BDE">
        <w:rPr>
          <w:b/>
          <w:color w:val="000000" w:themeColor="text1"/>
          <w:lang w:val="pt-BR"/>
        </w:rPr>
        <w:t xml:space="preserve"> Nhập môn tôn giáo học</w:t>
      </w:r>
    </w:p>
    <w:p w14:paraId="09E0E2C8" w14:textId="70599A2E" w:rsidR="00CC7CE6" w:rsidRPr="00BB2BDE" w:rsidRDefault="00CC7CE6" w:rsidP="00CC7CE6">
      <w:pPr>
        <w:widowControl w:val="0"/>
        <w:autoSpaceDE w:val="0"/>
        <w:autoSpaceDN w:val="0"/>
        <w:adjustRightInd w:val="0"/>
        <w:spacing w:line="312" w:lineRule="auto"/>
        <w:jc w:val="both"/>
        <w:rPr>
          <w:color w:val="000000" w:themeColor="text1"/>
          <w:lang w:val="pt-BR"/>
        </w:rPr>
      </w:pPr>
      <w:r w:rsidRPr="00BB2BDE">
        <w:rPr>
          <w:b/>
          <w:color w:val="000000" w:themeColor="text1"/>
          <w:lang w:val="pt-BR"/>
        </w:rPr>
        <w:t>2. Số tiết lên lớp:</w:t>
      </w:r>
      <w:r w:rsidR="00E26582" w:rsidRPr="00BB2BDE">
        <w:rPr>
          <w:b/>
          <w:color w:val="000000" w:themeColor="text1"/>
          <w:lang w:val="pt-BR"/>
        </w:rPr>
        <w:t xml:space="preserve"> 5 tiết</w:t>
      </w:r>
    </w:p>
    <w:p w14:paraId="1368B666" w14:textId="77777777" w:rsidR="00CC7CE6" w:rsidRPr="00BB2BDE" w:rsidRDefault="00CC7CE6" w:rsidP="00CC7CE6">
      <w:pPr>
        <w:widowControl w:val="0"/>
        <w:spacing w:line="312" w:lineRule="auto"/>
        <w:jc w:val="both"/>
        <w:rPr>
          <w:b/>
          <w:iCs w:val="0"/>
          <w:color w:val="000000" w:themeColor="text1"/>
          <w:spacing w:val="-4"/>
          <w:lang w:val="pt-BR"/>
        </w:rPr>
      </w:pPr>
      <w:r w:rsidRPr="00BB2BDE">
        <w:rPr>
          <w:b/>
          <w:color w:val="000000" w:themeColor="text1"/>
          <w:spacing w:val="-4"/>
          <w:lang w:val="pt-BR"/>
        </w:rPr>
        <w:t>3. Mục tiêu:</w:t>
      </w:r>
    </w:p>
    <w:p w14:paraId="332A332F" w14:textId="77777777" w:rsidR="00CC7CE6" w:rsidRPr="00BB2BDE" w:rsidRDefault="00CC7CE6" w:rsidP="00CC7CE6">
      <w:pPr>
        <w:widowControl w:val="0"/>
        <w:spacing w:line="312" w:lineRule="auto"/>
        <w:jc w:val="both"/>
        <w:rPr>
          <w:i/>
          <w:color w:val="000000" w:themeColor="text1"/>
          <w:spacing w:val="-4"/>
          <w:lang w:val="pt-BR"/>
        </w:rPr>
      </w:pPr>
      <w:r w:rsidRPr="00BB2BDE">
        <w:rPr>
          <w:b/>
          <w:i/>
          <w:color w:val="000000" w:themeColor="text1"/>
          <w:spacing w:val="-4"/>
          <w:lang w:val="pt-BR"/>
        </w:rPr>
        <w:t>- Về kiến thức:</w:t>
      </w:r>
      <w:r w:rsidRPr="00BB2BDE">
        <w:rPr>
          <w:i/>
          <w:color w:val="000000" w:themeColor="text1"/>
          <w:spacing w:val="-4"/>
          <w:lang w:val="pt-BR"/>
        </w:rPr>
        <w:t xml:space="preserve"> </w:t>
      </w:r>
    </w:p>
    <w:p w14:paraId="60A00645" w14:textId="402856DD" w:rsidR="00CC1F98" w:rsidRPr="00BB2BDE" w:rsidRDefault="008E4D43" w:rsidP="00CC7CE6">
      <w:pPr>
        <w:widowControl w:val="0"/>
        <w:spacing w:line="312" w:lineRule="auto"/>
        <w:jc w:val="both"/>
        <w:rPr>
          <w:iCs w:val="0"/>
          <w:color w:val="000000" w:themeColor="text1"/>
          <w:spacing w:val="-4"/>
          <w:lang w:val="pt-BR"/>
        </w:rPr>
      </w:pPr>
      <w:r w:rsidRPr="00BB2BDE">
        <w:rPr>
          <w:iCs w:val="0"/>
          <w:color w:val="000000" w:themeColor="text1"/>
          <w:spacing w:val="-4"/>
          <w:lang w:val="pt-BR"/>
        </w:rPr>
        <w:t xml:space="preserve">    </w:t>
      </w:r>
      <w:r w:rsidR="00CC1F98" w:rsidRPr="00BB2BDE">
        <w:rPr>
          <w:iCs w:val="0"/>
          <w:color w:val="000000" w:themeColor="text1"/>
          <w:spacing w:val="-4"/>
          <w:lang w:val="pt-BR"/>
        </w:rPr>
        <w:t xml:space="preserve">Giúp người học nắm được khái niệm tôn giáo và tôn giáo học; hiểu rõ đối tượng, nhiệm vụ, phương pháp nghiên cứu và vị trí của tôn giáo học trong hệ thống khoa học xã hội và nhân văn. </w:t>
      </w:r>
    </w:p>
    <w:p w14:paraId="74FA5A87" w14:textId="31ECB31C" w:rsidR="00CC7CE6" w:rsidRPr="00BB2BDE" w:rsidRDefault="00CC7CE6" w:rsidP="00CC7CE6">
      <w:pPr>
        <w:widowControl w:val="0"/>
        <w:spacing w:line="312" w:lineRule="auto"/>
        <w:jc w:val="both"/>
        <w:rPr>
          <w:i/>
          <w:color w:val="000000" w:themeColor="text1"/>
          <w:lang w:val="it-IT"/>
        </w:rPr>
      </w:pPr>
      <w:r w:rsidRPr="00BB2BDE">
        <w:rPr>
          <w:b/>
          <w:i/>
          <w:color w:val="000000" w:themeColor="text1"/>
          <w:lang w:val="pt-BR"/>
        </w:rPr>
        <w:t>- Về kỹ năng:</w:t>
      </w:r>
      <w:r w:rsidRPr="00BB2BDE">
        <w:rPr>
          <w:i/>
          <w:color w:val="000000" w:themeColor="text1"/>
          <w:lang w:val="it-IT"/>
        </w:rPr>
        <w:t xml:space="preserve"> </w:t>
      </w:r>
    </w:p>
    <w:p w14:paraId="2718634E" w14:textId="75A4ECCB" w:rsidR="00CC1F98" w:rsidRPr="00BB2BDE" w:rsidRDefault="008E4D43" w:rsidP="00CC7CE6">
      <w:pPr>
        <w:widowControl w:val="0"/>
        <w:spacing w:line="312" w:lineRule="auto"/>
        <w:jc w:val="both"/>
        <w:rPr>
          <w:iCs w:val="0"/>
          <w:color w:val="000000" w:themeColor="text1"/>
          <w:lang w:val="pt-BR"/>
        </w:rPr>
      </w:pPr>
      <w:r w:rsidRPr="00BB2BDE">
        <w:rPr>
          <w:iCs w:val="0"/>
          <w:color w:val="000000" w:themeColor="text1"/>
          <w:lang w:val="pt-BR"/>
        </w:rPr>
        <w:t xml:space="preserve">    </w:t>
      </w:r>
      <w:r w:rsidR="00CC1F98" w:rsidRPr="00BB2BDE">
        <w:rPr>
          <w:iCs w:val="0"/>
          <w:color w:val="000000" w:themeColor="text1"/>
          <w:lang w:val="pt-BR"/>
        </w:rPr>
        <w:t xml:space="preserve">Rèn luyện kỹ năng nhận diện, phân tích các hiện tượng tôn giáo dưới góc độ khoa học; vận dụng kiến thức nhập môn vào học tập và nghiên cứu. </w:t>
      </w:r>
    </w:p>
    <w:p w14:paraId="436FDFAF" w14:textId="2C85E113" w:rsidR="00CC7CE6" w:rsidRPr="00BB2BDE" w:rsidRDefault="00CC7CE6" w:rsidP="00CC7CE6">
      <w:pPr>
        <w:widowControl w:val="0"/>
        <w:spacing w:line="312" w:lineRule="auto"/>
        <w:jc w:val="both"/>
        <w:rPr>
          <w:b/>
          <w:i/>
          <w:color w:val="000000" w:themeColor="text1"/>
          <w:lang w:val="pt-BR"/>
        </w:rPr>
      </w:pPr>
      <w:r w:rsidRPr="00BB2BDE">
        <w:rPr>
          <w:color w:val="000000" w:themeColor="text1"/>
          <w:lang w:val="pt-BR"/>
        </w:rPr>
        <w:t xml:space="preserve">- </w:t>
      </w:r>
      <w:r w:rsidRPr="00BB2BDE">
        <w:rPr>
          <w:b/>
          <w:i/>
          <w:color w:val="000000" w:themeColor="text1"/>
          <w:lang w:val="pt-BR"/>
        </w:rPr>
        <w:t>Về thái độ/tư tưởng:</w:t>
      </w:r>
    </w:p>
    <w:p w14:paraId="03588269" w14:textId="66B82984" w:rsidR="00CC1F98" w:rsidRPr="00BB2BDE" w:rsidRDefault="008E4D43" w:rsidP="00CC7CE6">
      <w:pPr>
        <w:widowControl w:val="0"/>
        <w:tabs>
          <w:tab w:val="left" w:leader="dot" w:pos="8789"/>
        </w:tabs>
        <w:spacing w:line="312" w:lineRule="auto"/>
        <w:jc w:val="both"/>
        <w:rPr>
          <w:bCs w:val="0"/>
          <w:iCs w:val="0"/>
          <w:color w:val="000000" w:themeColor="text1"/>
          <w:lang w:val="pt-BR"/>
        </w:rPr>
      </w:pPr>
      <w:r w:rsidRPr="00BB2BDE">
        <w:rPr>
          <w:bCs w:val="0"/>
          <w:iCs w:val="0"/>
          <w:color w:val="000000" w:themeColor="text1"/>
          <w:lang w:val="pt-BR"/>
        </w:rPr>
        <w:t xml:space="preserve">     </w:t>
      </w:r>
      <w:r w:rsidR="00CC1F98" w:rsidRPr="00BB2BDE">
        <w:rPr>
          <w:bCs w:val="0"/>
          <w:iCs w:val="0"/>
          <w:color w:val="000000" w:themeColor="text1"/>
          <w:lang w:val="pt-BR"/>
        </w:rPr>
        <w:t xml:space="preserve">Hình thành thế giới quan khoa học, khách quan; có thái độ tôn trọng tự do tín ngưỡng, tôn giáo và sự đa dạng văn hóa. </w:t>
      </w:r>
    </w:p>
    <w:p w14:paraId="301B37DF" w14:textId="566532BE" w:rsidR="00CC7CE6" w:rsidRPr="00BB2BDE" w:rsidRDefault="00CC7CE6" w:rsidP="00CC7CE6">
      <w:pPr>
        <w:widowControl w:val="0"/>
        <w:tabs>
          <w:tab w:val="left" w:leader="dot" w:pos="8789"/>
        </w:tabs>
        <w:spacing w:line="312" w:lineRule="auto"/>
        <w:jc w:val="both"/>
        <w:rPr>
          <w:b/>
          <w:color w:val="000000" w:themeColor="text1"/>
          <w:lang w:val="pt-BR"/>
        </w:rPr>
      </w:pPr>
      <w:r w:rsidRPr="00BB2BDE">
        <w:rPr>
          <w:b/>
          <w:color w:val="000000" w:themeColor="text1"/>
          <w:lang w:val="it-IT"/>
        </w:rPr>
        <w:t>4</w:t>
      </w:r>
      <w:r w:rsidRPr="00BB2BDE">
        <w:rPr>
          <w:b/>
          <w:color w:val="000000" w:themeColor="text1"/>
          <w:lang w:val="pt-BR"/>
        </w:rPr>
        <w:t>. Chuẩn đầu ra</w:t>
      </w:r>
      <w:r w:rsidRPr="00BB2BDE">
        <w:rPr>
          <w:b/>
          <w:color w:val="000000" w:themeColor="text1"/>
          <w:lang w:val="it-IT"/>
        </w:rPr>
        <w:t xml:space="preserve"> </w:t>
      </w:r>
      <w:r w:rsidRPr="00BB2BDE">
        <w:rPr>
          <w:b/>
          <w:color w:val="000000" w:themeColor="text1"/>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8"/>
        <w:gridCol w:w="3969"/>
        <w:gridCol w:w="3509"/>
      </w:tblGrid>
      <w:tr w:rsidR="00CC7CE6" w:rsidRPr="00BB2BDE" w14:paraId="33600D41" w14:textId="77777777" w:rsidTr="000E49FF">
        <w:tc>
          <w:tcPr>
            <w:tcW w:w="6408" w:type="dxa"/>
            <w:vMerge w:val="restart"/>
          </w:tcPr>
          <w:p w14:paraId="1F3B34EA" w14:textId="77777777" w:rsidR="00CC7CE6" w:rsidRPr="00BB2BDE" w:rsidRDefault="00CC7CE6" w:rsidP="0030218E">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3D69B2C0" w14:textId="77777777" w:rsidR="00CC7CE6" w:rsidRPr="00BB2BDE" w:rsidRDefault="00CC7CE6" w:rsidP="0030218E">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7478" w:type="dxa"/>
            <w:gridSpan w:val="2"/>
          </w:tcPr>
          <w:p w14:paraId="1AFB3D01" w14:textId="77777777" w:rsidR="00CC7CE6" w:rsidRPr="00BB2BDE" w:rsidRDefault="00CC7CE6" w:rsidP="0030218E">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CC7CE6" w:rsidRPr="00BB2BDE" w14:paraId="3A901184" w14:textId="77777777" w:rsidTr="000E49FF">
        <w:tc>
          <w:tcPr>
            <w:tcW w:w="6408" w:type="dxa"/>
            <w:vMerge/>
          </w:tcPr>
          <w:p w14:paraId="06E951CE" w14:textId="77777777" w:rsidR="00CC7CE6" w:rsidRPr="00BB2BDE" w:rsidRDefault="00CC7CE6" w:rsidP="0030218E">
            <w:pPr>
              <w:widowControl w:val="0"/>
              <w:spacing w:line="312" w:lineRule="auto"/>
              <w:jc w:val="center"/>
              <w:rPr>
                <w:color w:val="000000" w:themeColor="text1"/>
                <w:lang w:val="pt-BR"/>
              </w:rPr>
            </w:pPr>
          </w:p>
        </w:tc>
        <w:tc>
          <w:tcPr>
            <w:tcW w:w="3969" w:type="dxa"/>
          </w:tcPr>
          <w:p w14:paraId="3FF4017C" w14:textId="77777777" w:rsidR="00CC7CE6" w:rsidRPr="00BB2BDE" w:rsidRDefault="00CC7CE6" w:rsidP="0030218E">
            <w:pPr>
              <w:widowControl w:val="0"/>
              <w:spacing w:line="312" w:lineRule="auto"/>
              <w:jc w:val="center"/>
              <w:rPr>
                <w:b/>
                <w:color w:val="000000" w:themeColor="text1"/>
                <w:lang w:val="pt-BR"/>
              </w:rPr>
            </w:pPr>
            <w:r w:rsidRPr="00BB2BDE">
              <w:rPr>
                <w:b/>
                <w:color w:val="000000" w:themeColor="text1"/>
                <w:lang w:val="pt-BR"/>
              </w:rPr>
              <w:t>Yêu cầu đánh giá</w:t>
            </w:r>
          </w:p>
        </w:tc>
        <w:tc>
          <w:tcPr>
            <w:tcW w:w="3509" w:type="dxa"/>
          </w:tcPr>
          <w:p w14:paraId="0EE9CDFD" w14:textId="77777777" w:rsidR="00CC7CE6" w:rsidRPr="00BB2BDE" w:rsidRDefault="00CC7CE6" w:rsidP="0030218E">
            <w:pPr>
              <w:widowControl w:val="0"/>
              <w:spacing w:line="312" w:lineRule="auto"/>
              <w:jc w:val="center"/>
              <w:rPr>
                <w:b/>
                <w:color w:val="000000" w:themeColor="text1"/>
                <w:lang w:val="pt-BR"/>
              </w:rPr>
            </w:pPr>
            <w:r w:rsidRPr="00BB2BDE">
              <w:rPr>
                <w:b/>
                <w:color w:val="000000" w:themeColor="text1"/>
                <w:lang w:val="pt-BR"/>
              </w:rPr>
              <w:t>Hình thức đánh giá</w:t>
            </w:r>
          </w:p>
        </w:tc>
      </w:tr>
      <w:tr w:rsidR="00CC7CE6" w:rsidRPr="00BB2BDE" w14:paraId="0001BB8B" w14:textId="77777777" w:rsidTr="000E49FF">
        <w:tc>
          <w:tcPr>
            <w:tcW w:w="6408" w:type="dxa"/>
          </w:tcPr>
          <w:p w14:paraId="43FCCE0B" w14:textId="1746977A" w:rsidR="00CC7CE6" w:rsidRPr="00BB2BDE" w:rsidRDefault="00CC7CE6" w:rsidP="0030218E">
            <w:pPr>
              <w:widowControl w:val="0"/>
              <w:tabs>
                <w:tab w:val="left" w:leader="dot" w:pos="8789"/>
              </w:tabs>
              <w:spacing w:line="312" w:lineRule="auto"/>
              <w:jc w:val="both"/>
              <w:rPr>
                <w:bCs w:val="0"/>
                <w:iCs w:val="0"/>
                <w:color w:val="000000" w:themeColor="text1"/>
              </w:rPr>
            </w:pPr>
            <w:r w:rsidRPr="00BB2BDE">
              <w:rPr>
                <w:b/>
                <w:color w:val="000000" w:themeColor="text1"/>
              </w:rPr>
              <w:t xml:space="preserve">- </w:t>
            </w:r>
            <w:r w:rsidRPr="00BB2BDE">
              <w:rPr>
                <w:b/>
                <w:i/>
                <w:color w:val="000000" w:themeColor="text1"/>
              </w:rPr>
              <w:t>Về kiến thức:</w:t>
            </w:r>
            <w:r w:rsidR="00723DA2" w:rsidRPr="00BB2BDE">
              <w:rPr>
                <w:b/>
                <w:i/>
                <w:color w:val="000000" w:themeColor="text1"/>
              </w:rPr>
              <w:t xml:space="preserve"> </w:t>
            </w:r>
            <w:r w:rsidR="00723DA2" w:rsidRPr="00BB2BDE">
              <w:rPr>
                <w:bCs w:val="0"/>
                <w:iCs w:val="0"/>
                <w:color w:val="000000" w:themeColor="text1"/>
              </w:rPr>
              <w:t>Người học hiểu và trình bày được các khái niệm cơ bản về tôn giáo và tôn giáo học; nắm được đối tượng, nhiệm vụ, phương pháp nghiên cứu và vị trí của tôn giáo học trong hệ thống khoa học xã hội và nhân văn.</w:t>
            </w:r>
          </w:p>
        </w:tc>
        <w:tc>
          <w:tcPr>
            <w:tcW w:w="3969" w:type="dxa"/>
            <w:vMerge w:val="restart"/>
          </w:tcPr>
          <w:p w14:paraId="0D033CD7" w14:textId="55F9AD5F" w:rsidR="00723DA2" w:rsidRPr="00BB2BDE" w:rsidRDefault="00723DA2" w:rsidP="00723DA2">
            <w:pPr>
              <w:widowControl w:val="0"/>
              <w:spacing w:line="312" w:lineRule="auto"/>
              <w:jc w:val="both"/>
              <w:rPr>
                <w:iCs w:val="0"/>
                <w:color w:val="000000" w:themeColor="text1"/>
              </w:rPr>
            </w:pPr>
            <w:r w:rsidRPr="00BB2BDE">
              <w:rPr>
                <w:iCs w:val="0"/>
                <w:color w:val="000000" w:themeColor="text1"/>
              </w:rPr>
              <w:t>- Mức độ nắm vững và hiểu đúng các khái niệm cơ bản về tôn giáo và tôn giáo học.</w:t>
            </w:r>
          </w:p>
          <w:p w14:paraId="0649087E" w14:textId="09D0A7D8" w:rsidR="00723DA2" w:rsidRPr="00BB2BDE" w:rsidRDefault="00723DA2" w:rsidP="00723DA2">
            <w:pPr>
              <w:widowControl w:val="0"/>
              <w:spacing w:line="312" w:lineRule="auto"/>
              <w:jc w:val="both"/>
              <w:rPr>
                <w:iCs w:val="0"/>
                <w:color w:val="000000" w:themeColor="text1"/>
              </w:rPr>
            </w:pPr>
            <w:r w:rsidRPr="00BB2BDE">
              <w:rPr>
                <w:iCs w:val="0"/>
                <w:color w:val="000000" w:themeColor="text1"/>
              </w:rPr>
              <w:t xml:space="preserve">- Khả năng trình bày được đối tượng, nhiệm vụ, phương pháp </w:t>
            </w:r>
            <w:r w:rsidRPr="00BB2BDE">
              <w:rPr>
                <w:iCs w:val="0"/>
                <w:color w:val="000000" w:themeColor="text1"/>
              </w:rPr>
              <w:lastRenderedPageBreak/>
              <w:t>nghiên cứu và vị trí của tôn giáo học.</w:t>
            </w:r>
          </w:p>
          <w:p w14:paraId="76BC1FA1" w14:textId="64465453" w:rsidR="00723DA2" w:rsidRPr="00BB2BDE" w:rsidRDefault="00723DA2" w:rsidP="00723DA2">
            <w:pPr>
              <w:widowControl w:val="0"/>
              <w:spacing w:line="312" w:lineRule="auto"/>
              <w:jc w:val="both"/>
              <w:rPr>
                <w:iCs w:val="0"/>
                <w:color w:val="000000" w:themeColor="text1"/>
              </w:rPr>
            </w:pPr>
            <w:r w:rsidRPr="00BB2BDE">
              <w:rPr>
                <w:iCs w:val="0"/>
                <w:color w:val="000000" w:themeColor="text1"/>
              </w:rPr>
              <w:t>- Năng lực phân tích, nhận diện các hiện tượng tôn giáo ở mức độ cơ bản trên cơ sở khoa học.</w:t>
            </w:r>
          </w:p>
          <w:p w14:paraId="547954B6" w14:textId="0A8517A5" w:rsidR="00CC7CE6" w:rsidRPr="00BB2BDE" w:rsidRDefault="00723DA2" w:rsidP="00723DA2">
            <w:pPr>
              <w:widowControl w:val="0"/>
              <w:spacing w:line="312" w:lineRule="auto"/>
              <w:jc w:val="both"/>
              <w:rPr>
                <w:iCs w:val="0"/>
                <w:color w:val="000000" w:themeColor="text1"/>
              </w:rPr>
            </w:pPr>
            <w:r w:rsidRPr="00BB2BDE">
              <w:rPr>
                <w:iCs w:val="0"/>
                <w:color w:val="000000" w:themeColor="text1"/>
              </w:rPr>
              <w:t>- Thể hiện thái độ tôn trọng tự do tín ngưỡng, tư duy khách quan và ý thức trách nhiệm khi tiếp cận các vấn đề tôn giáo.</w:t>
            </w:r>
          </w:p>
        </w:tc>
        <w:tc>
          <w:tcPr>
            <w:tcW w:w="3509" w:type="dxa"/>
            <w:vMerge w:val="restart"/>
          </w:tcPr>
          <w:p w14:paraId="72DF3439" w14:textId="69D3D876" w:rsidR="00723DA2" w:rsidRPr="00BB2BDE" w:rsidRDefault="00723DA2" w:rsidP="00723DA2">
            <w:pPr>
              <w:widowControl w:val="0"/>
              <w:spacing w:line="312" w:lineRule="auto"/>
              <w:jc w:val="both"/>
              <w:rPr>
                <w:iCs w:val="0"/>
                <w:color w:val="000000" w:themeColor="text1"/>
              </w:rPr>
            </w:pPr>
            <w:r w:rsidRPr="00BB2BDE">
              <w:rPr>
                <w:iCs w:val="0"/>
                <w:color w:val="000000" w:themeColor="text1"/>
              </w:rPr>
              <w:lastRenderedPageBreak/>
              <w:t>- Đánh giá thường xuyên thông qua câu hỏi thảo luận trên lớp, phát biểu ý kiến và mức độ tham gia học tập.</w:t>
            </w:r>
          </w:p>
          <w:p w14:paraId="77E36624" w14:textId="18563CC4" w:rsidR="00723DA2" w:rsidRPr="00BB2BDE" w:rsidRDefault="00723DA2" w:rsidP="00723DA2">
            <w:pPr>
              <w:widowControl w:val="0"/>
              <w:spacing w:line="312" w:lineRule="auto"/>
              <w:jc w:val="both"/>
              <w:rPr>
                <w:iCs w:val="0"/>
                <w:color w:val="000000" w:themeColor="text1"/>
              </w:rPr>
            </w:pPr>
            <w:r w:rsidRPr="00BB2BDE">
              <w:rPr>
                <w:iCs w:val="0"/>
                <w:color w:val="000000" w:themeColor="text1"/>
              </w:rPr>
              <w:t xml:space="preserve">- Kiểm tra viết ngắn (tự luận </w:t>
            </w:r>
            <w:r w:rsidRPr="00BB2BDE">
              <w:rPr>
                <w:iCs w:val="0"/>
                <w:color w:val="000000" w:themeColor="text1"/>
              </w:rPr>
              <w:lastRenderedPageBreak/>
              <w:t>hoặc trắc nghiệm) nhằm đánh giá mức độ nắm vững kiến thức cơ bản.</w:t>
            </w:r>
          </w:p>
          <w:p w14:paraId="4DB3A65A" w14:textId="1C0F8275" w:rsidR="00CC7CE6" w:rsidRPr="00BB2BDE" w:rsidRDefault="00723DA2" w:rsidP="0030218E">
            <w:pPr>
              <w:widowControl w:val="0"/>
              <w:spacing w:line="312" w:lineRule="auto"/>
              <w:jc w:val="both"/>
              <w:rPr>
                <w:iCs w:val="0"/>
                <w:color w:val="000000" w:themeColor="text1"/>
              </w:rPr>
            </w:pPr>
            <w:r w:rsidRPr="00BB2BDE">
              <w:rPr>
                <w:iCs w:val="0"/>
                <w:color w:val="000000" w:themeColor="text1"/>
              </w:rPr>
              <w:t>- Bài tập cá nhân hoặc nhóm (phân tích tình huống, tiểu luận ngắn) để đánh giá kỹ năng vận dụng kiến thức và thái độ học tập của người học.</w:t>
            </w:r>
          </w:p>
        </w:tc>
      </w:tr>
      <w:tr w:rsidR="00CC7CE6" w:rsidRPr="00BB2BDE" w14:paraId="6D74CFE6" w14:textId="77777777" w:rsidTr="000E49FF">
        <w:tc>
          <w:tcPr>
            <w:tcW w:w="6408" w:type="dxa"/>
          </w:tcPr>
          <w:p w14:paraId="5D8465BD" w14:textId="43EAD9FE" w:rsidR="00CC7CE6" w:rsidRPr="00BB2BDE" w:rsidRDefault="00CC7CE6" w:rsidP="0030218E">
            <w:pPr>
              <w:widowControl w:val="0"/>
              <w:tabs>
                <w:tab w:val="left" w:leader="dot" w:pos="8789"/>
              </w:tabs>
              <w:spacing w:line="312" w:lineRule="auto"/>
              <w:jc w:val="both"/>
              <w:rPr>
                <w:bCs w:val="0"/>
                <w:iCs w:val="0"/>
                <w:color w:val="000000" w:themeColor="text1"/>
                <w:spacing w:val="10"/>
                <w:lang w:val="it-IT"/>
              </w:rPr>
            </w:pPr>
            <w:r w:rsidRPr="00BB2BDE">
              <w:rPr>
                <w:b/>
                <w:color w:val="000000" w:themeColor="text1"/>
                <w:lang w:val="it-IT"/>
              </w:rPr>
              <w:lastRenderedPageBreak/>
              <w:t xml:space="preserve">- </w:t>
            </w:r>
            <w:r w:rsidRPr="00BB2BDE">
              <w:rPr>
                <w:b/>
                <w:i/>
                <w:color w:val="000000" w:themeColor="text1"/>
                <w:lang w:val="it-IT"/>
              </w:rPr>
              <w:t>Về kỹ năng:</w:t>
            </w:r>
            <w:r w:rsidR="00723DA2" w:rsidRPr="00BB2BDE">
              <w:rPr>
                <w:b/>
                <w:i/>
                <w:color w:val="000000" w:themeColor="text1"/>
                <w:lang w:val="it-IT"/>
              </w:rPr>
              <w:t xml:space="preserve"> </w:t>
            </w:r>
            <w:r w:rsidR="00723DA2" w:rsidRPr="00BB2BDE">
              <w:rPr>
                <w:bCs w:val="0"/>
                <w:iCs w:val="0"/>
                <w:color w:val="000000" w:themeColor="text1"/>
                <w:lang w:val="it-IT"/>
              </w:rPr>
              <w:t>Người học có khả năng phân tích, nhận diện và lý giải các hiện tượng tôn giáo ở mức độ cơ bản trên cơ sở khoa học; biết vận dụng kiến thức nhập môn trong học tập và nghiên cứu môn tôn giáo học.</w:t>
            </w:r>
          </w:p>
        </w:tc>
        <w:tc>
          <w:tcPr>
            <w:tcW w:w="3969" w:type="dxa"/>
            <w:vMerge/>
          </w:tcPr>
          <w:p w14:paraId="3B3FDDE0" w14:textId="77777777" w:rsidR="00CC7CE6" w:rsidRPr="00BB2BDE" w:rsidRDefault="00CC7CE6" w:rsidP="0030218E">
            <w:pPr>
              <w:widowControl w:val="0"/>
              <w:spacing w:line="312" w:lineRule="auto"/>
              <w:jc w:val="both"/>
              <w:rPr>
                <w:i/>
                <w:color w:val="000000" w:themeColor="text1"/>
                <w:lang w:val="pt-BR"/>
              </w:rPr>
            </w:pPr>
          </w:p>
        </w:tc>
        <w:tc>
          <w:tcPr>
            <w:tcW w:w="3509" w:type="dxa"/>
            <w:vMerge/>
          </w:tcPr>
          <w:p w14:paraId="1C2FB664" w14:textId="77777777" w:rsidR="00CC7CE6" w:rsidRPr="00BB2BDE" w:rsidRDefault="00CC7CE6" w:rsidP="0030218E">
            <w:pPr>
              <w:widowControl w:val="0"/>
              <w:spacing w:line="312" w:lineRule="auto"/>
              <w:jc w:val="both"/>
              <w:rPr>
                <w:i/>
                <w:color w:val="000000" w:themeColor="text1"/>
                <w:lang w:val="pt-BR"/>
              </w:rPr>
            </w:pPr>
          </w:p>
        </w:tc>
      </w:tr>
      <w:tr w:rsidR="00CC7CE6" w:rsidRPr="00BB2BDE" w14:paraId="026297FF" w14:textId="77777777" w:rsidTr="000E49FF">
        <w:trPr>
          <w:trHeight w:val="557"/>
        </w:trPr>
        <w:tc>
          <w:tcPr>
            <w:tcW w:w="6408" w:type="dxa"/>
          </w:tcPr>
          <w:p w14:paraId="3558A5E3" w14:textId="0FDE71C3" w:rsidR="00CC7CE6" w:rsidRPr="00BB2BDE" w:rsidRDefault="00CC7CE6" w:rsidP="0030218E">
            <w:pPr>
              <w:widowControl w:val="0"/>
              <w:tabs>
                <w:tab w:val="left" w:leader="dot" w:pos="8789"/>
              </w:tabs>
              <w:spacing w:line="312" w:lineRule="auto"/>
              <w:jc w:val="both"/>
              <w:rPr>
                <w:color w:val="000000" w:themeColor="text1"/>
                <w:lang w:val="it-IT"/>
              </w:rPr>
            </w:pPr>
            <w:r w:rsidRPr="00BB2BDE">
              <w:rPr>
                <w:b/>
                <w:color w:val="000000" w:themeColor="text1"/>
                <w:lang w:val="it-IT"/>
              </w:rPr>
              <w:t xml:space="preserve">- </w:t>
            </w:r>
            <w:r w:rsidRPr="00BB2BDE">
              <w:rPr>
                <w:b/>
                <w:i/>
                <w:color w:val="000000" w:themeColor="text1"/>
                <w:lang w:val="it-IT"/>
              </w:rPr>
              <w:t>Về thái độ/Tư tưởng:</w:t>
            </w:r>
            <w:r w:rsidR="00723DA2" w:rsidRPr="00BB2BDE">
              <w:rPr>
                <w:b/>
                <w:i/>
                <w:color w:val="000000" w:themeColor="text1"/>
                <w:lang w:val="it-IT"/>
              </w:rPr>
              <w:t xml:space="preserve"> </w:t>
            </w:r>
            <w:r w:rsidR="00723DA2" w:rsidRPr="00BB2BDE">
              <w:rPr>
                <w:bCs w:val="0"/>
                <w:iCs w:val="0"/>
                <w:color w:val="000000" w:themeColor="text1"/>
                <w:lang w:val="it-IT"/>
              </w:rPr>
              <w:t>Người học có thái độ tôn trọng tự do tín ngưỡng, tôn giáo; hình thành thế giới quan khoa học, khách quan và ý thức trách nhiệm khi tiếp cận, đánh giá các vấn đề liên quan đến tôn giáo trong đời sống xã hội.</w:t>
            </w:r>
          </w:p>
        </w:tc>
        <w:tc>
          <w:tcPr>
            <w:tcW w:w="3969" w:type="dxa"/>
            <w:vMerge/>
          </w:tcPr>
          <w:p w14:paraId="24E0CEB5" w14:textId="77777777" w:rsidR="00CC7CE6" w:rsidRPr="00BB2BDE" w:rsidRDefault="00CC7CE6" w:rsidP="0030218E">
            <w:pPr>
              <w:widowControl w:val="0"/>
              <w:spacing w:line="312" w:lineRule="auto"/>
              <w:jc w:val="both"/>
              <w:rPr>
                <w:i/>
                <w:color w:val="000000" w:themeColor="text1"/>
                <w:lang w:val="pt-BR"/>
              </w:rPr>
            </w:pPr>
          </w:p>
        </w:tc>
        <w:tc>
          <w:tcPr>
            <w:tcW w:w="3509" w:type="dxa"/>
            <w:vMerge/>
          </w:tcPr>
          <w:p w14:paraId="5F66B60A" w14:textId="77777777" w:rsidR="00CC7CE6" w:rsidRPr="00BB2BDE" w:rsidRDefault="00CC7CE6" w:rsidP="0030218E">
            <w:pPr>
              <w:widowControl w:val="0"/>
              <w:spacing w:line="312" w:lineRule="auto"/>
              <w:jc w:val="both"/>
              <w:rPr>
                <w:i/>
                <w:color w:val="000000" w:themeColor="text1"/>
                <w:lang w:val="pt-BR"/>
              </w:rPr>
            </w:pPr>
          </w:p>
        </w:tc>
      </w:tr>
    </w:tbl>
    <w:p w14:paraId="1B6DB681" w14:textId="77777777" w:rsidR="00CC7CE6" w:rsidRPr="00BB2BDE" w:rsidRDefault="00CC7CE6" w:rsidP="00CC7CE6">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5AFF346D" w14:textId="77777777" w:rsidR="00CC7CE6" w:rsidRPr="00BB2BDE" w:rsidRDefault="00CC7CE6" w:rsidP="00CC7CE6">
      <w:pPr>
        <w:widowControl w:val="0"/>
        <w:spacing w:line="312" w:lineRule="auto"/>
        <w:jc w:val="both"/>
        <w:rPr>
          <w:b/>
          <w:i/>
          <w:iCs w:val="0"/>
          <w:color w:val="000000" w:themeColor="text1"/>
          <w:lang w:val="pt-BR"/>
        </w:rPr>
      </w:pPr>
      <w:r w:rsidRPr="00BB2BDE">
        <w:rPr>
          <w:b/>
          <w:i/>
          <w:iCs w:val="0"/>
          <w:color w:val="000000" w:themeColor="text1"/>
          <w:lang w:val="pt-BR"/>
        </w:rPr>
        <w:t xml:space="preserve">5.1. Tài liệu phải đọc </w:t>
      </w:r>
    </w:p>
    <w:p w14:paraId="73DC9ED2" w14:textId="4E727C64" w:rsidR="00612799" w:rsidRPr="00BB2BDE" w:rsidRDefault="00612799" w:rsidP="00843892">
      <w:pPr>
        <w:pStyle w:val="ListParagraph"/>
        <w:widowControl w:val="0"/>
        <w:numPr>
          <w:ilvl w:val="0"/>
          <w:numId w:val="5"/>
        </w:numPr>
        <w:spacing w:line="312" w:lineRule="auto"/>
        <w:jc w:val="both"/>
        <w:rPr>
          <w:bCs w:val="0"/>
          <w:color w:val="000000" w:themeColor="text1"/>
          <w:lang w:val="pt-BR"/>
        </w:rPr>
      </w:pPr>
      <w:r w:rsidRPr="00BB2BDE">
        <w:rPr>
          <w:bCs w:val="0"/>
          <w:color w:val="000000" w:themeColor="text1"/>
          <w:lang w:val="pt-BR"/>
        </w:rPr>
        <w:t xml:space="preserve">Trần Đăng Sinh </w:t>
      </w:r>
      <w:r w:rsidR="000E49FF" w:rsidRPr="00BB2BDE">
        <w:rPr>
          <w:bCs w:val="0"/>
          <w:color w:val="000000" w:themeColor="text1"/>
          <w:lang w:val="pt-BR"/>
        </w:rPr>
        <w:t xml:space="preserve">- </w:t>
      </w:r>
      <w:r w:rsidRPr="00BB2BDE">
        <w:rPr>
          <w:bCs w:val="0"/>
          <w:color w:val="000000" w:themeColor="text1"/>
          <w:lang w:val="pt-BR"/>
        </w:rPr>
        <w:t xml:space="preserve">Đào Đức Doãn (2005). </w:t>
      </w:r>
      <w:r w:rsidRPr="00BB2BDE">
        <w:rPr>
          <w:bCs w:val="0"/>
          <w:i/>
          <w:iCs w:val="0"/>
          <w:color w:val="000000" w:themeColor="text1"/>
          <w:lang w:val="pt-BR"/>
        </w:rPr>
        <w:t>Giáo trình Tôn giáo học</w:t>
      </w:r>
      <w:r w:rsidRPr="00BB2BDE">
        <w:rPr>
          <w:bCs w:val="0"/>
          <w:color w:val="000000" w:themeColor="text1"/>
          <w:lang w:val="pt-BR"/>
        </w:rPr>
        <w:t>, Nxb. Đại học Sư phạm</w:t>
      </w:r>
    </w:p>
    <w:p w14:paraId="7E62AEE9" w14:textId="2ADD1143" w:rsidR="000026D7" w:rsidRPr="00BB2BDE" w:rsidRDefault="000026D7" w:rsidP="00843892">
      <w:pPr>
        <w:pStyle w:val="ListParagraph"/>
        <w:widowControl w:val="0"/>
        <w:numPr>
          <w:ilvl w:val="0"/>
          <w:numId w:val="5"/>
        </w:numPr>
        <w:spacing w:line="312" w:lineRule="auto"/>
        <w:jc w:val="both"/>
        <w:rPr>
          <w:bCs w:val="0"/>
          <w:color w:val="000000" w:themeColor="text1"/>
          <w:lang w:val="pt-BR"/>
        </w:rPr>
      </w:pPr>
      <w:r w:rsidRPr="00BB2BDE">
        <w:rPr>
          <w:bCs w:val="0"/>
          <w:color w:val="000000" w:themeColor="text1"/>
          <w:lang w:val="pt-BR"/>
        </w:rPr>
        <w:t xml:space="preserve">Viện Nghiên cứu Tôn giáo. (2016). </w:t>
      </w:r>
      <w:r w:rsidRPr="00BB2BDE">
        <w:rPr>
          <w:bCs w:val="0"/>
          <w:i/>
          <w:iCs w:val="0"/>
          <w:color w:val="000000" w:themeColor="text1"/>
          <w:lang w:val="pt-BR"/>
        </w:rPr>
        <w:t>Giáo trình Tôn giáo học</w:t>
      </w:r>
      <w:r w:rsidRPr="00BB2BDE">
        <w:rPr>
          <w:bCs w:val="0"/>
          <w:color w:val="000000" w:themeColor="text1"/>
          <w:lang w:val="pt-BR"/>
        </w:rPr>
        <w:t>. Hà Nội: Nhà xuất bản Chính trị quốc gia Sự thật.</w:t>
      </w:r>
    </w:p>
    <w:p w14:paraId="0B8B27F8" w14:textId="77777777" w:rsidR="00CC7CE6" w:rsidRPr="00BB2BDE" w:rsidRDefault="00CC7CE6" w:rsidP="00CC7CE6">
      <w:pPr>
        <w:widowControl w:val="0"/>
        <w:autoSpaceDE w:val="0"/>
        <w:autoSpaceDN w:val="0"/>
        <w:adjustRightInd w:val="0"/>
        <w:spacing w:line="312" w:lineRule="auto"/>
        <w:jc w:val="both"/>
        <w:rPr>
          <w:b/>
          <w:i/>
          <w:iCs w:val="0"/>
          <w:color w:val="000000" w:themeColor="text1"/>
          <w:lang w:val="pt-BR"/>
        </w:rPr>
      </w:pPr>
      <w:r w:rsidRPr="00BB2BDE">
        <w:rPr>
          <w:b/>
          <w:i/>
          <w:iCs w:val="0"/>
          <w:color w:val="000000" w:themeColor="text1"/>
          <w:lang w:val="pt-BR"/>
        </w:rPr>
        <w:t>5.2. Tài liệu tham khảo</w:t>
      </w:r>
    </w:p>
    <w:p w14:paraId="646762DD" w14:textId="7A7DDB4F" w:rsidR="000026D7" w:rsidRDefault="000026D7" w:rsidP="00843892">
      <w:pPr>
        <w:pStyle w:val="ListParagraph"/>
        <w:widowControl w:val="0"/>
        <w:numPr>
          <w:ilvl w:val="0"/>
          <w:numId w:val="6"/>
        </w:numPr>
        <w:autoSpaceDE w:val="0"/>
        <w:autoSpaceDN w:val="0"/>
        <w:adjustRightInd w:val="0"/>
        <w:spacing w:line="312" w:lineRule="auto"/>
        <w:jc w:val="both"/>
        <w:rPr>
          <w:bCs w:val="0"/>
          <w:color w:val="000000" w:themeColor="text1"/>
          <w:lang w:val="pt-BR"/>
        </w:rPr>
      </w:pPr>
      <w:r w:rsidRPr="00BB2BDE">
        <w:rPr>
          <w:bCs w:val="0"/>
          <w:color w:val="000000" w:themeColor="text1"/>
          <w:lang w:val="pt-BR"/>
        </w:rPr>
        <w:t xml:space="preserve">Đỗ Quang Hưng (chủ biên). (2014). </w:t>
      </w:r>
      <w:r w:rsidRPr="00BB2BDE">
        <w:rPr>
          <w:bCs w:val="0"/>
          <w:i/>
          <w:iCs w:val="0"/>
          <w:color w:val="000000" w:themeColor="text1"/>
          <w:lang w:val="pt-BR"/>
        </w:rPr>
        <w:t>Tôn giáo học đại cương</w:t>
      </w:r>
      <w:r w:rsidRPr="00BB2BDE">
        <w:rPr>
          <w:bCs w:val="0"/>
          <w:color w:val="000000" w:themeColor="text1"/>
          <w:lang w:val="pt-BR"/>
        </w:rPr>
        <w:t>. Hà Nội: Nhà xuất bản Đại học Quốc gia Hà Nội.</w:t>
      </w:r>
    </w:p>
    <w:p w14:paraId="3C9D871A" w14:textId="76419FEC" w:rsidR="009122FD" w:rsidRPr="00BB2BDE" w:rsidRDefault="009122FD" w:rsidP="00843892">
      <w:pPr>
        <w:pStyle w:val="ListParagraph"/>
        <w:widowControl w:val="0"/>
        <w:numPr>
          <w:ilvl w:val="0"/>
          <w:numId w:val="6"/>
        </w:numPr>
        <w:autoSpaceDE w:val="0"/>
        <w:autoSpaceDN w:val="0"/>
        <w:adjustRightInd w:val="0"/>
        <w:spacing w:line="312" w:lineRule="auto"/>
        <w:jc w:val="both"/>
        <w:rPr>
          <w:bCs w:val="0"/>
          <w:color w:val="000000" w:themeColor="text1"/>
          <w:lang w:val="pt-BR"/>
        </w:rPr>
      </w:pPr>
      <w:r>
        <w:rPr>
          <w:bCs w:val="0"/>
          <w:color w:val="000000" w:themeColor="text1"/>
          <w:lang w:val="pt-BR"/>
        </w:rPr>
        <w:t xml:space="preserve">Vũ Trường Giang (chủ biên), (2019), </w:t>
      </w:r>
      <w:r w:rsidRPr="009122FD">
        <w:rPr>
          <w:i/>
          <w:iCs w:val="0"/>
          <w:color w:val="000000" w:themeColor="text1"/>
        </w:rPr>
        <w:t>Giáo trình chính sách tôn giáo ở Việt Nam</w:t>
      </w:r>
      <w:r w:rsidRPr="009122FD">
        <w:rPr>
          <w:color w:val="000000" w:themeColor="text1"/>
          <w:lang w:val="pt-BR"/>
        </w:rPr>
        <w:t>.</w:t>
      </w:r>
      <w:r>
        <w:rPr>
          <w:color w:val="000000" w:themeColor="text1"/>
          <w:lang w:val="pt-BR"/>
        </w:rPr>
        <w:t xml:space="preserve"> Nhà xuất bản Chính trị quốc gia.</w:t>
      </w:r>
    </w:p>
    <w:p w14:paraId="74891DEC" w14:textId="3F333B34" w:rsidR="00CC7CE6" w:rsidRPr="00BB2BDE" w:rsidRDefault="00CC7CE6" w:rsidP="00CC7CE6">
      <w:pPr>
        <w:widowControl w:val="0"/>
        <w:spacing w:line="312" w:lineRule="auto"/>
        <w:jc w:val="both"/>
        <w:rPr>
          <w:b/>
          <w:bCs w:val="0"/>
          <w:color w:val="000000" w:themeColor="text1"/>
          <w:lang w:val="pt-BR"/>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4"/>
        <w:gridCol w:w="8364"/>
        <w:gridCol w:w="2550"/>
      </w:tblGrid>
      <w:tr w:rsidR="00CC7CE6" w:rsidRPr="00BB2BDE" w14:paraId="3CC041E5" w14:textId="77777777" w:rsidTr="000F07CF">
        <w:trPr>
          <w:cantSplit/>
        </w:trPr>
        <w:tc>
          <w:tcPr>
            <w:tcW w:w="246" w:type="pct"/>
            <w:vAlign w:val="center"/>
          </w:tcPr>
          <w:p w14:paraId="4B4DD5DA" w14:textId="2E745D18" w:rsidR="00CC7CE6" w:rsidRPr="00BB2BDE" w:rsidRDefault="00CC7CE6" w:rsidP="005054A4">
            <w:pPr>
              <w:widowControl w:val="0"/>
              <w:spacing w:line="312" w:lineRule="auto"/>
              <w:jc w:val="center"/>
              <w:rPr>
                <w:b/>
                <w:color w:val="000000" w:themeColor="text1"/>
              </w:rPr>
            </w:pPr>
            <w:r w:rsidRPr="00BB2BDE">
              <w:rPr>
                <w:b/>
                <w:color w:val="000000" w:themeColor="text1"/>
              </w:rPr>
              <w:t>TT</w:t>
            </w:r>
          </w:p>
        </w:tc>
        <w:tc>
          <w:tcPr>
            <w:tcW w:w="941" w:type="pct"/>
            <w:vAlign w:val="center"/>
          </w:tcPr>
          <w:p w14:paraId="0411F46D" w14:textId="77777777" w:rsidR="00CC7CE6" w:rsidRPr="00BB2BDE" w:rsidRDefault="00CC7CE6" w:rsidP="005054A4">
            <w:pPr>
              <w:widowControl w:val="0"/>
              <w:spacing w:line="312" w:lineRule="auto"/>
              <w:jc w:val="center"/>
              <w:rPr>
                <w:b/>
                <w:bCs w:val="0"/>
                <w:color w:val="000000" w:themeColor="text1"/>
              </w:rPr>
            </w:pPr>
            <w:r w:rsidRPr="00BB2BDE">
              <w:rPr>
                <w:b/>
                <w:color w:val="000000" w:themeColor="text1"/>
                <w:lang w:val="pt-BR"/>
              </w:rPr>
              <w:t>Câu hỏi cốt lõi</w:t>
            </w:r>
          </w:p>
        </w:tc>
        <w:tc>
          <w:tcPr>
            <w:tcW w:w="2922" w:type="pct"/>
            <w:vAlign w:val="center"/>
          </w:tcPr>
          <w:p w14:paraId="3FDAA01C" w14:textId="77777777" w:rsidR="00CC7CE6" w:rsidRPr="00BB2BDE" w:rsidRDefault="00CC7CE6" w:rsidP="005054A4">
            <w:pPr>
              <w:widowControl w:val="0"/>
              <w:spacing w:line="312" w:lineRule="auto"/>
              <w:jc w:val="center"/>
              <w:rPr>
                <w:b/>
                <w:bCs w:val="0"/>
                <w:color w:val="000000" w:themeColor="text1"/>
              </w:rPr>
            </w:pPr>
            <w:r w:rsidRPr="00BB2BDE">
              <w:rPr>
                <w:b/>
                <w:color w:val="000000" w:themeColor="text1"/>
                <w:lang w:val="pt-BR"/>
              </w:rPr>
              <w:t>Nội dung</w:t>
            </w:r>
          </w:p>
        </w:tc>
        <w:tc>
          <w:tcPr>
            <w:tcW w:w="891" w:type="pct"/>
            <w:vAlign w:val="center"/>
          </w:tcPr>
          <w:p w14:paraId="413D39F3" w14:textId="77777777" w:rsidR="00CC7CE6" w:rsidRPr="00BB2BDE" w:rsidRDefault="00CC7CE6" w:rsidP="005054A4">
            <w:pPr>
              <w:widowControl w:val="0"/>
              <w:spacing w:line="312" w:lineRule="auto"/>
              <w:jc w:val="center"/>
              <w:rPr>
                <w:b/>
                <w:color w:val="000000" w:themeColor="text1"/>
              </w:rPr>
            </w:pPr>
            <w:r w:rsidRPr="00BB2BDE">
              <w:rPr>
                <w:b/>
                <w:color w:val="000000" w:themeColor="text1"/>
                <w:lang w:val="pt-BR"/>
              </w:rPr>
              <w:t>Câu hỏi trước</w:t>
            </w:r>
          </w:p>
          <w:p w14:paraId="64E4E8B5" w14:textId="77777777" w:rsidR="00CC7CE6" w:rsidRPr="00BB2BDE" w:rsidRDefault="00CC7CE6" w:rsidP="005054A4">
            <w:pPr>
              <w:widowControl w:val="0"/>
              <w:spacing w:line="312" w:lineRule="auto"/>
              <w:jc w:val="center"/>
              <w:rPr>
                <w:b/>
                <w:bCs w:val="0"/>
                <w:color w:val="000000" w:themeColor="text1"/>
              </w:rPr>
            </w:pPr>
            <w:r w:rsidRPr="00BB2BDE">
              <w:rPr>
                <w:b/>
                <w:color w:val="000000" w:themeColor="text1"/>
                <w:lang w:val="pt-BR"/>
              </w:rPr>
              <w:t>và sau giờ lên lớp</w:t>
            </w:r>
          </w:p>
        </w:tc>
      </w:tr>
      <w:tr w:rsidR="00CC7CE6" w:rsidRPr="00BB2BDE" w14:paraId="1A6D5A6D" w14:textId="77777777" w:rsidTr="000F07CF">
        <w:trPr>
          <w:trHeight w:val="414"/>
        </w:trPr>
        <w:tc>
          <w:tcPr>
            <w:tcW w:w="246" w:type="pct"/>
          </w:tcPr>
          <w:p w14:paraId="36ACB560" w14:textId="558779F0" w:rsidR="00CC7CE6" w:rsidRPr="00BB2BDE" w:rsidRDefault="00723DA2" w:rsidP="000F07CF">
            <w:pPr>
              <w:widowControl w:val="0"/>
              <w:spacing w:line="312" w:lineRule="auto"/>
              <w:jc w:val="center"/>
              <w:rPr>
                <w:bCs w:val="0"/>
                <w:color w:val="000000" w:themeColor="text1"/>
                <w:lang w:val="en-US"/>
              </w:rPr>
            </w:pPr>
            <w:r w:rsidRPr="00BB2BDE">
              <w:rPr>
                <w:bCs w:val="0"/>
                <w:color w:val="000000" w:themeColor="text1"/>
                <w:lang w:val="en-US"/>
              </w:rPr>
              <w:t>1</w:t>
            </w:r>
          </w:p>
        </w:tc>
        <w:tc>
          <w:tcPr>
            <w:tcW w:w="941" w:type="pct"/>
          </w:tcPr>
          <w:p w14:paraId="265AF0E7" w14:textId="3F17D274" w:rsidR="006A2345" w:rsidRPr="00BB2BDE" w:rsidRDefault="006A2345" w:rsidP="006A2345">
            <w:pPr>
              <w:widowControl w:val="0"/>
              <w:spacing w:line="312" w:lineRule="auto"/>
              <w:jc w:val="both"/>
              <w:rPr>
                <w:bCs w:val="0"/>
                <w:color w:val="000000" w:themeColor="text1"/>
                <w:lang w:val="pt-BR"/>
              </w:rPr>
            </w:pPr>
            <w:r w:rsidRPr="00BB2BDE">
              <w:rPr>
                <w:bCs w:val="0"/>
                <w:color w:val="000000" w:themeColor="text1"/>
                <w:lang w:val="pt-BR"/>
              </w:rPr>
              <w:t>Tôn giáo và tôn giáo học là gì?</w:t>
            </w:r>
          </w:p>
          <w:p w14:paraId="1AB6ECC8" w14:textId="5769D6E5" w:rsidR="00CC7CE6" w:rsidRPr="006419FD" w:rsidRDefault="00CC7CE6" w:rsidP="005054A4">
            <w:pPr>
              <w:widowControl w:val="0"/>
              <w:spacing w:line="312" w:lineRule="auto"/>
              <w:jc w:val="both"/>
              <w:rPr>
                <w:iCs w:val="0"/>
                <w:color w:val="000000" w:themeColor="text1"/>
                <w:lang w:val="pt-BR"/>
              </w:rPr>
            </w:pPr>
          </w:p>
        </w:tc>
        <w:tc>
          <w:tcPr>
            <w:tcW w:w="2922" w:type="pct"/>
          </w:tcPr>
          <w:p w14:paraId="35066EBF" w14:textId="387CBC97" w:rsidR="00CC1F98" w:rsidRPr="00BB2BDE" w:rsidRDefault="00CC1F98" w:rsidP="005054A4">
            <w:pPr>
              <w:widowControl w:val="0"/>
              <w:spacing w:line="312" w:lineRule="auto"/>
              <w:jc w:val="both"/>
              <w:rPr>
                <w:b/>
                <w:i/>
                <w:iCs w:val="0"/>
                <w:color w:val="000000" w:themeColor="text1"/>
                <w:lang w:val="pt-BR"/>
              </w:rPr>
            </w:pPr>
            <w:r w:rsidRPr="00BB2BDE">
              <w:rPr>
                <w:b/>
                <w:i/>
                <w:iCs w:val="0"/>
                <w:color w:val="000000" w:themeColor="text1"/>
                <w:lang w:val="pt-BR"/>
              </w:rPr>
              <w:t>1. Khái niệm tôn giáo</w:t>
            </w:r>
          </w:p>
          <w:p w14:paraId="6B0F7C97" w14:textId="6FC1D91C" w:rsidR="00CC1F98" w:rsidRPr="00BB2BDE" w:rsidRDefault="00CC1F98" w:rsidP="005054A4">
            <w:pPr>
              <w:widowControl w:val="0"/>
              <w:spacing w:line="312" w:lineRule="auto"/>
              <w:jc w:val="both"/>
              <w:rPr>
                <w:bCs w:val="0"/>
                <w:color w:val="000000" w:themeColor="text1"/>
                <w:lang w:val="pt-BR"/>
              </w:rPr>
            </w:pPr>
            <w:r w:rsidRPr="00BB2BDE">
              <w:rPr>
                <w:bCs w:val="0"/>
                <w:color w:val="000000" w:themeColor="text1"/>
                <w:lang w:val="pt-BR"/>
              </w:rPr>
              <w:t>- Các cách tiếp cận và định nghĩa về tôn giáo</w:t>
            </w:r>
            <w:r w:rsidR="00251AF1" w:rsidRPr="00BB2BDE">
              <w:rPr>
                <w:bCs w:val="0"/>
                <w:color w:val="000000" w:themeColor="text1"/>
                <w:lang w:val="pt-BR"/>
              </w:rPr>
              <w:t xml:space="preserve"> </w:t>
            </w:r>
          </w:p>
          <w:p w14:paraId="5ACDFC46" w14:textId="1CB03CD5" w:rsidR="00CC1F98" w:rsidRPr="00BB2BDE" w:rsidRDefault="00CC1F98" w:rsidP="005054A4">
            <w:pPr>
              <w:widowControl w:val="0"/>
              <w:spacing w:line="312" w:lineRule="auto"/>
              <w:jc w:val="both"/>
              <w:rPr>
                <w:bCs w:val="0"/>
                <w:color w:val="000000" w:themeColor="text1"/>
                <w:lang w:val="pt-BR"/>
              </w:rPr>
            </w:pPr>
            <w:r w:rsidRPr="00BB2BDE">
              <w:rPr>
                <w:bCs w:val="0"/>
                <w:color w:val="000000" w:themeColor="text1"/>
                <w:lang w:val="pt-BR"/>
              </w:rPr>
              <w:t>- Những yếu tố cơ bản cấu thành tôn giáo</w:t>
            </w:r>
          </w:p>
          <w:p w14:paraId="01A7580B" w14:textId="2985B5CD" w:rsidR="00CC1F98" w:rsidRPr="00BB2BDE" w:rsidRDefault="00CC1F98" w:rsidP="005054A4">
            <w:pPr>
              <w:widowControl w:val="0"/>
              <w:spacing w:line="312" w:lineRule="auto"/>
              <w:jc w:val="both"/>
              <w:rPr>
                <w:bCs w:val="0"/>
                <w:color w:val="000000" w:themeColor="text1"/>
                <w:lang w:val="pt-BR"/>
              </w:rPr>
            </w:pPr>
            <w:r w:rsidRPr="00BB2BDE">
              <w:rPr>
                <w:bCs w:val="0"/>
                <w:color w:val="000000" w:themeColor="text1"/>
                <w:lang w:val="pt-BR"/>
              </w:rPr>
              <w:lastRenderedPageBreak/>
              <w:t>- Đặc trưng của hiện tượng tôn giáo</w:t>
            </w:r>
            <w:r w:rsidR="00890B14" w:rsidRPr="00BB2BDE">
              <w:rPr>
                <w:bCs w:val="0"/>
                <w:color w:val="000000" w:themeColor="text1"/>
                <w:lang w:val="pt-BR"/>
              </w:rPr>
              <w:t>: phân biệt giữa tôn giáo, tín ngưỡng, mê tín</w:t>
            </w:r>
          </w:p>
          <w:p w14:paraId="28485E91" w14:textId="6C8F929D" w:rsidR="00CC1F98" w:rsidRPr="00BB2BDE" w:rsidRDefault="00CC1F98" w:rsidP="005054A4">
            <w:pPr>
              <w:widowControl w:val="0"/>
              <w:spacing w:line="312" w:lineRule="auto"/>
              <w:jc w:val="both"/>
              <w:rPr>
                <w:b/>
                <w:i/>
                <w:iCs w:val="0"/>
                <w:color w:val="000000" w:themeColor="text1"/>
                <w:lang w:val="pt-BR"/>
              </w:rPr>
            </w:pPr>
            <w:r w:rsidRPr="00BB2BDE">
              <w:rPr>
                <w:b/>
                <w:i/>
                <w:iCs w:val="0"/>
                <w:color w:val="000000" w:themeColor="text1"/>
                <w:lang w:val="pt-BR"/>
              </w:rPr>
              <w:t>2. Khái niệm tôn giáo học</w:t>
            </w:r>
          </w:p>
          <w:p w14:paraId="1103D7E9" w14:textId="77777777" w:rsidR="00CC1F98" w:rsidRPr="00BB2BDE" w:rsidRDefault="00CC1F98" w:rsidP="005054A4">
            <w:pPr>
              <w:widowControl w:val="0"/>
              <w:spacing w:line="312" w:lineRule="auto"/>
              <w:jc w:val="both"/>
              <w:rPr>
                <w:bCs w:val="0"/>
                <w:color w:val="000000" w:themeColor="text1"/>
                <w:lang w:val="pt-BR"/>
              </w:rPr>
            </w:pPr>
            <w:r w:rsidRPr="00BB2BDE">
              <w:rPr>
                <w:bCs w:val="0"/>
                <w:color w:val="000000" w:themeColor="text1"/>
                <w:lang w:val="pt-BR"/>
              </w:rPr>
              <w:t>- Định nghĩa tôn giáo học</w:t>
            </w:r>
          </w:p>
          <w:p w14:paraId="76A68460" w14:textId="35CF0E7E" w:rsidR="00CC1F98" w:rsidRPr="00BB2BDE" w:rsidRDefault="00CC1F98" w:rsidP="005054A4">
            <w:pPr>
              <w:widowControl w:val="0"/>
              <w:spacing w:line="312" w:lineRule="auto"/>
              <w:jc w:val="both"/>
              <w:rPr>
                <w:bCs w:val="0"/>
                <w:color w:val="000000" w:themeColor="text1"/>
                <w:lang w:val="pt-BR"/>
              </w:rPr>
            </w:pPr>
            <w:r w:rsidRPr="00BB2BDE">
              <w:rPr>
                <w:bCs w:val="0"/>
                <w:color w:val="000000" w:themeColor="text1"/>
                <w:lang w:val="pt-BR"/>
              </w:rPr>
              <w:t>- Phạm vi và tính liên ngành của tôn giáo học</w:t>
            </w:r>
          </w:p>
        </w:tc>
        <w:tc>
          <w:tcPr>
            <w:tcW w:w="891" w:type="pct"/>
            <w:vMerge w:val="restart"/>
          </w:tcPr>
          <w:p w14:paraId="2C28A3E8" w14:textId="77777777" w:rsidR="00CC7CE6" w:rsidRPr="00BB2BDE" w:rsidRDefault="00F005BB" w:rsidP="005054A4">
            <w:pPr>
              <w:widowControl w:val="0"/>
              <w:spacing w:line="312" w:lineRule="auto"/>
              <w:jc w:val="both"/>
              <w:rPr>
                <w:i/>
                <w:color w:val="000000" w:themeColor="text1"/>
                <w:lang w:val="pt-BR"/>
              </w:rPr>
            </w:pPr>
            <w:r w:rsidRPr="00BB2BDE">
              <w:rPr>
                <w:iCs w:val="0"/>
                <w:color w:val="000000" w:themeColor="text1"/>
                <w:lang w:val="pt-BR"/>
              </w:rPr>
              <w:lastRenderedPageBreak/>
              <w:t xml:space="preserve">1. </w:t>
            </w:r>
            <w:r w:rsidRPr="00BB2BDE">
              <w:rPr>
                <w:i/>
                <w:color w:val="000000" w:themeColor="text1"/>
                <w:lang w:val="pt-BR"/>
              </w:rPr>
              <w:t>Câu hỏi trước giờ lên lớp</w:t>
            </w:r>
          </w:p>
          <w:p w14:paraId="1F8DF512" w14:textId="5E259ECB" w:rsidR="009C6CBB" w:rsidRPr="00BB2BDE" w:rsidRDefault="009C6CBB" w:rsidP="005054A4">
            <w:pPr>
              <w:widowControl w:val="0"/>
              <w:spacing w:line="312" w:lineRule="auto"/>
              <w:jc w:val="both"/>
              <w:rPr>
                <w:iCs w:val="0"/>
                <w:color w:val="000000" w:themeColor="text1"/>
                <w:lang w:val="pt-BR"/>
              </w:rPr>
            </w:pPr>
            <w:r w:rsidRPr="00BB2BDE">
              <w:rPr>
                <w:iCs w:val="0"/>
                <w:color w:val="000000" w:themeColor="text1"/>
                <w:lang w:val="pt-BR"/>
              </w:rPr>
              <w:t xml:space="preserve">- Tôn giáo là gì? Tại </w:t>
            </w:r>
            <w:r w:rsidRPr="00BB2BDE">
              <w:rPr>
                <w:iCs w:val="0"/>
                <w:color w:val="000000" w:themeColor="text1"/>
                <w:lang w:val="pt-BR"/>
              </w:rPr>
              <w:lastRenderedPageBreak/>
              <w:t>sao phải nghiên cứu về tôn giáo?</w:t>
            </w:r>
          </w:p>
          <w:p w14:paraId="768A1E71" w14:textId="77777777" w:rsidR="00F005BB" w:rsidRPr="00BB2BDE" w:rsidRDefault="00F005BB" w:rsidP="005054A4">
            <w:pPr>
              <w:widowControl w:val="0"/>
              <w:spacing w:line="312" w:lineRule="auto"/>
              <w:jc w:val="both"/>
              <w:rPr>
                <w:iCs w:val="0"/>
                <w:color w:val="000000" w:themeColor="text1"/>
                <w:lang w:val="pt-BR"/>
              </w:rPr>
            </w:pPr>
            <w:r w:rsidRPr="00BB2BDE">
              <w:rPr>
                <w:iCs w:val="0"/>
                <w:color w:val="000000" w:themeColor="text1"/>
                <w:lang w:val="pt-BR"/>
              </w:rPr>
              <w:t xml:space="preserve">2. </w:t>
            </w:r>
            <w:r w:rsidRPr="00BB2BDE">
              <w:rPr>
                <w:i/>
                <w:color w:val="000000" w:themeColor="text1"/>
                <w:lang w:val="pt-BR"/>
              </w:rPr>
              <w:t>Câu hỏi sau giờ lên lớp</w:t>
            </w:r>
          </w:p>
          <w:p w14:paraId="41204578" w14:textId="77777777" w:rsidR="00F005BB" w:rsidRPr="00BB2BDE" w:rsidRDefault="009C6CBB" w:rsidP="005054A4">
            <w:pPr>
              <w:widowControl w:val="0"/>
              <w:spacing w:line="312" w:lineRule="auto"/>
              <w:jc w:val="both"/>
              <w:rPr>
                <w:iCs w:val="0"/>
                <w:color w:val="000000" w:themeColor="text1"/>
                <w:lang w:val="pt-BR"/>
              </w:rPr>
            </w:pPr>
            <w:r w:rsidRPr="00BB2BDE">
              <w:rPr>
                <w:iCs w:val="0"/>
                <w:color w:val="000000" w:themeColor="text1"/>
                <w:lang w:val="pt-BR"/>
              </w:rPr>
              <w:t>- Đối tượng nghiên cứu của môn học là gì?</w:t>
            </w:r>
          </w:p>
          <w:p w14:paraId="6D316144" w14:textId="46EF886D" w:rsidR="009C6CBB" w:rsidRPr="00BB2BDE" w:rsidRDefault="009C6CBB" w:rsidP="005054A4">
            <w:pPr>
              <w:widowControl w:val="0"/>
              <w:spacing w:line="312" w:lineRule="auto"/>
              <w:jc w:val="both"/>
              <w:rPr>
                <w:iCs w:val="0"/>
                <w:color w:val="000000" w:themeColor="text1"/>
                <w:lang w:val="pt-BR"/>
              </w:rPr>
            </w:pPr>
            <w:r w:rsidRPr="00BB2BDE">
              <w:rPr>
                <w:iCs w:val="0"/>
                <w:color w:val="000000" w:themeColor="text1"/>
                <w:lang w:val="pt-BR"/>
              </w:rPr>
              <w:t>- Vị trí, vai trò của môn học trong thực tiễn công tác và cuộc sống?</w:t>
            </w:r>
          </w:p>
        </w:tc>
      </w:tr>
      <w:tr w:rsidR="00CC7CE6" w:rsidRPr="00BB2BDE" w14:paraId="2862CC43" w14:textId="77777777" w:rsidTr="000F07CF">
        <w:tc>
          <w:tcPr>
            <w:tcW w:w="246" w:type="pct"/>
          </w:tcPr>
          <w:p w14:paraId="7032D0A6" w14:textId="3B5E0523" w:rsidR="00CC7CE6" w:rsidRPr="00BB2BDE" w:rsidRDefault="000F07CF" w:rsidP="000F07CF">
            <w:pPr>
              <w:widowControl w:val="0"/>
              <w:spacing w:line="312" w:lineRule="auto"/>
              <w:jc w:val="center"/>
              <w:rPr>
                <w:bCs w:val="0"/>
                <w:color w:val="000000" w:themeColor="text1"/>
                <w:lang w:val="en-US"/>
              </w:rPr>
            </w:pPr>
            <w:r>
              <w:rPr>
                <w:bCs w:val="0"/>
                <w:color w:val="000000" w:themeColor="text1"/>
                <w:lang w:val="en-US"/>
              </w:rPr>
              <w:lastRenderedPageBreak/>
              <w:t>2</w:t>
            </w:r>
          </w:p>
        </w:tc>
        <w:tc>
          <w:tcPr>
            <w:tcW w:w="941" w:type="pct"/>
          </w:tcPr>
          <w:p w14:paraId="687B7454" w14:textId="7DA72533" w:rsidR="00CC7CE6" w:rsidRPr="00BB2BDE" w:rsidRDefault="006A2345" w:rsidP="005054A4">
            <w:pPr>
              <w:widowControl w:val="0"/>
              <w:spacing w:line="312" w:lineRule="auto"/>
              <w:jc w:val="both"/>
              <w:rPr>
                <w:color w:val="000000" w:themeColor="text1"/>
              </w:rPr>
            </w:pPr>
            <w:r w:rsidRPr="00BB2BDE">
              <w:rPr>
                <w:iCs w:val="0"/>
                <w:color w:val="000000" w:themeColor="text1"/>
                <w:lang w:val="pt-BR"/>
              </w:rPr>
              <w:t>Đối tượng, nhiệm vụ, phương pháp nghiên cứu của môn học là gì?</w:t>
            </w:r>
          </w:p>
        </w:tc>
        <w:tc>
          <w:tcPr>
            <w:tcW w:w="2922" w:type="pct"/>
          </w:tcPr>
          <w:p w14:paraId="70FECF41" w14:textId="220E7BF4" w:rsidR="00CC1F98" w:rsidRPr="00BB2BDE" w:rsidRDefault="00F81C13" w:rsidP="005054A4">
            <w:pPr>
              <w:pStyle w:val="FootnoteText"/>
              <w:widowControl w:val="0"/>
              <w:spacing w:line="312" w:lineRule="auto"/>
              <w:jc w:val="both"/>
              <w:rPr>
                <w:rFonts w:ascii="Times New Roman" w:hAnsi="Times New Roman"/>
                <w:b/>
                <w:bCs w:val="0"/>
                <w:iCs w:val="0"/>
                <w:color w:val="000000" w:themeColor="text1"/>
                <w:sz w:val="28"/>
                <w:szCs w:val="28"/>
                <w:lang w:val="pt-BR"/>
              </w:rPr>
            </w:pPr>
            <w:r w:rsidRPr="00BB2BDE">
              <w:rPr>
                <w:rFonts w:ascii="Times New Roman" w:hAnsi="Times New Roman"/>
                <w:b/>
                <w:bCs w:val="0"/>
                <w:i/>
                <w:color w:val="000000" w:themeColor="text1"/>
                <w:sz w:val="28"/>
                <w:szCs w:val="28"/>
                <w:lang w:val="pt-BR"/>
              </w:rPr>
              <w:t>1. Đối tượng</w:t>
            </w:r>
          </w:p>
          <w:p w14:paraId="0F2E2AE3" w14:textId="77777777" w:rsidR="00F81C13" w:rsidRPr="00BB2BDE" w:rsidRDefault="00F81C13" w:rsidP="005054A4">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Bản chất và quy luật của sự phát sinh, phát triển của tôn giáo</w:t>
            </w:r>
          </w:p>
          <w:p w14:paraId="55C7D8A1" w14:textId="421641A8" w:rsidR="00F81C13" w:rsidRPr="00BB2BDE" w:rsidRDefault="00F81C13" w:rsidP="005054A4">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Vai trò, chức năng của tôn giáo đối với đờ</w:t>
            </w:r>
            <w:r w:rsidR="001E56D5" w:rsidRPr="00BB2BDE">
              <w:rPr>
                <w:rFonts w:ascii="Times New Roman" w:hAnsi="Times New Roman"/>
                <w:iCs w:val="0"/>
                <w:color w:val="000000" w:themeColor="text1"/>
                <w:sz w:val="28"/>
                <w:szCs w:val="28"/>
                <w:lang w:val="pt-BR"/>
              </w:rPr>
              <w:t>i</w:t>
            </w:r>
            <w:r w:rsidRPr="00BB2BDE">
              <w:rPr>
                <w:rFonts w:ascii="Times New Roman" w:hAnsi="Times New Roman"/>
                <w:iCs w:val="0"/>
                <w:color w:val="000000" w:themeColor="text1"/>
                <w:sz w:val="28"/>
                <w:szCs w:val="28"/>
                <w:lang w:val="pt-BR"/>
              </w:rPr>
              <w:t xml:space="preserve"> sống xã hội và con đường khăc phục những ảnh hưởng tiêu cực của tôn giáo.</w:t>
            </w:r>
          </w:p>
          <w:p w14:paraId="098502C3" w14:textId="026FD2B7" w:rsidR="00F81C13" w:rsidRPr="00BB2BDE" w:rsidRDefault="00F81C13" w:rsidP="005054A4">
            <w:pPr>
              <w:pStyle w:val="FootnoteText"/>
              <w:widowControl w:val="0"/>
              <w:spacing w:line="312" w:lineRule="auto"/>
              <w:jc w:val="both"/>
              <w:rPr>
                <w:rFonts w:ascii="Times New Roman" w:hAnsi="Times New Roman"/>
                <w:b/>
                <w:bCs w:val="0"/>
                <w:i/>
                <w:color w:val="000000" w:themeColor="text1"/>
                <w:sz w:val="28"/>
                <w:szCs w:val="28"/>
                <w:lang w:val="pt-BR"/>
              </w:rPr>
            </w:pPr>
            <w:r w:rsidRPr="00BB2BDE">
              <w:rPr>
                <w:rFonts w:ascii="Times New Roman" w:hAnsi="Times New Roman"/>
                <w:b/>
                <w:bCs w:val="0"/>
                <w:i/>
                <w:color w:val="000000" w:themeColor="text1"/>
                <w:sz w:val="28"/>
                <w:szCs w:val="28"/>
                <w:lang w:val="pt-BR"/>
              </w:rPr>
              <w:t>2. Nhiệm vụ</w:t>
            </w:r>
          </w:p>
          <w:p w14:paraId="39794FAC" w14:textId="24F49A6A" w:rsidR="00F81C13" w:rsidRPr="00BB2BDE" w:rsidRDefault="00F81C13" w:rsidP="00F81C13">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Làm rõ bản chất, nguồn gốc và quy luật hình thành, tồn tại và phát triển của tôn giáo trong lịch sử xã hội.</w:t>
            </w:r>
          </w:p>
          <w:p w14:paraId="53E0CF6B" w14:textId="1CA44799" w:rsidR="00F81C13" w:rsidRPr="00BB2BDE" w:rsidRDefault="00F81C13" w:rsidP="00F81C13">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Phân tích nội dung, cấu trúc và các chức năng xã hội của tôn giáo.</w:t>
            </w:r>
          </w:p>
          <w:p w14:paraId="063999C1" w14:textId="2199EBEB" w:rsidR="00F81C13" w:rsidRPr="00BB2BDE" w:rsidRDefault="00F81C13" w:rsidP="00F81C13">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Nghiên cứu các hình thức tín ngưỡng và các tôn giáo cụ thể, đặc biệt là những tôn giáo lớn và có ảnh hưởng xã hội.</w:t>
            </w:r>
          </w:p>
          <w:p w14:paraId="3840C890" w14:textId="37548D78" w:rsidR="00F81C13" w:rsidRPr="00BB2BDE" w:rsidRDefault="00F81C13" w:rsidP="00F81C13">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Làm rõ vai trò, tác động của tôn giáo đối với đời sống văn hóa, đạo đức, xã hội và chính trị.</w:t>
            </w:r>
          </w:p>
          <w:p w14:paraId="08D81E93" w14:textId="77777777" w:rsidR="00F81C13" w:rsidRPr="00BB2BDE" w:rsidRDefault="00F81C13" w:rsidP="00F81C13">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Cung cấp cơ sở khoa học cho việc xây dựng quan điểm, chính sách và cách ứng xử phù hợp đối với các vấn đề tôn giáo trong thực tiễn.</w:t>
            </w:r>
          </w:p>
          <w:p w14:paraId="5F7FBB76" w14:textId="1559B4FB" w:rsidR="00F81C13" w:rsidRPr="00BB2BDE" w:rsidRDefault="00F81C13" w:rsidP="00F81C13">
            <w:pPr>
              <w:pStyle w:val="FootnoteText"/>
              <w:widowControl w:val="0"/>
              <w:spacing w:line="312" w:lineRule="auto"/>
              <w:jc w:val="both"/>
              <w:rPr>
                <w:rFonts w:ascii="Times New Roman" w:hAnsi="Times New Roman"/>
                <w:b/>
                <w:bCs w:val="0"/>
                <w:i/>
                <w:color w:val="000000" w:themeColor="text1"/>
                <w:sz w:val="28"/>
                <w:szCs w:val="28"/>
                <w:lang w:val="pt-BR"/>
              </w:rPr>
            </w:pPr>
            <w:r w:rsidRPr="00BB2BDE">
              <w:rPr>
                <w:rFonts w:ascii="Times New Roman" w:hAnsi="Times New Roman"/>
                <w:b/>
                <w:bCs w:val="0"/>
                <w:i/>
                <w:color w:val="000000" w:themeColor="text1"/>
                <w:sz w:val="28"/>
                <w:szCs w:val="28"/>
                <w:lang w:val="pt-BR"/>
              </w:rPr>
              <w:t>3. Phương pháp nghiên cứu</w:t>
            </w:r>
          </w:p>
          <w:p w14:paraId="683A1E62" w14:textId="666C2BEF" w:rsidR="00C276C7" w:rsidRPr="00BB2BDE" w:rsidRDefault="00C276C7" w:rsidP="00C276C7">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w:t>
            </w:r>
            <w:r w:rsidRPr="00BB2BDE">
              <w:rPr>
                <w:rFonts w:ascii="Times New Roman" w:hAnsi="Times New Roman"/>
                <w:b/>
                <w:bCs w:val="0"/>
                <w:i/>
                <w:color w:val="000000" w:themeColor="text1"/>
                <w:sz w:val="28"/>
                <w:szCs w:val="28"/>
                <w:lang w:val="pt-BR"/>
              </w:rPr>
              <w:t>Phương pháp lịch sử</w:t>
            </w:r>
            <w:r w:rsidRPr="00BB2BDE">
              <w:rPr>
                <w:rFonts w:ascii="Times New Roman" w:hAnsi="Times New Roman"/>
                <w:iCs w:val="0"/>
                <w:color w:val="000000" w:themeColor="text1"/>
                <w:sz w:val="28"/>
                <w:szCs w:val="28"/>
                <w:lang w:val="pt-BR"/>
              </w:rPr>
              <w:t>: Nghiên cứu sự ra đời, phát triển và biến đổi của tôn giáo trong những điều kiện lịch sử – xã hội cụ thể.</w:t>
            </w:r>
          </w:p>
          <w:p w14:paraId="2E7D82B6" w14:textId="558A83E6" w:rsidR="00C276C7" w:rsidRPr="00BB2BDE" w:rsidRDefault="00C276C7" w:rsidP="00C276C7">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lastRenderedPageBreak/>
              <w:t xml:space="preserve">- </w:t>
            </w:r>
            <w:r w:rsidRPr="00BB2BDE">
              <w:rPr>
                <w:rFonts w:ascii="Times New Roman" w:hAnsi="Times New Roman"/>
                <w:b/>
                <w:bCs w:val="0"/>
                <w:i/>
                <w:color w:val="000000" w:themeColor="text1"/>
                <w:sz w:val="28"/>
                <w:szCs w:val="28"/>
                <w:lang w:val="pt-BR"/>
              </w:rPr>
              <w:t>Phương pháp xã hội học</w:t>
            </w:r>
            <w:r w:rsidRPr="00BB2BDE">
              <w:rPr>
                <w:rFonts w:ascii="Times New Roman" w:hAnsi="Times New Roman"/>
                <w:iCs w:val="0"/>
                <w:color w:val="000000" w:themeColor="text1"/>
                <w:sz w:val="28"/>
                <w:szCs w:val="28"/>
                <w:lang w:val="pt-BR"/>
              </w:rPr>
              <w:t>: Phân tích tôn giáo như một hiện tượng xã hội, làm rõ mối quan hệ giữa tôn giáo với các nhóm xã hội, cộng đồng và đời sống xã hội.</w:t>
            </w:r>
          </w:p>
          <w:p w14:paraId="10B96DA9" w14:textId="159F382D" w:rsidR="00C276C7" w:rsidRPr="00BB2BDE" w:rsidRDefault="00C276C7" w:rsidP="00C276C7">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w:t>
            </w:r>
            <w:r w:rsidRPr="00BB2BDE">
              <w:rPr>
                <w:rFonts w:ascii="Times New Roman" w:hAnsi="Times New Roman"/>
                <w:b/>
                <w:bCs w:val="0"/>
                <w:i/>
                <w:color w:val="000000" w:themeColor="text1"/>
                <w:sz w:val="28"/>
                <w:szCs w:val="28"/>
                <w:lang w:val="pt-BR"/>
              </w:rPr>
              <w:t>Phương pháp triết học</w:t>
            </w:r>
            <w:r w:rsidRPr="00BB2BDE">
              <w:rPr>
                <w:rFonts w:ascii="Times New Roman" w:hAnsi="Times New Roman"/>
                <w:iCs w:val="0"/>
                <w:color w:val="000000" w:themeColor="text1"/>
                <w:sz w:val="28"/>
                <w:szCs w:val="28"/>
                <w:lang w:val="pt-BR"/>
              </w:rPr>
              <w:t>: Tiếp cận tôn giáo ở bình diện thế giới quan, bản thể luận và nhận thức luận nhằm làm rõ bản chất của tôn giáo.</w:t>
            </w:r>
          </w:p>
          <w:p w14:paraId="76092A28" w14:textId="23DBC420" w:rsidR="00C276C7" w:rsidRPr="00BB2BDE" w:rsidRDefault="00C276C7" w:rsidP="00C276C7">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w:t>
            </w:r>
            <w:r w:rsidRPr="00BB2BDE">
              <w:rPr>
                <w:rFonts w:ascii="Times New Roman" w:hAnsi="Times New Roman"/>
                <w:b/>
                <w:bCs w:val="0"/>
                <w:i/>
                <w:color w:val="000000" w:themeColor="text1"/>
                <w:sz w:val="28"/>
                <w:szCs w:val="28"/>
                <w:lang w:val="pt-BR"/>
              </w:rPr>
              <w:t>Phương pháp so sánh</w:t>
            </w:r>
            <w:r w:rsidRPr="00BB2BDE">
              <w:rPr>
                <w:rFonts w:ascii="Times New Roman" w:hAnsi="Times New Roman"/>
                <w:iCs w:val="0"/>
                <w:color w:val="000000" w:themeColor="text1"/>
                <w:sz w:val="28"/>
                <w:szCs w:val="28"/>
                <w:lang w:val="pt-BR"/>
              </w:rPr>
              <w:t>: So sánh các tôn giáo, tín ngưỡng khác nhau để chỉ ra điểm tương đồng và khác biệt.</w:t>
            </w:r>
          </w:p>
          <w:p w14:paraId="632A9673" w14:textId="308EAFB1" w:rsidR="00F81C13" w:rsidRPr="00BB2BDE" w:rsidRDefault="00C276C7" w:rsidP="00C276C7">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w:t>
            </w:r>
            <w:r w:rsidRPr="00BB2BDE">
              <w:rPr>
                <w:rFonts w:ascii="Times New Roman" w:hAnsi="Times New Roman"/>
                <w:b/>
                <w:bCs w:val="0"/>
                <w:i/>
                <w:color w:val="000000" w:themeColor="text1"/>
                <w:sz w:val="28"/>
                <w:szCs w:val="28"/>
                <w:lang w:val="pt-BR"/>
              </w:rPr>
              <w:t>Phương pháp liên ngành</w:t>
            </w:r>
            <w:r w:rsidRPr="00BB2BDE">
              <w:rPr>
                <w:rFonts w:ascii="Times New Roman" w:hAnsi="Times New Roman"/>
                <w:iCs w:val="0"/>
                <w:color w:val="000000" w:themeColor="text1"/>
                <w:sz w:val="28"/>
                <w:szCs w:val="28"/>
                <w:lang w:val="pt-BR"/>
              </w:rPr>
              <w:t>: Kết hợp kiến thức của nhiều ngành như lịch sử, văn hóa học, nhân học, tâm lý học… trong nghiên cứu tôn giáo.</w:t>
            </w:r>
          </w:p>
        </w:tc>
        <w:tc>
          <w:tcPr>
            <w:tcW w:w="891" w:type="pct"/>
            <w:vMerge/>
          </w:tcPr>
          <w:p w14:paraId="73DAB51B" w14:textId="77777777" w:rsidR="00CC7CE6" w:rsidRPr="00BB2BDE" w:rsidRDefault="00CC7CE6" w:rsidP="005054A4">
            <w:pPr>
              <w:widowControl w:val="0"/>
              <w:spacing w:line="312" w:lineRule="auto"/>
              <w:jc w:val="both"/>
              <w:rPr>
                <w:b/>
                <w:i/>
                <w:iCs w:val="0"/>
                <w:color w:val="000000" w:themeColor="text1"/>
                <w:lang w:val="pt-BR"/>
              </w:rPr>
            </w:pPr>
          </w:p>
        </w:tc>
      </w:tr>
      <w:tr w:rsidR="00CC7CE6" w:rsidRPr="00BB2BDE" w14:paraId="1D0E2F17" w14:textId="77777777" w:rsidTr="000F07CF">
        <w:tc>
          <w:tcPr>
            <w:tcW w:w="246" w:type="pct"/>
          </w:tcPr>
          <w:p w14:paraId="7142FF21" w14:textId="101211FC" w:rsidR="00CC7CE6" w:rsidRPr="00BB2BDE" w:rsidRDefault="003E27B5" w:rsidP="000F07CF">
            <w:pPr>
              <w:widowControl w:val="0"/>
              <w:spacing w:line="312" w:lineRule="auto"/>
              <w:jc w:val="center"/>
              <w:rPr>
                <w:bCs w:val="0"/>
                <w:color w:val="000000" w:themeColor="text1"/>
                <w:lang w:val="en-US"/>
              </w:rPr>
            </w:pPr>
            <w:r w:rsidRPr="00BB2BDE">
              <w:rPr>
                <w:bCs w:val="0"/>
                <w:color w:val="000000" w:themeColor="text1"/>
                <w:lang w:val="en-US"/>
              </w:rPr>
              <w:t>3</w:t>
            </w:r>
          </w:p>
        </w:tc>
        <w:tc>
          <w:tcPr>
            <w:tcW w:w="941" w:type="pct"/>
          </w:tcPr>
          <w:p w14:paraId="32427832" w14:textId="27044019" w:rsidR="00CC7CE6" w:rsidRPr="00BB2BDE" w:rsidRDefault="009C6CBB" w:rsidP="005054A4">
            <w:pPr>
              <w:widowControl w:val="0"/>
              <w:spacing w:line="312" w:lineRule="auto"/>
              <w:jc w:val="both"/>
              <w:rPr>
                <w:iCs w:val="0"/>
                <w:color w:val="000000" w:themeColor="text1"/>
                <w:lang w:val="en-US"/>
              </w:rPr>
            </w:pPr>
            <w:r w:rsidRPr="00BB2BDE">
              <w:rPr>
                <w:iCs w:val="0"/>
                <w:color w:val="000000" w:themeColor="text1"/>
                <w:lang w:val="en-US"/>
              </w:rPr>
              <w:t xml:space="preserve">Vai </w:t>
            </w:r>
            <w:proofErr w:type="spellStart"/>
            <w:r w:rsidRPr="00BB2BDE">
              <w:rPr>
                <w:iCs w:val="0"/>
                <w:color w:val="000000" w:themeColor="text1"/>
                <w:lang w:val="en-US"/>
              </w:rPr>
              <w:t>trò</w:t>
            </w:r>
            <w:proofErr w:type="spellEnd"/>
            <w:r w:rsidRPr="00BB2BDE">
              <w:rPr>
                <w:iCs w:val="0"/>
                <w:color w:val="000000" w:themeColor="text1"/>
                <w:lang w:val="en-US"/>
              </w:rPr>
              <w:t xml:space="preserve"> </w:t>
            </w:r>
            <w:proofErr w:type="spellStart"/>
            <w:r w:rsidRPr="00BB2BDE">
              <w:rPr>
                <w:iCs w:val="0"/>
                <w:color w:val="000000" w:themeColor="text1"/>
                <w:lang w:val="en-US"/>
              </w:rPr>
              <w:t>của</w:t>
            </w:r>
            <w:proofErr w:type="spellEnd"/>
            <w:r w:rsidRPr="00BB2BDE">
              <w:rPr>
                <w:iCs w:val="0"/>
                <w:color w:val="000000" w:themeColor="text1"/>
                <w:lang w:val="en-US"/>
              </w:rPr>
              <w:t xml:space="preserve"> </w:t>
            </w:r>
            <w:proofErr w:type="spellStart"/>
            <w:r w:rsidRPr="00BB2BDE">
              <w:rPr>
                <w:iCs w:val="0"/>
                <w:color w:val="000000" w:themeColor="text1"/>
                <w:lang w:val="en-US"/>
              </w:rPr>
              <w:t>môn</w:t>
            </w:r>
            <w:proofErr w:type="spellEnd"/>
            <w:r w:rsidRPr="00BB2BDE">
              <w:rPr>
                <w:iCs w:val="0"/>
                <w:color w:val="000000" w:themeColor="text1"/>
                <w:lang w:val="en-US"/>
              </w:rPr>
              <w:t xml:space="preserve"> </w:t>
            </w:r>
            <w:proofErr w:type="spellStart"/>
            <w:r w:rsidR="00F005BB" w:rsidRPr="00BB2BDE">
              <w:rPr>
                <w:iCs w:val="0"/>
                <w:color w:val="000000" w:themeColor="text1"/>
                <w:lang w:val="en-US"/>
              </w:rPr>
              <w:t>tôn</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giáo</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học</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trong</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hệ</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thống</w:t>
            </w:r>
            <w:proofErr w:type="spellEnd"/>
            <w:r w:rsidR="00F005BB" w:rsidRPr="00BB2BDE">
              <w:rPr>
                <w:iCs w:val="0"/>
                <w:color w:val="000000" w:themeColor="text1"/>
                <w:lang w:val="en-US"/>
              </w:rPr>
              <w:t xml:space="preserve"> khoa </w:t>
            </w:r>
            <w:proofErr w:type="spellStart"/>
            <w:r w:rsidR="00F005BB" w:rsidRPr="00BB2BDE">
              <w:rPr>
                <w:iCs w:val="0"/>
                <w:color w:val="000000" w:themeColor="text1"/>
                <w:lang w:val="en-US"/>
              </w:rPr>
              <w:t>học</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xã</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hội</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là</w:t>
            </w:r>
            <w:proofErr w:type="spellEnd"/>
            <w:r w:rsidR="00F005BB" w:rsidRPr="00BB2BDE">
              <w:rPr>
                <w:iCs w:val="0"/>
                <w:color w:val="000000" w:themeColor="text1"/>
                <w:lang w:val="en-US"/>
              </w:rPr>
              <w:t xml:space="preserve"> </w:t>
            </w:r>
            <w:proofErr w:type="spellStart"/>
            <w:r w:rsidR="00F005BB" w:rsidRPr="00BB2BDE">
              <w:rPr>
                <w:iCs w:val="0"/>
                <w:color w:val="000000" w:themeColor="text1"/>
                <w:lang w:val="en-US"/>
              </w:rPr>
              <w:t>gì</w:t>
            </w:r>
            <w:proofErr w:type="spellEnd"/>
            <w:r w:rsidR="00F005BB" w:rsidRPr="00BB2BDE">
              <w:rPr>
                <w:iCs w:val="0"/>
                <w:color w:val="000000" w:themeColor="text1"/>
                <w:lang w:val="en-US"/>
              </w:rPr>
              <w:t>?</w:t>
            </w:r>
          </w:p>
        </w:tc>
        <w:tc>
          <w:tcPr>
            <w:tcW w:w="2922" w:type="pct"/>
          </w:tcPr>
          <w:p w14:paraId="562DCF66" w14:textId="77777777" w:rsidR="00C276C7" w:rsidRPr="00BB2BDE" w:rsidRDefault="00C276C7" w:rsidP="005054A4">
            <w:pPr>
              <w:widowControl w:val="0"/>
              <w:spacing w:line="312" w:lineRule="auto"/>
              <w:jc w:val="both"/>
              <w:rPr>
                <w:iCs w:val="0"/>
                <w:color w:val="000000" w:themeColor="text1"/>
              </w:rPr>
            </w:pPr>
            <w:r w:rsidRPr="00BB2BDE">
              <w:rPr>
                <w:iCs w:val="0"/>
                <w:color w:val="000000" w:themeColor="text1"/>
              </w:rPr>
              <w:t>- Tôn giáo học giữ vị trí là lĩnh vực nghiên cứu chuyên biệt nhưng mang tính liên ngành, có mối quan hệ chặt chẽ với triết học, xã hội học, lịch sử, văn hóa học, nhân học, chính trị học và luật học.</w:t>
            </w:r>
          </w:p>
          <w:p w14:paraId="3B09DC86" w14:textId="22BD4C9D" w:rsidR="00C276C7" w:rsidRPr="00BB2BDE" w:rsidRDefault="00C276C7" w:rsidP="005054A4">
            <w:pPr>
              <w:widowControl w:val="0"/>
              <w:spacing w:line="312" w:lineRule="auto"/>
              <w:jc w:val="both"/>
              <w:rPr>
                <w:iCs w:val="0"/>
                <w:color w:val="000000" w:themeColor="text1"/>
              </w:rPr>
            </w:pPr>
            <w:r w:rsidRPr="00BB2BDE">
              <w:rPr>
                <w:iCs w:val="0"/>
                <w:color w:val="000000" w:themeColor="text1"/>
              </w:rPr>
              <w:t>- Tôn giáo học góp phần bổ sung và hoàn thiện nhận thức khoa học xã hội về đời sống tinh thần của con người và xã hội.</w:t>
            </w:r>
          </w:p>
        </w:tc>
        <w:tc>
          <w:tcPr>
            <w:tcW w:w="891" w:type="pct"/>
            <w:vMerge/>
          </w:tcPr>
          <w:p w14:paraId="045DC9AA" w14:textId="77777777" w:rsidR="00CC7CE6" w:rsidRPr="00BB2BDE" w:rsidRDefault="00CC7CE6" w:rsidP="005054A4">
            <w:pPr>
              <w:widowControl w:val="0"/>
              <w:spacing w:line="312" w:lineRule="auto"/>
              <w:jc w:val="both"/>
              <w:rPr>
                <w:b/>
                <w:i/>
                <w:iCs w:val="0"/>
                <w:color w:val="000000" w:themeColor="text1"/>
                <w:lang w:val="pt-BR"/>
              </w:rPr>
            </w:pPr>
          </w:p>
        </w:tc>
      </w:tr>
    </w:tbl>
    <w:p w14:paraId="786459F9"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t xml:space="preserve">7. Yêu cầu với học viên </w:t>
      </w:r>
    </w:p>
    <w:p w14:paraId="3CDCAF8D"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79478511"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47C8DD01"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5499E885" w14:textId="77777777" w:rsidR="00DB0BC1" w:rsidRPr="00BB2BDE" w:rsidRDefault="00376C96" w:rsidP="00DB0BC1">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p w14:paraId="77F8C9A4" w14:textId="77777777" w:rsidR="00DB0BC1" w:rsidRPr="00BB2BDE" w:rsidRDefault="00DB0BC1" w:rsidP="00DB0BC1">
      <w:pPr>
        <w:pStyle w:val="NormalWeb"/>
        <w:widowControl w:val="0"/>
        <w:spacing w:before="0" w:beforeAutospacing="0" w:after="0" w:afterAutospacing="0" w:line="312" w:lineRule="auto"/>
        <w:jc w:val="both"/>
        <w:rPr>
          <w:color w:val="000000" w:themeColor="text1"/>
          <w:sz w:val="28"/>
          <w:szCs w:val="28"/>
          <w:lang w:val="pt-BR"/>
        </w:rPr>
      </w:pPr>
    </w:p>
    <w:p w14:paraId="6063ED94" w14:textId="77777777" w:rsidR="00DB0BC1" w:rsidRPr="00BB2BDE" w:rsidRDefault="00DB0BC1" w:rsidP="00DB0BC1">
      <w:pPr>
        <w:pStyle w:val="NormalWeb"/>
        <w:widowControl w:val="0"/>
        <w:spacing w:before="0" w:beforeAutospacing="0" w:after="0" w:afterAutospacing="0" w:line="312" w:lineRule="auto"/>
        <w:jc w:val="both"/>
        <w:rPr>
          <w:color w:val="000000" w:themeColor="text1"/>
          <w:sz w:val="28"/>
          <w:szCs w:val="28"/>
          <w:lang w:val="pt-BR"/>
        </w:rPr>
      </w:pPr>
    </w:p>
    <w:p w14:paraId="734135DD" w14:textId="77777777" w:rsidR="00DB0BC1" w:rsidRPr="00BB2BDE" w:rsidRDefault="00DB0BC1" w:rsidP="00DB0BC1">
      <w:pPr>
        <w:pStyle w:val="NormalWeb"/>
        <w:widowControl w:val="0"/>
        <w:spacing w:before="0" w:beforeAutospacing="0" w:after="0" w:afterAutospacing="0" w:line="312" w:lineRule="auto"/>
        <w:jc w:val="both"/>
        <w:rPr>
          <w:color w:val="000000" w:themeColor="text1"/>
          <w:sz w:val="28"/>
          <w:szCs w:val="28"/>
          <w:lang w:val="pt-BR"/>
        </w:rPr>
      </w:pPr>
    </w:p>
    <w:p w14:paraId="228E654D" w14:textId="73AD69F2" w:rsidR="00890B14" w:rsidRPr="00CA1C51" w:rsidRDefault="00890B14" w:rsidP="00DB0BC1">
      <w:pPr>
        <w:pStyle w:val="NormalWeb"/>
        <w:widowControl w:val="0"/>
        <w:spacing w:before="0" w:beforeAutospacing="0" w:after="0" w:afterAutospacing="0" w:line="312" w:lineRule="auto"/>
        <w:jc w:val="both"/>
        <w:rPr>
          <w:color w:val="000000" w:themeColor="text1"/>
          <w:sz w:val="28"/>
          <w:szCs w:val="28"/>
          <w:lang w:val="pt-BR"/>
        </w:rPr>
      </w:pPr>
      <w:r w:rsidRPr="00CA1C51">
        <w:rPr>
          <w:b/>
          <w:color w:val="000000" w:themeColor="text1"/>
          <w:sz w:val="28"/>
          <w:szCs w:val="28"/>
          <w:lang w:val="it-IT"/>
        </w:rPr>
        <w:lastRenderedPageBreak/>
        <w:t>I. Bài 2</w:t>
      </w:r>
    </w:p>
    <w:p w14:paraId="4BD1011B" w14:textId="2BFED39D" w:rsidR="00890B14" w:rsidRPr="00CA1C51" w:rsidRDefault="00890B14" w:rsidP="00890B14">
      <w:pPr>
        <w:widowControl w:val="0"/>
        <w:autoSpaceDE w:val="0"/>
        <w:autoSpaceDN w:val="0"/>
        <w:adjustRightInd w:val="0"/>
        <w:spacing w:line="312" w:lineRule="auto"/>
        <w:jc w:val="both"/>
        <w:rPr>
          <w:b/>
          <w:color w:val="000000" w:themeColor="text1"/>
          <w:spacing w:val="-6"/>
          <w:lang w:val="it-IT"/>
        </w:rPr>
      </w:pPr>
      <w:r w:rsidRPr="00CA1C51">
        <w:rPr>
          <w:b/>
          <w:color w:val="000000" w:themeColor="text1"/>
          <w:lang w:val="pt-BR"/>
        </w:rPr>
        <w:t xml:space="preserve">1. Tên bài: </w:t>
      </w:r>
      <w:r w:rsidR="00251AF1" w:rsidRPr="00CA1C51">
        <w:rPr>
          <w:b/>
          <w:color w:val="000000" w:themeColor="text1"/>
          <w:lang w:val="it-IT"/>
        </w:rPr>
        <w:t xml:space="preserve">Quan điểm của chủ nghĩa Mác </w:t>
      </w:r>
      <w:r w:rsidR="002C587F" w:rsidRPr="00CA1C51">
        <w:rPr>
          <w:b/>
          <w:color w:val="000000" w:themeColor="text1"/>
          <w:lang w:val="it-IT"/>
        </w:rPr>
        <w:t>-</w:t>
      </w:r>
      <w:r w:rsidR="00251AF1" w:rsidRPr="00CA1C51">
        <w:rPr>
          <w:b/>
          <w:color w:val="000000" w:themeColor="text1"/>
          <w:lang w:val="it-IT"/>
        </w:rPr>
        <w:t xml:space="preserve"> Lênin về tôn giáo</w:t>
      </w:r>
    </w:p>
    <w:p w14:paraId="2C244340" w14:textId="3F4EFC05" w:rsidR="00890B14" w:rsidRPr="00CA1C51" w:rsidRDefault="00890B14" w:rsidP="00890B14">
      <w:pPr>
        <w:widowControl w:val="0"/>
        <w:autoSpaceDE w:val="0"/>
        <w:autoSpaceDN w:val="0"/>
        <w:adjustRightInd w:val="0"/>
        <w:spacing w:line="312" w:lineRule="auto"/>
        <w:jc w:val="both"/>
        <w:rPr>
          <w:color w:val="000000" w:themeColor="text1"/>
          <w:lang w:val="pt-BR"/>
        </w:rPr>
      </w:pPr>
      <w:r w:rsidRPr="00CA1C51">
        <w:rPr>
          <w:b/>
          <w:color w:val="000000" w:themeColor="text1"/>
          <w:lang w:val="pt-BR"/>
        </w:rPr>
        <w:t>2. Số tiết lên lớp: 5</w:t>
      </w:r>
    </w:p>
    <w:p w14:paraId="725DFF9A" w14:textId="64969773" w:rsidR="00045E54" w:rsidRPr="00CA1C51" w:rsidRDefault="00890B14" w:rsidP="00746F5A">
      <w:pPr>
        <w:jc w:val="both"/>
        <w:rPr>
          <w:color w:val="000000" w:themeColor="text1"/>
          <w:lang w:val="pt-BR" w:eastAsia="vi-VN"/>
        </w:rPr>
      </w:pPr>
      <w:r w:rsidRPr="00CA1C51">
        <w:rPr>
          <w:b/>
          <w:color w:val="000000" w:themeColor="text1"/>
          <w:spacing w:val="-4"/>
          <w:lang w:val="pt-BR"/>
        </w:rPr>
        <w:t>3</w:t>
      </w:r>
      <w:r w:rsidRPr="00CA1C51">
        <w:rPr>
          <w:b/>
          <w:color w:val="000000" w:themeColor="text1"/>
          <w:lang w:val="pt-BR"/>
        </w:rPr>
        <w:t>. Chuẩn đầu ra</w:t>
      </w:r>
      <w:r w:rsidRPr="00CA1C51">
        <w:rPr>
          <w:b/>
          <w:color w:val="000000" w:themeColor="text1"/>
          <w:lang w:val="it-IT"/>
        </w:rPr>
        <w:t xml:space="preserve"> </w:t>
      </w:r>
      <w:r w:rsidRPr="00CA1C51">
        <w:rPr>
          <w:b/>
          <w:color w:val="000000" w:themeColor="text1"/>
          <w:lang w:val="pt-BR"/>
        </w:rPr>
        <w:t>và đánh giá người học</w:t>
      </w:r>
      <w:r w:rsidR="00045E54" w:rsidRPr="00CA1C51">
        <w:rPr>
          <w:color w:val="000000" w:themeColor="text1"/>
          <w:lang w:val="pt-BR" w:eastAsia="vi-VN"/>
        </w:rPr>
        <w:t>-</w:t>
      </w:r>
    </w:p>
    <w:p w14:paraId="288DFB23" w14:textId="77777777" w:rsidR="006419FD" w:rsidRDefault="00045E54" w:rsidP="00045E54">
      <w:pPr>
        <w:ind w:firstLine="360"/>
        <w:jc w:val="both"/>
        <w:rPr>
          <w:color w:val="000000" w:themeColor="text1"/>
          <w:lang w:val="pt-BR" w:eastAsia="vi-VN"/>
        </w:rPr>
      </w:pPr>
      <w:r w:rsidRPr="00BB2BDE">
        <w:rPr>
          <w:color w:val="000000" w:themeColor="text1"/>
          <w:lang w:val="pt-BR" w:eastAsia="vi-VN"/>
        </w:rPr>
        <w:t xml:space="preserve">- </w:t>
      </w:r>
      <w:r w:rsidRPr="00BB2BDE">
        <w:rPr>
          <w:b/>
          <w:i/>
          <w:color w:val="000000" w:themeColor="text1"/>
          <w:lang w:val="pt-BR" w:eastAsia="vi-VN"/>
        </w:rPr>
        <w:t>Về kiến thức</w:t>
      </w:r>
      <w:r w:rsidRPr="00BB2BDE">
        <w:rPr>
          <w:color w:val="000000" w:themeColor="text1"/>
          <w:lang w:val="pt-BR" w:eastAsia="vi-VN"/>
        </w:rPr>
        <w:t xml:space="preserve">: </w:t>
      </w:r>
    </w:p>
    <w:p w14:paraId="0B1B6460" w14:textId="104B01BA" w:rsidR="00045E54" w:rsidRPr="00BB2BDE" w:rsidRDefault="00045E54" w:rsidP="00045E54">
      <w:pPr>
        <w:ind w:firstLine="360"/>
        <w:jc w:val="both"/>
        <w:rPr>
          <w:color w:val="000000" w:themeColor="text1"/>
          <w:lang w:val="pt-BR" w:eastAsia="vi-VN"/>
        </w:rPr>
      </w:pPr>
      <w:r w:rsidRPr="00BB2BDE">
        <w:rPr>
          <w:color w:val="000000" w:themeColor="text1"/>
          <w:lang w:val="pt-BR" w:eastAsia="vi-VN"/>
        </w:rPr>
        <w:t>Quan điểm của chủ nghĩa Mác - Lênin về tôn giáo và nguyên tắc giải quyết vấn đề tôn giáo trong chủ nghĩa xã hội</w:t>
      </w:r>
    </w:p>
    <w:p w14:paraId="0D281A1E" w14:textId="77777777" w:rsidR="006419FD" w:rsidRDefault="00045E54" w:rsidP="00045E54">
      <w:pPr>
        <w:ind w:firstLine="360"/>
        <w:jc w:val="both"/>
        <w:rPr>
          <w:color w:val="000000" w:themeColor="text1"/>
          <w:lang w:val="pt-BR" w:eastAsia="vi-VN"/>
        </w:rPr>
      </w:pPr>
      <w:r w:rsidRPr="00BB2BDE">
        <w:rPr>
          <w:color w:val="000000" w:themeColor="text1"/>
          <w:lang w:val="pt-BR" w:eastAsia="vi-VN"/>
        </w:rPr>
        <w:t xml:space="preserve">- </w:t>
      </w:r>
      <w:r w:rsidRPr="00BB2BDE">
        <w:rPr>
          <w:b/>
          <w:i/>
          <w:color w:val="000000" w:themeColor="text1"/>
          <w:lang w:val="pt-BR" w:eastAsia="vi-VN"/>
        </w:rPr>
        <w:t>Về kỹ năng</w:t>
      </w:r>
      <w:r w:rsidRPr="00BB2BDE">
        <w:rPr>
          <w:color w:val="000000" w:themeColor="text1"/>
          <w:lang w:val="pt-BR" w:eastAsia="vi-VN"/>
        </w:rPr>
        <w:t xml:space="preserve">: </w:t>
      </w:r>
    </w:p>
    <w:p w14:paraId="34E67464" w14:textId="69E83AE4" w:rsidR="00045E54" w:rsidRPr="00BB2BDE" w:rsidRDefault="00045E54" w:rsidP="00045E54">
      <w:pPr>
        <w:ind w:firstLine="360"/>
        <w:jc w:val="both"/>
        <w:rPr>
          <w:color w:val="000000" w:themeColor="text1"/>
          <w:lang w:val="pt-BR" w:eastAsia="vi-VN"/>
        </w:rPr>
      </w:pPr>
      <w:r w:rsidRPr="00BB2BDE">
        <w:rPr>
          <w:color w:val="000000" w:themeColor="text1"/>
          <w:spacing w:val="-4"/>
          <w:lang w:val="pt-BR"/>
        </w:rPr>
        <w:t>Vận dụng những nguyên tắc giải quyết vấn đề tôn giáo theo quan điểm của chủ nghĩa Mác - Lênin vào thực tiễn</w:t>
      </w:r>
      <w:r w:rsidRPr="00BB2BDE">
        <w:rPr>
          <w:color w:val="000000" w:themeColor="text1"/>
          <w:lang w:val="pt-BR" w:eastAsia="vi-VN"/>
        </w:rPr>
        <w:t>.</w:t>
      </w:r>
    </w:p>
    <w:p w14:paraId="54469F1B" w14:textId="77777777" w:rsidR="006419FD" w:rsidRDefault="00045E54" w:rsidP="00045E54">
      <w:pPr>
        <w:ind w:firstLine="360"/>
        <w:jc w:val="both"/>
        <w:rPr>
          <w:color w:val="000000" w:themeColor="text1"/>
          <w:lang w:val="pt-BR" w:eastAsia="vi-VN"/>
        </w:rPr>
      </w:pPr>
      <w:r w:rsidRPr="00BB2BDE">
        <w:rPr>
          <w:color w:val="000000" w:themeColor="text1"/>
          <w:lang w:val="pt-BR" w:eastAsia="vi-VN"/>
        </w:rPr>
        <w:t xml:space="preserve">- </w:t>
      </w:r>
      <w:r w:rsidRPr="00BB2BDE">
        <w:rPr>
          <w:b/>
          <w:i/>
          <w:color w:val="000000" w:themeColor="text1"/>
          <w:lang w:val="pt-BR" w:eastAsia="vi-VN"/>
        </w:rPr>
        <w:t>Về tư tưởng</w:t>
      </w:r>
      <w:r w:rsidRPr="00BB2BDE">
        <w:rPr>
          <w:color w:val="000000" w:themeColor="text1"/>
          <w:lang w:val="pt-BR" w:eastAsia="vi-VN"/>
        </w:rPr>
        <w:t xml:space="preserve">: </w:t>
      </w:r>
    </w:p>
    <w:p w14:paraId="080BFF0B" w14:textId="567EA9D8" w:rsidR="00045E54" w:rsidRPr="00BB2BDE" w:rsidRDefault="00045E54" w:rsidP="00045E54">
      <w:pPr>
        <w:ind w:firstLine="360"/>
        <w:jc w:val="both"/>
        <w:rPr>
          <w:color w:val="000000" w:themeColor="text1"/>
          <w:lang w:eastAsia="vi-VN"/>
        </w:rPr>
      </w:pPr>
      <w:r w:rsidRPr="00BB2BDE">
        <w:rPr>
          <w:color w:val="000000" w:themeColor="text1"/>
          <w:lang w:val="pt-BR" w:eastAsia="vi-VN"/>
        </w:rPr>
        <w:t xml:space="preserve">Nâng cao nhận thức và </w:t>
      </w:r>
      <w:r w:rsidRPr="00BB2BDE">
        <w:rPr>
          <w:color w:val="000000" w:themeColor="text1"/>
          <w:lang w:eastAsia="vi-VN"/>
        </w:rPr>
        <w:t>phát huy vai trò</w:t>
      </w:r>
      <w:r w:rsidRPr="00BB2BDE">
        <w:rPr>
          <w:color w:val="000000" w:themeColor="text1"/>
          <w:lang w:val="pt-BR" w:eastAsia="vi-VN"/>
        </w:rPr>
        <w:t>,</w:t>
      </w:r>
      <w:r w:rsidRPr="00BB2BDE">
        <w:rPr>
          <w:color w:val="000000" w:themeColor="text1"/>
          <w:lang w:eastAsia="vi-VN"/>
        </w:rPr>
        <w:t xml:space="preserve"> trách nhiệm cá nhân trong vận dụng </w:t>
      </w:r>
      <w:r w:rsidRPr="00BB2BDE">
        <w:rPr>
          <w:color w:val="000000" w:themeColor="text1"/>
          <w:lang w:val="pt-BR" w:eastAsia="vi-VN"/>
        </w:rPr>
        <w:t xml:space="preserve">lý luận về tín ngưỡng, tôn giáo </w:t>
      </w:r>
      <w:r w:rsidRPr="00BB2BDE">
        <w:rPr>
          <w:color w:val="000000" w:themeColor="text1"/>
          <w:lang w:eastAsia="vi-VN"/>
        </w:rPr>
        <w:t xml:space="preserve">vào tổ chức, thực hiện </w:t>
      </w:r>
      <w:r w:rsidRPr="00BB2BDE">
        <w:rPr>
          <w:color w:val="000000" w:themeColor="text1"/>
          <w:lang w:val="pt-BR" w:eastAsia="vi-VN"/>
        </w:rPr>
        <w:t>công tác.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50"/>
        <w:gridCol w:w="3685"/>
        <w:gridCol w:w="3651"/>
      </w:tblGrid>
      <w:tr w:rsidR="00890B14" w:rsidRPr="00BB2BDE" w14:paraId="58F3DAD7" w14:textId="77777777" w:rsidTr="000C568C">
        <w:tc>
          <w:tcPr>
            <w:tcW w:w="6550" w:type="dxa"/>
            <w:vMerge w:val="restart"/>
          </w:tcPr>
          <w:p w14:paraId="6AF84668" w14:textId="77777777" w:rsidR="00890B14" w:rsidRPr="00BB2BDE" w:rsidRDefault="00890B14" w:rsidP="00924E34">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51B1ED34" w14:textId="77777777" w:rsidR="00890B14" w:rsidRPr="00BB2BDE" w:rsidRDefault="00890B14" w:rsidP="00924E34">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7336" w:type="dxa"/>
            <w:gridSpan w:val="2"/>
          </w:tcPr>
          <w:p w14:paraId="31E5D39C" w14:textId="77777777" w:rsidR="00890B14" w:rsidRPr="00BB2BDE" w:rsidRDefault="00890B14" w:rsidP="00924E34">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890B14" w:rsidRPr="00BB2BDE" w14:paraId="4B203FCE" w14:textId="77777777" w:rsidTr="000C568C">
        <w:tc>
          <w:tcPr>
            <w:tcW w:w="6550" w:type="dxa"/>
            <w:vMerge/>
          </w:tcPr>
          <w:p w14:paraId="1E1F5BC6" w14:textId="77777777" w:rsidR="00890B14" w:rsidRPr="00BB2BDE" w:rsidRDefault="00890B14" w:rsidP="00924E34">
            <w:pPr>
              <w:widowControl w:val="0"/>
              <w:spacing w:line="312" w:lineRule="auto"/>
              <w:jc w:val="center"/>
              <w:rPr>
                <w:color w:val="000000" w:themeColor="text1"/>
                <w:lang w:val="pt-BR"/>
              </w:rPr>
            </w:pPr>
          </w:p>
        </w:tc>
        <w:tc>
          <w:tcPr>
            <w:tcW w:w="3685" w:type="dxa"/>
          </w:tcPr>
          <w:p w14:paraId="34108376" w14:textId="77777777" w:rsidR="00890B14" w:rsidRPr="00BB2BDE" w:rsidRDefault="00890B14" w:rsidP="00924E34">
            <w:pPr>
              <w:widowControl w:val="0"/>
              <w:spacing w:line="312" w:lineRule="auto"/>
              <w:jc w:val="center"/>
              <w:rPr>
                <w:b/>
                <w:color w:val="000000" w:themeColor="text1"/>
                <w:lang w:val="pt-BR"/>
              </w:rPr>
            </w:pPr>
            <w:r w:rsidRPr="00BB2BDE">
              <w:rPr>
                <w:b/>
                <w:color w:val="000000" w:themeColor="text1"/>
                <w:lang w:val="pt-BR"/>
              </w:rPr>
              <w:t>Yêu cầu đánh giá</w:t>
            </w:r>
          </w:p>
        </w:tc>
        <w:tc>
          <w:tcPr>
            <w:tcW w:w="3651" w:type="dxa"/>
          </w:tcPr>
          <w:p w14:paraId="7890191C" w14:textId="77777777" w:rsidR="00890B14" w:rsidRPr="00BB2BDE" w:rsidRDefault="00890B14" w:rsidP="00924E34">
            <w:pPr>
              <w:widowControl w:val="0"/>
              <w:spacing w:line="312" w:lineRule="auto"/>
              <w:jc w:val="center"/>
              <w:rPr>
                <w:b/>
                <w:color w:val="000000" w:themeColor="text1"/>
                <w:lang w:val="pt-BR"/>
              </w:rPr>
            </w:pPr>
            <w:r w:rsidRPr="00BB2BDE">
              <w:rPr>
                <w:b/>
                <w:color w:val="000000" w:themeColor="text1"/>
                <w:lang w:val="pt-BR"/>
              </w:rPr>
              <w:t>Hình thức đánh giá</w:t>
            </w:r>
          </w:p>
        </w:tc>
      </w:tr>
      <w:tr w:rsidR="00890B14" w:rsidRPr="00BB2BDE" w14:paraId="7789DC35" w14:textId="77777777" w:rsidTr="000C568C">
        <w:tc>
          <w:tcPr>
            <w:tcW w:w="6550" w:type="dxa"/>
          </w:tcPr>
          <w:p w14:paraId="16CD7462" w14:textId="77777777" w:rsidR="00045E54" w:rsidRPr="00BB2BDE" w:rsidRDefault="00890B14" w:rsidP="00045E54">
            <w:pPr>
              <w:ind w:firstLine="360"/>
              <w:jc w:val="both"/>
              <w:rPr>
                <w:color w:val="000000" w:themeColor="text1"/>
                <w:lang w:val="pt-BR" w:eastAsia="vi-VN"/>
              </w:rPr>
            </w:pPr>
            <w:r w:rsidRPr="00BB2BDE">
              <w:rPr>
                <w:b/>
                <w:color w:val="000000" w:themeColor="text1"/>
              </w:rPr>
              <w:t xml:space="preserve">- </w:t>
            </w:r>
            <w:r w:rsidRPr="00BB2BDE">
              <w:rPr>
                <w:b/>
                <w:i/>
                <w:color w:val="000000" w:themeColor="text1"/>
              </w:rPr>
              <w:t>Về kiến thức:</w:t>
            </w:r>
            <w:r w:rsidR="00F44991" w:rsidRPr="00BB2BDE">
              <w:rPr>
                <w:b/>
                <w:i/>
                <w:color w:val="000000" w:themeColor="text1"/>
              </w:rPr>
              <w:t xml:space="preserve"> </w:t>
            </w:r>
            <w:r w:rsidR="00045E54" w:rsidRPr="00BB2BDE">
              <w:rPr>
                <w:color w:val="000000" w:themeColor="text1"/>
                <w:lang w:val="pt-BR" w:eastAsia="vi-VN"/>
              </w:rPr>
              <w:t>Quan điểm của chủ nghĩa Mác - Lênin về tôn giáo và nguyên tắc giải quyết vấn đề tôn giáo trong chủ nghĩa xã hội</w:t>
            </w:r>
          </w:p>
          <w:p w14:paraId="2F3CACC3" w14:textId="62F681FB" w:rsidR="00890B14" w:rsidRPr="00BB2BDE" w:rsidRDefault="00890B14" w:rsidP="00F44991">
            <w:pPr>
              <w:widowControl w:val="0"/>
              <w:tabs>
                <w:tab w:val="left" w:leader="dot" w:pos="8789"/>
              </w:tabs>
              <w:spacing w:line="312" w:lineRule="auto"/>
              <w:jc w:val="both"/>
              <w:rPr>
                <w:bCs w:val="0"/>
                <w:iCs w:val="0"/>
                <w:color w:val="000000" w:themeColor="text1"/>
              </w:rPr>
            </w:pPr>
          </w:p>
        </w:tc>
        <w:tc>
          <w:tcPr>
            <w:tcW w:w="3685" w:type="dxa"/>
            <w:vMerge w:val="restart"/>
          </w:tcPr>
          <w:p w14:paraId="45ED6398" w14:textId="49BEC624" w:rsidR="00DB0BC1" w:rsidRPr="00BB2BDE" w:rsidRDefault="00DB0BC1" w:rsidP="00924E34">
            <w:pPr>
              <w:widowControl w:val="0"/>
              <w:spacing w:line="312" w:lineRule="auto"/>
              <w:jc w:val="both"/>
              <w:rPr>
                <w:color w:val="000000" w:themeColor="text1"/>
              </w:rPr>
            </w:pPr>
            <w:r w:rsidRPr="00BB2BDE">
              <w:rPr>
                <w:color w:val="000000" w:themeColor="text1"/>
              </w:rPr>
              <w:t xml:space="preserve">- Nắm vững quan điểm </w:t>
            </w:r>
            <w:r w:rsidRPr="00BB2BDE">
              <w:rPr>
                <w:color w:val="000000" w:themeColor="text1"/>
                <w:lang w:val="pt-BR" w:eastAsia="vi-VN"/>
              </w:rPr>
              <w:t>của chủ nghĩa Mác - Lênin về tôn giáo và nguyên tắc giải quyết vấn đề tôn giáo trong chủ nghĩa xã hội.</w:t>
            </w:r>
          </w:p>
          <w:p w14:paraId="60E45950" w14:textId="2B63BF53" w:rsidR="00843892" w:rsidRPr="00BB2BDE" w:rsidRDefault="00843892" w:rsidP="00924E34">
            <w:pPr>
              <w:widowControl w:val="0"/>
              <w:spacing w:line="312" w:lineRule="auto"/>
              <w:jc w:val="both"/>
              <w:rPr>
                <w:color w:val="000000" w:themeColor="text1"/>
              </w:rPr>
            </w:pPr>
            <w:r w:rsidRPr="00BB2BDE">
              <w:rPr>
                <w:color w:val="000000" w:themeColor="text1"/>
              </w:rPr>
              <w:t xml:space="preserve">- Đánh giá đủ 3 trụ cột: Nguồn gốc (Tại sao có?), Bản chất (Nó là gì?) và Chức năng (Nó làm </w:t>
            </w:r>
            <w:r w:rsidRPr="00BB2BDE">
              <w:rPr>
                <w:color w:val="000000" w:themeColor="text1"/>
              </w:rPr>
              <w:lastRenderedPageBreak/>
              <w:t>gì?)</w:t>
            </w:r>
            <w:r w:rsidR="00DB0BC1" w:rsidRPr="00BB2BDE">
              <w:rPr>
                <w:color w:val="000000" w:themeColor="text1"/>
              </w:rPr>
              <w:t xml:space="preserve"> của tôn giáo.</w:t>
            </w:r>
          </w:p>
          <w:p w14:paraId="45BC7008" w14:textId="64DF99E0" w:rsidR="00843892" w:rsidRPr="00BB2BDE" w:rsidRDefault="00843892" w:rsidP="00924E34">
            <w:pPr>
              <w:widowControl w:val="0"/>
              <w:spacing w:line="312" w:lineRule="auto"/>
              <w:jc w:val="both"/>
              <w:rPr>
                <w:iCs w:val="0"/>
                <w:color w:val="000000" w:themeColor="text1"/>
              </w:rPr>
            </w:pPr>
            <w:r w:rsidRPr="00BB2BDE">
              <w:rPr>
                <w:color w:val="000000" w:themeColor="text1"/>
              </w:rPr>
              <w:t xml:space="preserve">- </w:t>
            </w:r>
            <w:r w:rsidR="00060817" w:rsidRPr="00BB2BDE">
              <w:rPr>
                <w:color w:val="000000" w:themeColor="text1"/>
              </w:rPr>
              <w:t>Vận dụng g</w:t>
            </w:r>
            <w:r w:rsidRPr="00BB2BDE">
              <w:rPr>
                <w:color w:val="000000" w:themeColor="text1"/>
              </w:rPr>
              <w:t>iải thích được các hiện tượng tôn giáo đang diễn ra trong xã hội đương đại.</w:t>
            </w:r>
          </w:p>
        </w:tc>
        <w:tc>
          <w:tcPr>
            <w:tcW w:w="3651" w:type="dxa"/>
            <w:vMerge w:val="restart"/>
          </w:tcPr>
          <w:p w14:paraId="6E5FC667" w14:textId="2B9E87A9" w:rsidR="00843892" w:rsidRPr="00BB2BDE" w:rsidRDefault="00843892" w:rsidP="00843892">
            <w:pPr>
              <w:widowControl w:val="0"/>
              <w:spacing w:line="312" w:lineRule="auto"/>
              <w:jc w:val="both"/>
              <w:rPr>
                <w:iCs w:val="0"/>
                <w:color w:val="000000" w:themeColor="text1"/>
                <w:lang w:val="pt-BR"/>
              </w:rPr>
            </w:pPr>
            <w:r w:rsidRPr="00BB2BDE">
              <w:rPr>
                <w:iCs w:val="0"/>
                <w:color w:val="000000" w:themeColor="text1"/>
                <w:lang w:val="pt-BR"/>
              </w:rPr>
              <w:lastRenderedPageBreak/>
              <w:t>- Trắc nghiệm khách quan: Kiểm tra các khái niệm và nguồn gốc (10-15 câu).</w:t>
            </w:r>
          </w:p>
          <w:p w14:paraId="413D1D95" w14:textId="07613ED4" w:rsidR="00843892" w:rsidRPr="00BB2BDE" w:rsidRDefault="00843892" w:rsidP="00843892">
            <w:pPr>
              <w:widowControl w:val="0"/>
              <w:spacing w:line="312" w:lineRule="auto"/>
              <w:jc w:val="both"/>
              <w:rPr>
                <w:iCs w:val="0"/>
                <w:color w:val="000000" w:themeColor="text1"/>
                <w:lang w:val="pt-BR"/>
              </w:rPr>
            </w:pPr>
            <w:r w:rsidRPr="00BB2BDE">
              <w:rPr>
                <w:iCs w:val="0"/>
                <w:color w:val="000000" w:themeColor="text1"/>
                <w:lang w:val="pt-BR"/>
              </w:rPr>
              <w:t xml:space="preserve">- Tự luận ngắn/Thảo luận nhóm: Phân tích một tình huống thực tế về nhu cầu tâm linh của con người trong xã hội </w:t>
            </w:r>
            <w:r w:rsidRPr="00BB2BDE">
              <w:rPr>
                <w:iCs w:val="0"/>
                <w:color w:val="000000" w:themeColor="text1"/>
                <w:lang w:val="pt-BR"/>
              </w:rPr>
              <w:lastRenderedPageBreak/>
              <w:t>công nghiệp.</w:t>
            </w:r>
          </w:p>
          <w:p w14:paraId="6922CFC6" w14:textId="6EC37C16" w:rsidR="00890B14" w:rsidRPr="00BB2BDE" w:rsidRDefault="00843892" w:rsidP="00843892">
            <w:pPr>
              <w:widowControl w:val="0"/>
              <w:spacing w:line="312" w:lineRule="auto"/>
              <w:jc w:val="both"/>
              <w:rPr>
                <w:iCs w:val="0"/>
                <w:color w:val="000000" w:themeColor="text1"/>
                <w:lang w:val="pt-BR"/>
              </w:rPr>
            </w:pPr>
            <w:r w:rsidRPr="00BB2BDE">
              <w:rPr>
                <w:iCs w:val="0"/>
                <w:color w:val="000000" w:themeColor="text1"/>
                <w:lang w:val="pt-BR"/>
              </w:rPr>
              <w:t>- Viết tiểu luận nhỏ: "Vai trò của chức năng đạo đức tôn giáo trong việc xây dựng lối sống của thanh niên hiện nay."</w:t>
            </w:r>
          </w:p>
        </w:tc>
      </w:tr>
      <w:tr w:rsidR="00890B14" w:rsidRPr="00BB2BDE" w14:paraId="41B2A1D4" w14:textId="77777777" w:rsidTr="000C568C">
        <w:tc>
          <w:tcPr>
            <w:tcW w:w="6550" w:type="dxa"/>
          </w:tcPr>
          <w:p w14:paraId="43BC3134" w14:textId="77777777" w:rsidR="00045E54" w:rsidRPr="00BB2BDE" w:rsidRDefault="00890B14" w:rsidP="00045E54">
            <w:pPr>
              <w:ind w:firstLine="360"/>
              <w:jc w:val="both"/>
              <w:rPr>
                <w:color w:val="000000" w:themeColor="text1"/>
                <w:lang w:val="pt-BR" w:eastAsia="vi-VN"/>
              </w:rPr>
            </w:pPr>
            <w:r w:rsidRPr="00BB2BDE">
              <w:rPr>
                <w:b/>
                <w:color w:val="000000" w:themeColor="text1"/>
                <w:lang w:val="it-IT"/>
              </w:rPr>
              <w:t xml:space="preserve">- </w:t>
            </w:r>
            <w:r w:rsidRPr="00BB2BDE">
              <w:rPr>
                <w:b/>
                <w:i/>
                <w:color w:val="000000" w:themeColor="text1"/>
                <w:lang w:val="it-IT"/>
              </w:rPr>
              <w:t>Về kỹ năng:</w:t>
            </w:r>
            <w:r w:rsidR="00F44991" w:rsidRPr="00BB2BDE">
              <w:rPr>
                <w:b/>
                <w:i/>
                <w:color w:val="000000" w:themeColor="text1"/>
                <w:lang w:val="it-IT"/>
              </w:rPr>
              <w:t xml:space="preserve"> </w:t>
            </w:r>
            <w:r w:rsidR="00045E54" w:rsidRPr="00BB2BDE">
              <w:rPr>
                <w:color w:val="000000" w:themeColor="text1"/>
                <w:spacing w:val="-4"/>
                <w:lang w:val="pt-BR"/>
              </w:rPr>
              <w:t>Vận dụng những nguyên tắc giải quyết vấn đề tôn giáo theo quan điểm của chủ nghĩa Mác - Lênin vào thực tiễn</w:t>
            </w:r>
            <w:r w:rsidR="00045E54" w:rsidRPr="00BB2BDE">
              <w:rPr>
                <w:color w:val="000000" w:themeColor="text1"/>
                <w:lang w:val="pt-BR" w:eastAsia="vi-VN"/>
              </w:rPr>
              <w:t>.</w:t>
            </w:r>
          </w:p>
          <w:p w14:paraId="7ED1D210" w14:textId="25B86CF0" w:rsidR="00890B14" w:rsidRPr="00BB2BDE" w:rsidRDefault="00890B14" w:rsidP="00F44991">
            <w:pPr>
              <w:widowControl w:val="0"/>
              <w:tabs>
                <w:tab w:val="left" w:leader="dot" w:pos="8789"/>
              </w:tabs>
              <w:spacing w:line="312" w:lineRule="auto"/>
              <w:jc w:val="both"/>
              <w:rPr>
                <w:bCs w:val="0"/>
                <w:iCs w:val="0"/>
                <w:color w:val="000000" w:themeColor="text1"/>
                <w:lang w:val="it-IT"/>
              </w:rPr>
            </w:pPr>
          </w:p>
        </w:tc>
        <w:tc>
          <w:tcPr>
            <w:tcW w:w="3685" w:type="dxa"/>
            <w:vMerge/>
          </w:tcPr>
          <w:p w14:paraId="5274B6E8" w14:textId="77777777" w:rsidR="00890B14" w:rsidRPr="00BB2BDE" w:rsidRDefault="00890B14" w:rsidP="00924E34">
            <w:pPr>
              <w:widowControl w:val="0"/>
              <w:spacing w:line="312" w:lineRule="auto"/>
              <w:jc w:val="both"/>
              <w:rPr>
                <w:i/>
                <w:color w:val="000000" w:themeColor="text1"/>
                <w:lang w:val="pt-BR"/>
              </w:rPr>
            </w:pPr>
          </w:p>
        </w:tc>
        <w:tc>
          <w:tcPr>
            <w:tcW w:w="3651" w:type="dxa"/>
            <w:vMerge/>
          </w:tcPr>
          <w:p w14:paraId="6299CF4D" w14:textId="77777777" w:rsidR="00890B14" w:rsidRPr="00BB2BDE" w:rsidRDefault="00890B14" w:rsidP="00924E34">
            <w:pPr>
              <w:widowControl w:val="0"/>
              <w:spacing w:line="312" w:lineRule="auto"/>
              <w:jc w:val="both"/>
              <w:rPr>
                <w:i/>
                <w:color w:val="000000" w:themeColor="text1"/>
                <w:lang w:val="pt-BR"/>
              </w:rPr>
            </w:pPr>
          </w:p>
        </w:tc>
      </w:tr>
      <w:tr w:rsidR="00890B14" w:rsidRPr="00BB2BDE" w14:paraId="2E2AC9C1" w14:textId="77777777" w:rsidTr="000C568C">
        <w:trPr>
          <w:trHeight w:val="557"/>
        </w:trPr>
        <w:tc>
          <w:tcPr>
            <w:tcW w:w="6550" w:type="dxa"/>
          </w:tcPr>
          <w:p w14:paraId="59AE7F46" w14:textId="77777777" w:rsidR="00045E54" w:rsidRPr="00BB2BDE" w:rsidRDefault="00890B14" w:rsidP="00045E54">
            <w:pPr>
              <w:ind w:firstLine="360"/>
              <w:jc w:val="both"/>
              <w:rPr>
                <w:color w:val="000000" w:themeColor="text1"/>
                <w:lang w:eastAsia="vi-VN"/>
              </w:rPr>
            </w:pPr>
            <w:r w:rsidRPr="00BB2BDE">
              <w:rPr>
                <w:b/>
                <w:color w:val="000000" w:themeColor="text1"/>
                <w:lang w:val="it-IT"/>
              </w:rPr>
              <w:t xml:space="preserve">- </w:t>
            </w:r>
            <w:r w:rsidRPr="00BB2BDE">
              <w:rPr>
                <w:b/>
                <w:i/>
                <w:color w:val="000000" w:themeColor="text1"/>
                <w:lang w:val="it-IT"/>
              </w:rPr>
              <w:t>Về thái độ/Tư tưởng:</w:t>
            </w:r>
            <w:r w:rsidR="00F44991" w:rsidRPr="00BB2BDE">
              <w:rPr>
                <w:bCs w:val="0"/>
                <w:iCs w:val="0"/>
                <w:color w:val="000000" w:themeColor="text1"/>
                <w:lang w:val="it-IT"/>
              </w:rPr>
              <w:t xml:space="preserve"> </w:t>
            </w:r>
            <w:r w:rsidR="00045E54" w:rsidRPr="00BB2BDE">
              <w:rPr>
                <w:color w:val="000000" w:themeColor="text1"/>
                <w:lang w:val="pt-BR" w:eastAsia="vi-VN"/>
              </w:rPr>
              <w:t xml:space="preserve">Nâng cao nhận thức và </w:t>
            </w:r>
            <w:r w:rsidR="00045E54" w:rsidRPr="00BB2BDE">
              <w:rPr>
                <w:color w:val="000000" w:themeColor="text1"/>
                <w:lang w:eastAsia="vi-VN"/>
              </w:rPr>
              <w:t>phát huy vai trò</w:t>
            </w:r>
            <w:r w:rsidR="00045E54" w:rsidRPr="00BB2BDE">
              <w:rPr>
                <w:color w:val="000000" w:themeColor="text1"/>
                <w:lang w:val="pt-BR" w:eastAsia="vi-VN"/>
              </w:rPr>
              <w:t>,</w:t>
            </w:r>
            <w:r w:rsidR="00045E54" w:rsidRPr="00BB2BDE">
              <w:rPr>
                <w:color w:val="000000" w:themeColor="text1"/>
                <w:lang w:eastAsia="vi-VN"/>
              </w:rPr>
              <w:t xml:space="preserve"> trách nhiệm cá nhân trong vận dụng </w:t>
            </w:r>
            <w:r w:rsidR="00045E54" w:rsidRPr="00BB2BDE">
              <w:rPr>
                <w:color w:val="000000" w:themeColor="text1"/>
                <w:lang w:val="pt-BR" w:eastAsia="vi-VN"/>
              </w:rPr>
              <w:t xml:space="preserve">lý luận về tín ngưỡng, tôn giáo </w:t>
            </w:r>
            <w:r w:rsidR="00045E54" w:rsidRPr="00BB2BDE">
              <w:rPr>
                <w:color w:val="000000" w:themeColor="text1"/>
                <w:lang w:eastAsia="vi-VN"/>
              </w:rPr>
              <w:t xml:space="preserve">vào tổ chức, thực hiện </w:t>
            </w:r>
            <w:r w:rsidR="00045E54" w:rsidRPr="00BB2BDE">
              <w:rPr>
                <w:color w:val="000000" w:themeColor="text1"/>
                <w:lang w:val="pt-BR" w:eastAsia="vi-VN"/>
              </w:rPr>
              <w:t>công tác.</w:t>
            </w:r>
          </w:p>
          <w:p w14:paraId="7CF70838" w14:textId="16558DC1" w:rsidR="00890B14" w:rsidRPr="00BB2BDE" w:rsidRDefault="00890B14" w:rsidP="00924E34">
            <w:pPr>
              <w:widowControl w:val="0"/>
              <w:tabs>
                <w:tab w:val="left" w:leader="dot" w:pos="8789"/>
              </w:tabs>
              <w:spacing w:line="312" w:lineRule="auto"/>
              <w:jc w:val="both"/>
              <w:rPr>
                <w:bCs w:val="0"/>
                <w:iCs w:val="0"/>
                <w:color w:val="000000" w:themeColor="text1"/>
                <w:lang w:val="it-IT"/>
              </w:rPr>
            </w:pPr>
          </w:p>
        </w:tc>
        <w:tc>
          <w:tcPr>
            <w:tcW w:w="3685" w:type="dxa"/>
            <w:vMerge/>
          </w:tcPr>
          <w:p w14:paraId="2C03541E" w14:textId="77777777" w:rsidR="00890B14" w:rsidRPr="00BB2BDE" w:rsidRDefault="00890B14" w:rsidP="00924E34">
            <w:pPr>
              <w:widowControl w:val="0"/>
              <w:spacing w:line="312" w:lineRule="auto"/>
              <w:jc w:val="both"/>
              <w:rPr>
                <w:i/>
                <w:color w:val="000000" w:themeColor="text1"/>
                <w:lang w:val="pt-BR"/>
              </w:rPr>
            </w:pPr>
          </w:p>
        </w:tc>
        <w:tc>
          <w:tcPr>
            <w:tcW w:w="3651" w:type="dxa"/>
            <w:vMerge/>
          </w:tcPr>
          <w:p w14:paraId="16BEBB79" w14:textId="77777777" w:rsidR="00890B14" w:rsidRPr="00BB2BDE" w:rsidRDefault="00890B14" w:rsidP="00924E34">
            <w:pPr>
              <w:widowControl w:val="0"/>
              <w:spacing w:line="312" w:lineRule="auto"/>
              <w:jc w:val="both"/>
              <w:rPr>
                <w:i/>
                <w:color w:val="000000" w:themeColor="text1"/>
                <w:lang w:val="pt-BR"/>
              </w:rPr>
            </w:pPr>
          </w:p>
        </w:tc>
      </w:tr>
    </w:tbl>
    <w:p w14:paraId="3A8ABED1" w14:textId="77777777" w:rsidR="00890B14" w:rsidRPr="00BB2BDE" w:rsidRDefault="00890B14" w:rsidP="00890B14">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77C71943" w14:textId="77777777" w:rsidR="00890B14" w:rsidRPr="00BB2BDE" w:rsidRDefault="00890B14" w:rsidP="00890B14">
      <w:pPr>
        <w:widowControl w:val="0"/>
        <w:spacing w:line="312" w:lineRule="auto"/>
        <w:jc w:val="both"/>
        <w:rPr>
          <w:b/>
          <w:i/>
          <w:iCs w:val="0"/>
          <w:color w:val="000000" w:themeColor="text1"/>
          <w:lang w:val="pt-BR"/>
        </w:rPr>
      </w:pPr>
      <w:r w:rsidRPr="00BB2BDE">
        <w:rPr>
          <w:b/>
          <w:i/>
          <w:iCs w:val="0"/>
          <w:color w:val="000000" w:themeColor="text1"/>
          <w:lang w:val="pt-BR"/>
        </w:rPr>
        <w:t xml:space="preserve">5.1. Tài liệu phải đọc </w:t>
      </w:r>
    </w:p>
    <w:p w14:paraId="16B17D9D" w14:textId="79C804FA" w:rsidR="00843892" w:rsidRPr="00BB2BDE" w:rsidRDefault="00843892" w:rsidP="00843892">
      <w:pPr>
        <w:pStyle w:val="ListParagraph"/>
        <w:widowControl w:val="0"/>
        <w:numPr>
          <w:ilvl w:val="0"/>
          <w:numId w:val="3"/>
        </w:numPr>
        <w:spacing w:line="312" w:lineRule="auto"/>
        <w:jc w:val="both"/>
        <w:rPr>
          <w:bCs w:val="0"/>
          <w:iCs w:val="0"/>
          <w:color w:val="000000" w:themeColor="text1"/>
          <w:lang w:val="pt-BR"/>
        </w:rPr>
      </w:pPr>
      <w:r w:rsidRPr="00BB2BDE">
        <w:rPr>
          <w:bCs w:val="0"/>
          <w:iCs w:val="0"/>
          <w:color w:val="000000" w:themeColor="text1"/>
          <w:lang w:val="pt-BR"/>
        </w:rPr>
        <w:t xml:space="preserve">Ban Tôn giáo Chính phủ (2019), </w:t>
      </w:r>
      <w:r w:rsidRPr="00BB2BDE">
        <w:rPr>
          <w:bCs w:val="0"/>
          <w:i/>
          <w:color w:val="000000" w:themeColor="text1"/>
          <w:lang w:val="pt-BR"/>
        </w:rPr>
        <w:t>Tôn giáo và chính sách tôn giáo ở Việt Nam</w:t>
      </w:r>
      <w:r w:rsidRPr="00BB2BDE">
        <w:rPr>
          <w:bCs w:val="0"/>
          <w:iCs w:val="0"/>
          <w:color w:val="000000" w:themeColor="text1"/>
          <w:lang w:val="pt-BR"/>
        </w:rPr>
        <w:t>, Nxb Chính trị quốc gia Sự thật, Hà Nội.</w:t>
      </w:r>
    </w:p>
    <w:p w14:paraId="5361CD46" w14:textId="77777777" w:rsidR="00C43F05" w:rsidRPr="00BB2BDE" w:rsidRDefault="00C43F05" w:rsidP="00C43F05">
      <w:pPr>
        <w:pStyle w:val="ListParagraph"/>
        <w:widowControl w:val="0"/>
        <w:numPr>
          <w:ilvl w:val="0"/>
          <w:numId w:val="3"/>
        </w:numPr>
        <w:autoSpaceDE w:val="0"/>
        <w:autoSpaceDN w:val="0"/>
        <w:adjustRightInd w:val="0"/>
        <w:spacing w:line="312" w:lineRule="auto"/>
        <w:jc w:val="both"/>
        <w:rPr>
          <w:bCs w:val="0"/>
          <w:color w:val="000000" w:themeColor="text1"/>
          <w:lang w:val="pt-BR"/>
        </w:rPr>
      </w:pPr>
      <w:r>
        <w:rPr>
          <w:bCs w:val="0"/>
          <w:color w:val="000000" w:themeColor="text1"/>
          <w:lang w:val="pt-BR"/>
        </w:rPr>
        <w:t xml:space="preserve">Vũ Trường Giang (chủ biên), (2019), </w:t>
      </w:r>
      <w:r w:rsidRPr="009122FD">
        <w:rPr>
          <w:i/>
          <w:iCs w:val="0"/>
          <w:color w:val="000000" w:themeColor="text1"/>
        </w:rPr>
        <w:t>Giáo trình chính sách tôn giáo ở Việt Nam</w:t>
      </w:r>
      <w:r w:rsidRPr="009122FD">
        <w:rPr>
          <w:color w:val="000000" w:themeColor="text1"/>
          <w:lang w:val="pt-BR"/>
        </w:rPr>
        <w:t>.</w:t>
      </w:r>
      <w:r>
        <w:rPr>
          <w:color w:val="000000" w:themeColor="text1"/>
          <w:lang w:val="pt-BR"/>
        </w:rPr>
        <w:t xml:space="preserve"> Nhà xuất bản Chính trị quốc gia.</w:t>
      </w:r>
    </w:p>
    <w:p w14:paraId="2C21082B" w14:textId="77777777" w:rsidR="00890B14" w:rsidRPr="00BB2BDE" w:rsidRDefault="00890B14" w:rsidP="00890B14">
      <w:pPr>
        <w:widowControl w:val="0"/>
        <w:autoSpaceDE w:val="0"/>
        <w:autoSpaceDN w:val="0"/>
        <w:adjustRightInd w:val="0"/>
        <w:spacing w:line="312" w:lineRule="auto"/>
        <w:jc w:val="both"/>
        <w:rPr>
          <w:b/>
          <w:i/>
          <w:iCs w:val="0"/>
          <w:color w:val="000000" w:themeColor="text1"/>
          <w:lang w:val="pt-BR"/>
        </w:rPr>
      </w:pPr>
      <w:r w:rsidRPr="00BB2BDE">
        <w:rPr>
          <w:b/>
          <w:i/>
          <w:iCs w:val="0"/>
          <w:color w:val="000000" w:themeColor="text1"/>
          <w:lang w:val="pt-BR"/>
        </w:rPr>
        <w:t>5.2. Tài liệu tham khảo</w:t>
      </w:r>
    </w:p>
    <w:p w14:paraId="35346B6B" w14:textId="50E2E8CB" w:rsidR="00843892" w:rsidRPr="00BB2BDE" w:rsidRDefault="00843892" w:rsidP="00843892">
      <w:pPr>
        <w:pStyle w:val="ListParagraph"/>
        <w:widowControl w:val="0"/>
        <w:numPr>
          <w:ilvl w:val="0"/>
          <w:numId w:val="4"/>
        </w:numPr>
        <w:autoSpaceDE w:val="0"/>
        <w:autoSpaceDN w:val="0"/>
        <w:adjustRightInd w:val="0"/>
        <w:spacing w:line="312" w:lineRule="auto"/>
        <w:jc w:val="both"/>
        <w:rPr>
          <w:bCs w:val="0"/>
          <w:iCs w:val="0"/>
          <w:color w:val="000000" w:themeColor="text1"/>
          <w:lang w:val="pt-BR"/>
        </w:rPr>
      </w:pPr>
      <w:r w:rsidRPr="00BB2BDE">
        <w:rPr>
          <w:bCs w:val="0"/>
          <w:iCs w:val="0"/>
          <w:color w:val="000000" w:themeColor="text1"/>
          <w:lang w:val="pt-BR"/>
        </w:rPr>
        <w:t>Trần Hồng Liên (chủ biên) (2015), Tôn giáo trong đời sống xã hội hiện đại, Nxb Khoa học xã hội, Hà Nội.</w:t>
      </w:r>
    </w:p>
    <w:p w14:paraId="1464E48F" w14:textId="77777777" w:rsidR="00E13823" w:rsidRPr="00BB2BDE" w:rsidRDefault="00E13823" w:rsidP="00E13823">
      <w:pPr>
        <w:pStyle w:val="ListParagraph"/>
        <w:widowControl w:val="0"/>
        <w:numPr>
          <w:ilvl w:val="0"/>
          <w:numId w:val="4"/>
        </w:numPr>
        <w:spacing w:line="312" w:lineRule="auto"/>
        <w:jc w:val="both"/>
        <w:rPr>
          <w:bCs w:val="0"/>
          <w:iCs w:val="0"/>
          <w:color w:val="000000" w:themeColor="text1"/>
          <w:lang w:val="pt-BR"/>
        </w:rPr>
      </w:pPr>
      <w:r w:rsidRPr="00BB2BDE">
        <w:rPr>
          <w:bCs w:val="0"/>
          <w:color w:val="000000" w:themeColor="text1"/>
        </w:rPr>
        <w:t xml:space="preserve">Phạm Văn Chung (2012), </w:t>
      </w:r>
      <w:r w:rsidRPr="00BB2BDE">
        <w:rPr>
          <w:bCs w:val="0"/>
          <w:i/>
          <w:iCs w:val="0"/>
          <w:color w:val="000000" w:themeColor="text1"/>
        </w:rPr>
        <w:t>Một số vấn đề lý luận cơ bản về tôn giáo</w:t>
      </w:r>
      <w:r w:rsidRPr="00BB2BDE">
        <w:rPr>
          <w:bCs w:val="0"/>
          <w:color w:val="000000" w:themeColor="text1"/>
        </w:rPr>
        <w:t>, Nxb Chính trị quốc gia, Hà Nội.</w:t>
      </w:r>
    </w:p>
    <w:p w14:paraId="46D5F613" w14:textId="77777777" w:rsidR="00CC6CA4" w:rsidRPr="00BB2BDE" w:rsidRDefault="00890B14" w:rsidP="00890B14">
      <w:pPr>
        <w:widowControl w:val="0"/>
        <w:spacing w:line="312" w:lineRule="auto"/>
        <w:jc w:val="both"/>
        <w:rPr>
          <w:b/>
          <w:color w:val="000000" w:themeColor="text1"/>
          <w:lang w:val="it-IT"/>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4"/>
        <w:gridCol w:w="9214"/>
        <w:gridCol w:w="2410"/>
      </w:tblGrid>
      <w:tr w:rsidR="00EC56CB" w:rsidRPr="00BB2BDE" w14:paraId="71B68E68" w14:textId="77777777" w:rsidTr="00F867FB">
        <w:trPr>
          <w:cantSplit/>
        </w:trPr>
        <w:tc>
          <w:tcPr>
            <w:tcW w:w="246" w:type="pct"/>
            <w:vAlign w:val="center"/>
          </w:tcPr>
          <w:p w14:paraId="4C47EB03" w14:textId="4980ACC3" w:rsidR="00EC56CB" w:rsidRPr="00BB2BDE" w:rsidRDefault="00EC56CB" w:rsidP="002B52AB">
            <w:pPr>
              <w:widowControl w:val="0"/>
              <w:spacing w:line="312" w:lineRule="auto"/>
              <w:jc w:val="center"/>
              <w:rPr>
                <w:b/>
                <w:color w:val="000000" w:themeColor="text1"/>
              </w:rPr>
            </w:pPr>
            <w:r w:rsidRPr="00BB2BDE">
              <w:rPr>
                <w:b/>
                <w:color w:val="000000" w:themeColor="text1"/>
              </w:rPr>
              <w:t>TT</w:t>
            </w:r>
          </w:p>
        </w:tc>
        <w:tc>
          <w:tcPr>
            <w:tcW w:w="693" w:type="pct"/>
            <w:vAlign w:val="center"/>
          </w:tcPr>
          <w:p w14:paraId="7E0FA9FA" w14:textId="77777777" w:rsidR="00EC56CB" w:rsidRPr="00BB2BDE" w:rsidRDefault="00EC56CB" w:rsidP="002B52AB">
            <w:pPr>
              <w:widowControl w:val="0"/>
              <w:spacing w:line="312" w:lineRule="auto"/>
              <w:jc w:val="center"/>
              <w:rPr>
                <w:b/>
                <w:bCs w:val="0"/>
                <w:color w:val="000000" w:themeColor="text1"/>
              </w:rPr>
            </w:pPr>
            <w:r w:rsidRPr="00BB2BDE">
              <w:rPr>
                <w:b/>
                <w:color w:val="000000" w:themeColor="text1"/>
                <w:lang w:val="pt-BR"/>
              </w:rPr>
              <w:t>Câu hỏi cốt lõi</w:t>
            </w:r>
          </w:p>
        </w:tc>
        <w:tc>
          <w:tcPr>
            <w:tcW w:w="3219" w:type="pct"/>
            <w:vAlign w:val="center"/>
          </w:tcPr>
          <w:p w14:paraId="39F8DE7F" w14:textId="77777777" w:rsidR="00EC56CB" w:rsidRPr="00BB2BDE" w:rsidRDefault="00EC56CB" w:rsidP="002B52AB">
            <w:pPr>
              <w:widowControl w:val="0"/>
              <w:spacing w:line="312" w:lineRule="auto"/>
              <w:jc w:val="center"/>
              <w:rPr>
                <w:b/>
                <w:bCs w:val="0"/>
                <w:color w:val="000000" w:themeColor="text1"/>
              </w:rPr>
            </w:pPr>
            <w:r w:rsidRPr="00BB2BDE">
              <w:rPr>
                <w:b/>
                <w:color w:val="000000" w:themeColor="text1"/>
                <w:lang w:val="pt-BR"/>
              </w:rPr>
              <w:t>Nội dung</w:t>
            </w:r>
          </w:p>
        </w:tc>
        <w:tc>
          <w:tcPr>
            <w:tcW w:w="842" w:type="pct"/>
            <w:vAlign w:val="center"/>
          </w:tcPr>
          <w:p w14:paraId="1B7C7F96" w14:textId="77777777" w:rsidR="00EC56CB" w:rsidRPr="00BB2BDE" w:rsidRDefault="00EC56CB" w:rsidP="002B52AB">
            <w:pPr>
              <w:widowControl w:val="0"/>
              <w:spacing w:line="312" w:lineRule="auto"/>
              <w:jc w:val="center"/>
              <w:rPr>
                <w:b/>
                <w:color w:val="000000" w:themeColor="text1"/>
              </w:rPr>
            </w:pPr>
            <w:r w:rsidRPr="00BB2BDE">
              <w:rPr>
                <w:b/>
                <w:color w:val="000000" w:themeColor="text1"/>
                <w:lang w:val="pt-BR"/>
              </w:rPr>
              <w:t>Câu hỏi trước</w:t>
            </w:r>
          </w:p>
          <w:p w14:paraId="123761FB" w14:textId="77777777" w:rsidR="00EC56CB" w:rsidRPr="00BB2BDE" w:rsidRDefault="00EC56CB" w:rsidP="002B52AB">
            <w:pPr>
              <w:widowControl w:val="0"/>
              <w:spacing w:line="312" w:lineRule="auto"/>
              <w:jc w:val="center"/>
              <w:rPr>
                <w:b/>
                <w:bCs w:val="0"/>
                <w:color w:val="000000" w:themeColor="text1"/>
              </w:rPr>
            </w:pPr>
            <w:r w:rsidRPr="00BB2BDE">
              <w:rPr>
                <w:b/>
                <w:color w:val="000000" w:themeColor="text1"/>
                <w:lang w:val="pt-BR"/>
              </w:rPr>
              <w:t>và sau giờ lên lớp</w:t>
            </w:r>
          </w:p>
        </w:tc>
      </w:tr>
      <w:tr w:rsidR="00432F96" w:rsidRPr="00BB2BDE" w14:paraId="3D5F08D1" w14:textId="77777777" w:rsidTr="00F867FB">
        <w:trPr>
          <w:trHeight w:val="414"/>
        </w:trPr>
        <w:tc>
          <w:tcPr>
            <w:tcW w:w="246" w:type="pct"/>
          </w:tcPr>
          <w:p w14:paraId="03821CC7" w14:textId="77777777" w:rsidR="00432F96" w:rsidRPr="00BB2BDE" w:rsidRDefault="00432F96" w:rsidP="00F867FB">
            <w:pPr>
              <w:widowControl w:val="0"/>
              <w:spacing w:line="312" w:lineRule="auto"/>
              <w:jc w:val="center"/>
              <w:rPr>
                <w:bCs w:val="0"/>
                <w:color w:val="000000" w:themeColor="text1"/>
                <w:lang w:val="en-US"/>
              </w:rPr>
            </w:pPr>
            <w:r w:rsidRPr="00BB2BDE">
              <w:rPr>
                <w:bCs w:val="0"/>
                <w:color w:val="000000" w:themeColor="text1"/>
                <w:lang w:val="en-US"/>
              </w:rPr>
              <w:t>1</w:t>
            </w:r>
          </w:p>
        </w:tc>
        <w:tc>
          <w:tcPr>
            <w:tcW w:w="693" w:type="pct"/>
          </w:tcPr>
          <w:p w14:paraId="7CB029ED" w14:textId="2998884B" w:rsidR="00432F96" w:rsidRPr="00BB2BDE" w:rsidRDefault="00432F96" w:rsidP="00432F96">
            <w:pPr>
              <w:widowControl w:val="0"/>
              <w:spacing w:line="312" w:lineRule="auto"/>
              <w:jc w:val="both"/>
              <w:rPr>
                <w:iCs w:val="0"/>
                <w:color w:val="000000" w:themeColor="text1"/>
              </w:rPr>
            </w:pPr>
            <w:r w:rsidRPr="00BB2BDE">
              <w:rPr>
                <w:bCs w:val="0"/>
                <w:color w:val="000000" w:themeColor="text1"/>
                <w:lang w:val="pt-BR" w:eastAsia="vi-VN"/>
              </w:rPr>
              <w:t xml:space="preserve">Chủ nghĩa Mác - Lênin, có quan điểm về tôn giáo </w:t>
            </w:r>
          </w:p>
        </w:tc>
        <w:tc>
          <w:tcPr>
            <w:tcW w:w="3219" w:type="pct"/>
          </w:tcPr>
          <w:p w14:paraId="04E8192C" w14:textId="77777777" w:rsidR="00432F96" w:rsidRPr="00BB2BDE" w:rsidRDefault="00432F96" w:rsidP="00432F96">
            <w:pPr>
              <w:pStyle w:val="FootnoteText"/>
              <w:widowControl w:val="0"/>
              <w:spacing w:line="312" w:lineRule="auto"/>
              <w:jc w:val="both"/>
              <w:rPr>
                <w:rFonts w:ascii="Times New Roman" w:hAnsi="Times New Roman"/>
                <w:b/>
                <w:bCs w:val="0"/>
                <w:iCs w:val="0"/>
                <w:color w:val="000000" w:themeColor="text1"/>
                <w:sz w:val="28"/>
                <w:szCs w:val="28"/>
                <w:lang w:val="pt-BR"/>
              </w:rPr>
            </w:pPr>
            <w:r w:rsidRPr="00BB2BDE">
              <w:rPr>
                <w:rFonts w:ascii="Times New Roman" w:hAnsi="Times New Roman"/>
                <w:b/>
                <w:bCs w:val="0"/>
                <w:iCs w:val="0"/>
                <w:color w:val="000000" w:themeColor="text1"/>
                <w:sz w:val="28"/>
                <w:szCs w:val="28"/>
                <w:lang w:val="pt-BR"/>
              </w:rPr>
              <w:t>1. Bản chất của tôn giáo</w:t>
            </w:r>
          </w:p>
          <w:p w14:paraId="571A5C30" w14:textId="77777777" w:rsidR="00432F96" w:rsidRPr="00BB2BDE" w:rsidRDefault="00432F96" w:rsidP="00432F96">
            <w:pPr>
              <w:pStyle w:val="FootnoteText"/>
              <w:widowControl w:val="0"/>
              <w:spacing w:line="312" w:lineRule="auto"/>
              <w:jc w:val="both"/>
              <w:rPr>
                <w:rFonts w:ascii="Times New Roman" w:hAnsi="Times New Roman"/>
                <w:bCs w:val="0"/>
                <w:iCs w:val="0"/>
                <w:color w:val="000000" w:themeColor="text1"/>
                <w:sz w:val="28"/>
                <w:szCs w:val="28"/>
                <w:lang w:val="pt-BR"/>
              </w:rPr>
            </w:pPr>
            <w:r w:rsidRPr="00BB2BDE">
              <w:rPr>
                <w:rFonts w:ascii="Times New Roman" w:hAnsi="Times New Roman"/>
                <w:bCs w:val="0"/>
                <w:iCs w:val="0"/>
                <w:color w:val="000000" w:themeColor="text1"/>
                <w:sz w:val="28"/>
                <w:szCs w:val="28"/>
                <w:lang w:val="pt-BR"/>
              </w:rPr>
              <w:t xml:space="preserve">- </w:t>
            </w:r>
            <w:r w:rsidRPr="00BB2BDE">
              <w:rPr>
                <w:rFonts w:ascii="Times New Roman" w:hAnsi="Times New Roman"/>
                <w:bCs w:val="0"/>
                <w:i/>
                <w:color w:val="000000" w:themeColor="text1"/>
                <w:sz w:val="28"/>
                <w:szCs w:val="28"/>
                <w:lang w:val="pt-BR"/>
              </w:rPr>
              <w:t>Tính phản ánh</w:t>
            </w:r>
            <w:r w:rsidRPr="00BB2BDE">
              <w:rPr>
                <w:rFonts w:ascii="Times New Roman" w:hAnsi="Times New Roman"/>
                <w:bCs w:val="0"/>
                <w:iCs w:val="0"/>
                <w:color w:val="000000" w:themeColor="text1"/>
                <w:sz w:val="28"/>
                <w:szCs w:val="28"/>
                <w:lang w:val="pt-BR"/>
              </w:rPr>
              <w:t>: Tôn giáo phản ánh những sức mạnh tự nhiên và xã hội mà con người chưa làm chủ được.</w:t>
            </w:r>
          </w:p>
          <w:p w14:paraId="294F87EA" w14:textId="77777777" w:rsidR="00432F96" w:rsidRPr="00BB2BDE" w:rsidRDefault="00432F96" w:rsidP="00432F96">
            <w:pPr>
              <w:pStyle w:val="FootnoteText"/>
              <w:widowControl w:val="0"/>
              <w:spacing w:line="312" w:lineRule="auto"/>
              <w:jc w:val="both"/>
              <w:rPr>
                <w:rFonts w:ascii="Times New Roman" w:hAnsi="Times New Roman"/>
                <w:bCs w:val="0"/>
                <w:iCs w:val="0"/>
                <w:color w:val="000000" w:themeColor="text1"/>
                <w:sz w:val="28"/>
                <w:szCs w:val="28"/>
                <w:lang w:val="pt-BR"/>
              </w:rPr>
            </w:pPr>
            <w:r w:rsidRPr="00BB2BDE">
              <w:rPr>
                <w:rFonts w:ascii="Times New Roman" w:hAnsi="Times New Roman"/>
                <w:bCs w:val="0"/>
                <w:iCs w:val="0"/>
                <w:color w:val="000000" w:themeColor="text1"/>
                <w:sz w:val="28"/>
                <w:szCs w:val="28"/>
                <w:lang w:val="pt-BR"/>
              </w:rPr>
              <w:t xml:space="preserve">- </w:t>
            </w:r>
            <w:r w:rsidRPr="00BB2BDE">
              <w:rPr>
                <w:rFonts w:ascii="Times New Roman" w:hAnsi="Times New Roman"/>
                <w:bCs w:val="0"/>
                <w:i/>
                <w:color w:val="000000" w:themeColor="text1"/>
                <w:sz w:val="28"/>
                <w:szCs w:val="28"/>
                <w:lang w:val="pt-BR"/>
              </w:rPr>
              <w:t>Tính nhân văn</w:t>
            </w:r>
            <w:r w:rsidRPr="00BB2BDE">
              <w:rPr>
                <w:rFonts w:ascii="Times New Roman" w:hAnsi="Times New Roman"/>
                <w:bCs w:val="0"/>
                <w:iCs w:val="0"/>
                <w:color w:val="000000" w:themeColor="text1"/>
                <w:sz w:val="28"/>
                <w:szCs w:val="28"/>
                <w:lang w:val="pt-BR"/>
              </w:rPr>
              <w:t>: Tôn giáo chứa đựng khát vọng về sự công bằng, hạnh phúc và giải thoát của con người.</w:t>
            </w:r>
          </w:p>
          <w:p w14:paraId="6B1DD3C1" w14:textId="77777777" w:rsidR="00432F96" w:rsidRPr="00BB2BDE" w:rsidRDefault="00432F96" w:rsidP="00432F96">
            <w:pPr>
              <w:jc w:val="both"/>
              <w:rPr>
                <w:color w:val="000000" w:themeColor="text1"/>
                <w:lang w:val="pt-BR" w:eastAsia="vi-VN"/>
              </w:rPr>
            </w:pPr>
            <w:r w:rsidRPr="00BB2BDE">
              <w:rPr>
                <w:bCs w:val="0"/>
                <w:iCs w:val="0"/>
                <w:color w:val="000000" w:themeColor="text1"/>
                <w:lang w:val="pt-BR"/>
              </w:rPr>
              <w:lastRenderedPageBreak/>
              <w:t xml:space="preserve">- </w:t>
            </w:r>
            <w:r w:rsidRPr="00BB2BDE">
              <w:rPr>
                <w:bCs w:val="0"/>
                <w:i/>
                <w:color w:val="000000" w:themeColor="text1"/>
                <w:lang w:val="pt-BR"/>
              </w:rPr>
              <w:t>Tính xã hội</w:t>
            </w:r>
            <w:r w:rsidRPr="00BB2BDE">
              <w:rPr>
                <w:bCs w:val="0"/>
                <w:iCs w:val="0"/>
                <w:color w:val="000000" w:themeColor="text1"/>
                <w:lang w:val="pt-BR"/>
              </w:rPr>
              <w:t>: Tôn giáo không tồn tại độc lập mà là một bộ phận của cấu trúc xã hội, chịu sự tác động của các quan hệ kinh tế - chính trị.</w:t>
            </w:r>
            <w:r w:rsidRPr="00BB2BDE">
              <w:rPr>
                <w:color w:val="000000" w:themeColor="text1"/>
                <w:lang w:eastAsia="vi-VN"/>
              </w:rPr>
              <w:t>Bản chất.</w:t>
            </w:r>
          </w:p>
          <w:p w14:paraId="72517258" w14:textId="77777777" w:rsidR="00432F96" w:rsidRPr="00BB2BDE" w:rsidRDefault="00432F96" w:rsidP="00432F96">
            <w:pPr>
              <w:widowControl w:val="0"/>
              <w:spacing w:line="312" w:lineRule="auto"/>
              <w:jc w:val="both"/>
              <w:rPr>
                <w:b/>
                <w:bCs w:val="0"/>
                <w:color w:val="000000" w:themeColor="text1"/>
                <w:lang w:eastAsia="vi-VN"/>
              </w:rPr>
            </w:pPr>
            <w:r w:rsidRPr="00BB2BDE">
              <w:rPr>
                <w:b/>
                <w:bCs w:val="0"/>
                <w:color w:val="000000" w:themeColor="text1"/>
                <w:lang w:val="pt-BR" w:eastAsia="vi-VN"/>
              </w:rPr>
              <w:t>2.</w:t>
            </w:r>
            <w:r w:rsidRPr="00BB2BDE">
              <w:rPr>
                <w:b/>
                <w:bCs w:val="0"/>
                <w:color w:val="000000" w:themeColor="text1"/>
                <w:lang w:eastAsia="vi-VN"/>
              </w:rPr>
              <w:t xml:space="preserve"> Nguồn gốc</w:t>
            </w:r>
          </w:p>
          <w:p w14:paraId="399C9514" w14:textId="77777777" w:rsidR="00432F96" w:rsidRPr="00BB2BDE" w:rsidRDefault="00432F96" w:rsidP="00432F96">
            <w:pPr>
              <w:widowControl w:val="0"/>
              <w:spacing w:line="312" w:lineRule="auto"/>
              <w:jc w:val="both"/>
              <w:rPr>
                <w:i/>
                <w:iCs w:val="0"/>
                <w:color w:val="000000" w:themeColor="text1"/>
                <w:lang w:val="pt-BR"/>
              </w:rPr>
            </w:pPr>
            <w:r w:rsidRPr="00BB2BDE">
              <w:rPr>
                <w:i/>
                <w:iCs w:val="0"/>
                <w:color w:val="000000" w:themeColor="text1"/>
                <w:lang w:val="pt-BR" w:eastAsia="vi-VN"/>
              </w:rPr>
              <w:t xml:space="preserve">- </w:t>
            </w:r>
            <w:r w:rsidRPr="00BB2BDE">
              <w:rPr>
                <w:i/>
                <w:iCs w:val="0"/>
                <w:color w:val="000000" w:themeColor="text1"/>
                <w:lang w:val="pt-BR"/>
              </w:rPr>
              <w:t>Nguồn gốc kinh tế - xã hội:</w:t>
            </w:r>
          </w:p>
          <w:p w14:paraId="470FE486" w14:textId="77777777" w:rsidR="00432F96" w:rsidRPr="00BB2BDE" w:rsidRDefault="00432F96" w:rsidP="00432F96">
            <w:pPr>
              <w:widowControl w:val="0"/>
              <w:spacing w:line="312" w:lineRule="auto"/>
              <w:jc w:val="both"/>
              <w:rPr>
                <w:color w:val="000000" w:themeColor="text1"/>
                <w:lang w:val="pt-BR"/>
              </w:rPr>
            </w:pPr>
            <w:r w:rsidRPr="00BB2BDE">
              <w:rPr>
                <w:color w:val="000000" w:themeColor="text1"/>
                <w:lang w:val="pt-BR"/>
              </w:rPr>
              <w:t>+ Sự bất lực trước tự nhiên: Thời kỳ mông muội, con người sợ hãi các hiện tượng thiên tai.</w:t>
            </w:r>
          </w:p>
          <w:p w14:paraId="47BED4BA" w14:textId="77777777" w:rsidR="00432F96" w:rsidRPr="00BB2BDE" w:rsidRDefault="00432F96" w:rsidP="00432F96">
            <w:pPr>
              <w:widowControl w:val="0"/>
              <w:spacing w:line="312" w:lineRule="auto"/>
              <w:jc w:val="both"/>
              <w:rPr>
                <w:color w:val="000000" w:themeColor="text1"/>
                <w:lang w:val="pt-BR"/>
              </w:rPr>
            </w:pPr>
            <w:r w:rsidRPr="00BB2BDE">
              <w:rPr>
                <w:color w:val="000000" w:themeColor="text1"/>
                <w:lang w:val="pt-BR"/>
              </w:rPr>
              <w:t>+ Sự bất lực trước xã hội: Trong xã hội có đối kháng giai cấp, con người bị đè nén bởi các thế lực áp bức, dẫn đến nhu cầu tìm kiếm sự cứu rỗi ở thế giới bên kia.</w:t>
            </w:r>
          </w:p>
          <w:p w14:paraId="7EF3BA8F" w14:textId="77777777" w:rsidR="00432F96" w:rsidRPr="00BB2BDE" w:rsidRDefault="00432F96" w:rsidP="00432F96">
            <w:pPr>
              <w:widowControl w:val="0"/>
              <w:spacing w:line="312" w:lineRule="auto"/>
              <w:jc w:val="both"/>
              <w:rPr>
                <w:color w:val="000000" w:themeColor="text1"/>
                <w:lang w:val="pt-BR"/>
              </w:rPr>
            </w:pPr>
            <w:r w:rsidRPr="00BB2BDE">
              <w:rPr>
                <w:i/>
                <w:iCs w:val="0"/>
                <w:color w:val="000000" w:themeColor="text1"/>
                <w:lang w:val="pt-BR"/>
              </w:rPr>
              <w:t>- Nguồn gốc nhận thức</w:t>
            </w:r>
            <w:r w:rsidRPr="00BB2BDE">
              <w:rPr>
                <w:color w:val="000000" w:themeColor="text1"/>
                <w:lang w:val="pt-BR"/>
              </w:rPr>
              <w:t>:</w:t>
            </w:r>
          </w:p>
          <w:p w14:paraId="6748FBBB" w14:textId="77777777" w:rsidR="00432F96" w:rsidRPr="00BB2BDE" w:rsidRDefault="00432F96" w:rsidP="00432F96">
            <w:pPr>
              <w:widowControl w:val="0"/>
              <w:spacing w:line="312" w:lineRule="auto"/>
              <w:jc w:val="both"/>
              <w:rPr>
                <w:bCs w:val="0"/>
                <w:color w:val="000000" w:themeColor="text1"/>
                <w:lang w:val="pt-BR"/>
              </w:rPr>
            </w:pPr>
            <w:r w:rsidRPr="00BB2BDE">
              <w:rPr>
                <w:bCs w:val="0"/>
                <w:color w:val="000000" w:themeColor="text1"/>
                <w:lang w:val="pt-BR"/>
              </w:rPr>
              <w:t>+ Sự hữu hạn của tri thức: Khoa học chưa giải thích hết mọi hiện tượng (sinh, lão, bệnh, tử...).</w:t>
            </w:r>
          </w:p>
          <w:p w14:paraId="75EE1178" w14:textId="77777777" w:rsidR="00432F96" w:rsidRPr="00BB2BDE" w:rsidRDefault="00432F96" w:rsidP="00432F96">
            <w:pPr>
              <w:jc w:val="both"/>
              <w:rPr>
                <w:b/>
                <w:bCs w:val="0"/>
                <w:color w:val="000000" w:themeColor="text1"/>
                <w:lang w:val="pt-BR" w:eastAsia="vi-VN"/>
              </w:rPr>
            </w:pPr>
            <w:r w:rsidRPr="00BB2BDE">
              <w:rPr>
                <w:bCs w:val="0"/>
                <w:color w:val="000000" w:themeColor="text1"/>
                <w:lang w:val="pt-BR"/>
              </w:rPr>
              <w:t>+ Sự trừu tượng hóa của tư duy: Khả năng tách rời khái niệm khỏi thực tại khiến con người dễ "thần thánh hóa" các ý niệm.</w:t>
            </w:r>
          </w:p>
          <w:p w14:paraId="49210EF2" w14:textId="77777777" w:rsidR="00432F96" w:rsidRPr="00BB2BDE" w:rsidRDefault="00432F96" w:rsidP="00432F96">
            <w:pPr>
              <w:widowControl w:val="0"/>
              <w:spacing w:line="312" w:lineRule="auto"/>
              <w:jc w:val="both"/>
              <w:rPr>
                <w:bCs w:val="0"/>
                <w:color w:val="000000" w:themeColor="text1"/>
                <w:lang w:val="pt-BR"/>
              </w:rPr>
            </w:pPr>
            <w:r w:rsidRPr="00BB2BDE">
              <w:rPr>
                <w:b/>
                <w:i/>
                <w:iCs w:val="0"/>
                <w:color w:val="000000" w:themeColor="text1"/>
                <w:lang w:val="pt-BR"/>
              </w:rPr>
              <w:t xml:space="preserve">- </w:t>
            </w:r>
            <w:r w:rsidRPr="00BB2BDE">
              <w:rPr>
                <w:bCs w:val="0"/>
                <w:i/>
                <w:iCs w:val="0"/>
                <w:color w:val="000000" w:themeColor="text1"/>
                <w:lang w:val="pt-BR"/>
              </w:rPr>
              <w:t>Nguồn gốc tâm lý</w:t>
            </w:r>
            <w:r w:rsidRPr="00BB2BDE">
              <w:rPr>
                <w:bCs w:val="0"/>
                <w:color w:val="000000" w:themeColor="text1"/>
                <w:lang w:val="pt-BR"/>
              </w:rPr>
              <w:t>:</w:t>
            </w:r>
          </w:p>
          <w:p w14:paraId="1447388D" w14:textId="77777777" w:rsidR="00432F96" w:rsidRPr="00BB2BDE" w:rsidRDefault="00432F96" w:rsidP="00432F96">
            <w:pPr>
              <w:widowControl w:val="0"/>
              <w:spacing w:line="312" w:lineRule="auto"/>
              <w:jc w:val="both"/>
              <w:rPr>
                <w:iCs w:val="0"/>
                <w:color w:val="000000" w:themeColor="text1"/>
                <w:lang w:val="pt-BR"/>
              </w:rPr>
            </w:pPr>
            <w:r w:rsidRPr="00BB2BDE">
              <w:rPr>
                <w:iCs w:val="0"/>
                <w:color w:val="000000" w:themeColor="text1"/>
                <w:lang w:val="pt-BR"/>
              </w:rPr>
              <w:t>+ Sự sợ hãi: "Sợ hãi tạo ra thần linh".</w:t>
            </w:r>
          </w:p>
          <w:p w14:paraId="0B513C83" w14:textId="77777777" w:rsidR="00432F96" w:rsidRPr="00BB2BDE" w:rsidRDefault="00432F96" w:rsidP="00432F96">
            <w:pPr>
              <w:widowControl w:val="0"/>
              <w:spacing w:line="312" w:lineRule="auto"/>
              <w:jc w:val="both"/>
              <w:rPr>
                <w:iCs w:val="0"/>
                <w:color w:val="000000" w:themeColor="text1"/>
                <w:lang w:val="pt-BR"/>
              </w:rPr>
            </w:pPr>
            <w:r w:rsidRPr="00BB2BDE">
              <w:rPr>
                <w:iCs w:val="0"/>
                <w:color w:val="000000" w:themeColor="text1"/>
                <w:lang w:val="pt-BR"/>
              </w:rPr>
              <w:t>+ Sự may rủi: Những biến cố ngẫu nhiên trong đời sống khiến con người tin vào sự sắp đặt của định mệnh.</w:t>
            </w:r>
          </w:p>
          <w:p w14:paraId="468B2569" w14:textId="77777777" w:rsidR="00432F96" w:rsidRPr="00BB2BDE" w:rsidRDefault="00432F96" w:rsidP="00432F96">
            <w:pPr>
              <w:jc w:val="both"/>
              <w:rPr>
                <w:b/>
                <w:bCs w:val="0"/>
                <w:iCs w:val="0"/>
                <w:color w:val="000000" w:themeColor="text1"/>
                <w:lang w:val="pt-BR" w:eastAsia="vi-VN"/>
              </w:rPr>
            </w:pPr>
            <w:r w:rsidRPr="00BB2BDE">
              <w:rPr>
                <w:iCs w:val="0"/>
                <w:color w:val="000000" w:themeColor="text1"/>
                <w:lang w:val="pt-BR"/>
              </w:rPr>
              <w:t>+ Lòng biết ơn và sự ngưỡng mộ: Thờ cúng những người có công với cộng đồng (anh hùng dân tộc, tổ tiên).</w:t>
            </w:r>
          </w:p>
          <w:p w14:paraId="63271358" w14:textId="77777777" w:rsidR="00432F96" w:rsidRPr="00BB2BDE" w:rsidRDefault="00432F96" w:rsidP="00432F96">
            <w:pPr>
              <w:pStyle w:val="FootnoteText"/>
              <w:widowControl w:val="0"/>
              <w:spacing w:line="312" w:lineRule="auto"/>
              <w:jc w:val="both"/>
              <w:rPr>
                <w:rFonts w:ascii="Times New Roman" w:hAnsi="Times New Roman"/>
                <w:b/>
                <w:bCs w:val="0"/>
                <w:color w:val="000000" w:themeColor="text1"/>
                <w:sz w:val="28"/>
                <w:szCs w:val="28"/>
                <w:lang w:val="pt-BR" w:eastAsia="vi-VN"/>
              </w:rPr>
            </w:pPr>
            <w:r w:rsidRPr="00BB2BDE">
              <w:rPr>
                <w:rFonts w:ascii="Times New Roman" w:hAnsi="Times New Roman"/>
                <w:b/>
                <w:bCs w:val="0"/>
                <w:color w:val="000000" w:themeColor="text1"/>
                <w:sz w:val="28"/>
                <w:szCs w:val="28"/>
                <w:lang w:val="pt-BR" w:eastAsia="vi-VN"/>
              </w:rPr>
              <w:t>3. Chức năng</w:t>
            </w:r>
          </w:p>
          <w:p w14:paraId="6D1E0DE1" w14:textId="77777777" w:rsidR="00432F96" w:rsidRPr="00BB2BDE" w:rsidRDefault="00432F96" w:rsidP="00432F96">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lastRenderedPageBreak/>
              <w:t>-</w:t>
            </w:r>
            <w:r w:rsidRPr="00BB2BDE">
              <w:rPr>
                <w:rFonts w:ascii="Times New Roman" w:hAnsi="Times New Roman"/>
                <w:iCs w:val="0"/>
                <w:color w:val="000000" w:themeColor="text1"/>
                <w:sz w:val="28"/>
                <w:szCs w:val="28"/>
                <w:lang w:val="vi-VN"/>
              </w:rPr>
              <w:t xml:space="preserve"> Chức năng thế giới quan</w:t>
            </w:r>
            <w:r w:rsidRPr="00BB2BDE">
              <w:rPr>
                <w:rFonts w:ascii="Times New Roman" w:hAnsi="Times New Roman"/>
                <w:iCs w:val="0"/>
                <w:color w:val="000000" w:themeColor="text1"/>
                <w:sz w:val="28"/>
                <w:szCs w:val="28"/>
                <w:lang w:val="pt-BR"/>
              </w:rPr>
              <w:t>.</w:t>
            </w:r>
          </w:p>
          <w:p w14:paraId="350754B2" w14:textId="77777777" w:rsidR="00432F96" w:rsidRPr="00BB2BDE" w:rsidRDefault="00432F96" w:rsidP="00432F96">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w:t>
            </w:r>
            <w:r w:rsidRPr="00BB2BDE">
              <w:rPr>
                <w:rFonts w:ascii="Times New Roman" w:hAnsi="Times New Roman"/>
                <w:iCs w:val="0"/>
                <w:color w:val="000000" w:themeColor="text1"/>
                <w:sz w:val="28"/>
                <w:szCs w:val="28"/>
                <w:lang w:val="vi-VN"/>
              </w:rPr>
              <w:t xml:space="preserve"> Chức năng đền bù hư ảo</w:t>
            </w:r>
            <w:r w:rsidRPr="00BB2BDE">
              <w:rPr>
                <w:rFonts w:ascii="Times New Roman" w:hAnsi="Times New Roman"/>
                <w:iCs w:val="0"/>
                <w:color w:val="000000" w:themeColor="text1"/>
                <w:sz w:val="28"/>
                <w:szCs w:val="28"/>
                <w:lang w:val="pt-BR"/>
              </w:rPr>
              <w:t>.</w:t>
            </w:r>
          </w:p>
          <w:p w14:paraId="7548F020" w14:textId="77777777" w:rsidR="00432F96" w:rsidRPr="00BB2BDE" w:rsidRDefault="00432F96" w:rsidP="00432F96">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w:t>
            </w:r>
            <w:r w:rsidRPr="00BB2BDE">
              <w:rPr>
                <w:rFonts w:ascii="Times New Roman" w:hAnsi="Times New Roman"/>
                <w:iCs w:val="0"/>
                <w:color w:val="000000" w:themeColor="text1"/>
                <w:sz w:val="28"/>
                <w:szCs w:val="28"/>
                <w:lang w:val="vi-VN"/>
              </w:rPr>
              <w:t>Chức năng điều chỉnh hành vi</w:t>
            </w:r>
            <w:r w:rsidRPr="00BB2BDE">
              <w:rPr>
                <w:rFonts w:ascii="Times New Roman" w:hAnsi="Times New Roman"/>
                <w:iCs w:val="0"/>
                <w:color w:val="000000" w:themeColor="text1"/>
                <w:sz w:val="28"/>
                <w:szCs w:val="28"/>
                <w:lang w:val="pt-BR"/>
              </w:rPr>
              <w:t>.</w:t>
            </w:r>
          </w:p>
          <w:p w14:paraId="0A30F610" w14:textId="77777777" w:rsidR="00432F96" w:rsidRPr="00BB2BDE" w:rsidRDefault="00432F96" w:rsidP="00432F96">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vi-VN"/>
              </w:rPr>
              <w:t>-</w:t>
            </w:r>
            <w:r w:rsidRPr="00BB2BDE">
              <w:rPr>
                <w:rFonts w:ascii="Times New Roman" w:hAnsi="Times New Roman"/>
                <w:iCs w:val="0"/>
                <w:color w:val="000000" w:themeColor="text1"/>
                <w:sz w:val="28"/>
                <w:szCs w:val="28"/>
                <w:lang w:val="pt-BR"/>
              </w:rPr>
              <w:t xml:space="preserve"> </w:t>
            </w:r>
            <w:r w:rsidRPr="00BB2BDE">
              <w:rPr>
                <w:rFonts w:ascii="Times New Roman" w:hAnsi="Times New Roman"/>
                <w:iCs w:val="0"/>
                <w:color w:val="000000" w:themeColor="text1"/>
                <w:sz w:val="28"/>
                <w:szCs w:val="28"/>
                <w:lang w:val="vi-VN"/>
              </w:rPr>
              <w:t>Chức năng cố kết cộng đồng, văn hoá</w:t>
            </w:r>
            <w:r w:rsidRPr="00BB2BDE">
              <w:rPr>
                <w:rFonts w:ascii="Times New Roman" w:hAnsi="Times New Roman"/>
                <w:iCs w:val="0"/>
                <w:color w:val="000000" w:themeColor="text1"/>
                <w:sz w:val="28"/>
                <w:szCs w:val="28"/>
                <w:lang w:val="pt-BR"/>
              </w:rPr>
              <w:t>.</w:t>
            </w:r>
          </w:p>
          <w:p w14:paraId="04BA8D20" w14:textId="7AC95D25" w:rsidR="00432F96" w:rsidRPr="00BB2BDE" w:rsidRDefault="00432F96" w:rsidP="00432F96">
            <w:pPr>
              <w:widowControl w:val="0"/>
              <w:spacing w:line="312" w:lineRule="auto"/>
              <w:jc w:val="both"/>
              <w:rPr>
                <w:bCs w:val="0"/>
                <w:color w:val="000000" w:themeColor="text1"/>
                <w:lang w:val="pt-BR"/>
              </w:rPr>
            </w:pPr>
          </w:p>
        </w:tc>
        <w:tc>
          <w:tcPr>
            <w:tcW w:w="842" w:type="pct"/>
            <w:vMerge w:val="restart"/>
          </w:tcPr>
          <w:p w14:paraId="03C4B51C" w14:textId="77777777" w:rsidR="00432F96" w:rsidRPr="00BB2BDE" w:rsidRDefault="00432F96" w:rsidP="00432F96">
            <w:pPr>
              <w:widowControl w:val="0"/>
              <w:spacing w:line="312" w:lineRule="auto"/>
              <w:jc w:val="both"/>
              <w:rPr>
                <w:bCs w:val="0"/>
                <w:i/>
                <w:color w:val="000000" w:themeColor="text1"/>
                <w:lang w:val="pt-BR"/>
              </w:rPr>
            </w:pPr>
            <w:r w:rsidRPr="00BB2BDE">
              <w:rPr>
                <w:bCs w:val="0"/>
                <w:iCs w:val="0"/>
                <w:color w:val="000000" w:themeColor="text1"/>
                <w:lang w:val="pt-BR"/>
              </w:rPr>
              <w:lastRenderedPageBreak/>
              <w:t xml:space="preserve">1. </w:t>
            </w:r>
            <w:r w:rsidRPr="00BB2BDE">
              <w:rPr>
                <w:bCs w:val="0"/>
                <w:i/>
                <w:color w:val="000000" w:themeColor="text1"/>
                <w:lang w:val="pt-BR"/>
              </w:rPr>
              <w:t>Câu hỏi trước giờ lên lớp</w:t>
            </w:r>
          </w:p>
          <w:p w14:paraId="3A8C6D48" w14:textId="7F242F9D" w:rsidR="003E68F4" w:rsidRPr="00BB2BDE" w:rsidRDefault="003E68F4" w:rsidP="003E68F4">
            <w:pPr>
              <w:widowControl w:val="0"/>
              <w:spacing w:line="312" w:lineRule="auto"/>
              <w:jc w:val="both"/>
              <w:rPr>
                <w:bCs w:val="0"/>
                <w:i/>
                <w:color w:val="000000" w:themeColor="text1"/>
              </w:rPr>
            </w:pPr>
            <w:r w:rsidRPr="00BB2BDE">
              <w:rPr>
                <w:bCs w:val="0"/>
                <w:i/>
                <w:color w:val="000000" w:themeColor="text1"/>
              </w:rPr>
              <w:t>- Tôn giáo có những nguồn gốc cơ bản nào?</w:t>
            </w:r>
          </w:p>
          <w:p w14:paraId="384933B4" w14:textId="7D890BC4" w:rsidR="003E68F4" w:rsidRPr="00BB2BDE" w:rsidRDefault="003E68F4" w:rsidP="003E68F4">
            <w:pPr>
              <w:widowControl w:val="0"/>
              <w:spacing w:line="312" w:lineRule="auto"/>
              <w:jc w:val="both"/>
              <w:rPr>
                <w:bCs w:val="0"/>
                <w:i/>
                <w:color w:val="000000" w:themeColor="text1"/>
              </w:rPr>
            </w:pPr>
            <w:r w:rsidRPr="00BB2BDE">
              <w:rPr>
                <w:bCs w:val="0"/>
                <w:i/>
                <w:color w:val="000000" w:themeColor="text1"/>
              </w:rPr>
              <w:lastRenderedPageBreak/>
              <w:t>- Tôn giáo có những chức năng gì?</w:t>
            </w:r>
          </w:p>
          <w:p w14:paraId="2999BFAA" w14:textId="0C619FEF" w:rsidR="00432F96" w:rsidRPr="00BB2BDE" w:rsidRDefault="00432F96" w:rsidP="00432F96">
            <w:pPr>
              <w:widowControl w:val="0"/>
              <w:spacing w:line="312" w:lineRule="auto"/>
              <w:jc w:val="both"/>
              <w:rPr>
                <w:bCs w:val="0"/>
                <w:iCs w:val="0"/>
                <w:color w:val="000000" w:themeColor="text1"/>
                <w:lang w:val="pt-BR"/>
              </w:rPr>
            </w:pPr>
            <w:r w:rsidRPr="00BB2BDE">
              <w:rPr>
                <w:bCs w:val="0"/>
                <w:iCs w:val="0"/>
                <w:color w:val="000000" w:themeColor="text1"/>
                <w:lang w:val="pt-BR"/>
              </w:rPr>
              <w:t xml:space="preserve">2. </w:t>
            </w:r>
            <w:r w:rsidRPr="00BB2BDE">
              <w:rPr>
                <w:bCs w:val="0"/>
                <w:i/>
                <w:color w:val="000000" w:themeColor="text1"/>
                <w:lang w:val="pt-BR"/>
              </w:rPr>
              <w:t>Câu hỏi sau giờ lên lớp</w:t>
            </w:r>
          </w:p>
          <w:p w14:paraId="1EF2C7C1" w14:textId="24B86FA5" w:rsidR="003E68F4" w:rsidRPr="00BB2BDE" w:rsidRDefault="003E68F4" w:rsidP="003E68F4">
            <w:pPr>
              <w:widowControl w:val="0"/>
              <w:spacing w:line="312" w:lineRule="auto"/>
              <w:jc w:val="both"/>
              <w:rPr>
                <w:bCs w:val="0"/>
                <w:iCs w:val="0"/>
                <w:color w:val="000000" w:themeColor="text1"/>
              </w:rPr>
            </w:pPr>
            <w:r w:rsidRPr="00BB2BDE">
              <w:rPr>
                <w:bCs w:val="0"/>
                <w:iCs w:val="0"/>
                <w:color w:val="000000" w:themeColor="text1"/>
                <w:lang w:val="pt-BR"/>
              </w:rPr>
              <w:t xml:space="preserve">- </w:t>
            </w:r>
            <w:r w:rsidRPr="00BB2BDE">
              <w:rPr>
                <w:bCs w:val="0"/>
                <w:iCs w:val="0"/>
                <w:color w:val="000000" w:themeColor="text1"/>
              </w:rPr>
              <w:t xml:space="preserve">Chủ nghĩa Mác </w:t>
            </w:r>
            <w:r w:rsidRPr="00BB2BDE">
              <w:rPr>
                <w:bCs w:val="0"/>
                <w:iCs w:val="0"/>
                <w:color w:val="000000" w:themeColor="text1"/>
                <w:lang w:val="pt-BR"/>
              </w:rPr>
              <w:t>-</w:t>
            </w:r>
            <w:r w:rsidRPr="00BB2BDE">
              <w:rPr>
                <w:bCs w:val="0"/>
                <w:iCs w:val="0"/>
                <w:color w:val="000000" w:themeColor="text1"/>
              </w:rPr>
              <w:t xml:space="preserve"> Lênin giải quyết vấn đề tôn giáo theo những nguyên tắc nào?</w:t>
            </w:r>
          </w:p>
          <w:p w14:paraId="62E5FD52" w14:textId="28622FF7" w:rsidR="003E68F4" w:rsidRPr="00BB2BDE" w:rsidRDefault="003E68F4" w:rsidP="003E68F4">
            <w:pPr>
              <w:widowControl w:val="0"/>
              <w:spacing w:line="312" w:lineRule="auto"/>
              <w:jc w:val="both"/>
              <w:rPr>
                <w:bCs w:val="0"/>
                <w:iCs w:val="0"/>
                <w:color w:val="000000" w:themeColor="text1"/>
              </w:rPr>
            </w:pPr>
            <w:r w:rsidRPr="00BB2BDE">
              <w:rPr>
                <w:bCs w:val="0"/>
                <w:iCs w:val="0"/>
                <w:color w:val="000000" w:themeColor="text1"/>
              </w:rPr>
              <w:t>- Vì sao cần tôn trọng quyền tự do tín ngưỡng, tôn giáo?</w:t>
            </w:r>
          </w:p>
          <w:p w14:paraId="511F6B2A" w14:textId="0D954AA1" w:rsidR="00432F96" w:rsidRPr="00BB2BDE" w:rsidRDefault="00432F96" w:rsidP="00432F96">
            <w:pPr>
              <w:widowControl w:val="0"/>
              <w:spacing w:line="312" w:lineRule="auto"/>
              <w:jc w:val="both"/>
              <w:rPr>
                <w:bCs w:val="0"/>
                <w:iCs w:val="0"/>
                <w:color w:val="000000" w:themeColor="text1"/>
              </w:rPr>
            </w:pPr>
          </w:p>
        </w:tc>
      </w:tr>
      <w:tr w:rsidR="00432F96" w:rsidRPr="00BB2BDE" w14:paraId="7ABF51EF" w14:textId="77777777" w:rsidTr="00F867FB">
        <w:tc>
          <w:tcPr>
            <w:tcW w:w="246" w:type="pct"/>
          </w:tcPr>
          <w:p w14:paraId="01E21C9C" w14:textId="77777777" w:rsidR="00432F96" w:rsidRPr="00BB2BDE" w:rsidRDefault="00432F96" w:rsidP="00432F96">
            <w:pPr>
              <w:widowControl w:val="0"/>
              <w:spacing w:line="312" w:lineRule="auto"/>
              <w:jc w:val="both"/>
              <w:rPr>
                <w:bCs w:val="0"/>
                <w:color w:val="000000" w:themeColor="text1"/>
                <w:lang w:val="en-US"/>
              </w:rPr>
            </w:pPr>
            <w:r w:rsidRPr="00BB2BDE">
              <w:rPr>
                <w:bCs w:val="0"/>
                <w:color w:val="000000" w:themeColor="text1"/>
                <w:lang w:val="en-US"/>
              </w:rPr>
              <w:lastRenderedPageBreak/>
              <w:t>2</w:t>
            </w:r>
          </w:p>
        </w:tc>
        <w:tc>
          <w:tcPr>
            <w:tcW w:w="693" w:type="pct"/>
          </w:tcPr>
          <w:p w14:paraId="135C6FCC" w14:textId="36E2BC57" w:rsidR="00432F96" w:rsidRPr="00BB2BDE" w:rsidRDefault="00432F96" w:rsidP="00432F96">
            <w:pPr>
              <w:jc w:val="both"/>
              <w:rPr>
                <w:bCs w:val="0"/>
                <w:color w:val="000000" w:themeColor="text1"/>
                <w:lang w:val="pt-BR" w:eastAsia="vi-VN"/>
              </w:rPr>
            </w:pPr>
            <w:r w:rsidRPr="00BB2BDE">
              <w:rPr>
                <w:bCs w:val="0"/>
                <w:color w:val="000000" w:themeColor="text1"/>
                <w:lang w:val="it-IT" w:eastAsia="vi-VN"/>
              </w:rPr>
              <w:t>C</w:t>
            </w:r>
            <w:r w:rsidRPr="00BB2BDE">
              <w:rPr>
                <w:bCs w:val="0"/>
                <w:color w:val="000000" w:themeColor="text1"/>
                <w:lang w:val="pt-BR" w:eastAsia="vi-VN"/>
              </w:rPr>
              <w:t>hủ nghĩa Mác - Lênin đã đề ra những nguyên tắc gì nhằm giải quyết vấn đề tôn giáo trong chủ nghĩa xã hội ?</w:t>
            </w:r>
          </w:p>
          <w:p w14:paraId="5C39B07C" w14:textId="77777777" w:rsidR="00432F96" w:rsidRPr="00BB2BDE" w:rsidRDefault="00432F96" w:rsidP="00432F96">
            <w:pPr>
              <w:jc w:val="both"/>
              <w:rPr>
                <w:color w:val="000000" w:themeColor="text1"/>
                <w:lang w:val="pt-BR" w:eastAsia="vi-VN"/>
              </w:rPr>
            </w:pPr>
          </w:p>
          <w:p w14:paraId="5A70489D" w14:textId="22FCD5A8" w:rsidR="00432F96" w:rsidRPr="00BB2BDE" w:rsidRDefault="00432F96" w:rsidP="00432F96">
            <w:pPr>
              <w:widowControl w:val="0"/>
              <w:spacing w:line="312" w:lineRule="auto"/>
              <w:jc w:val="both"/>
              <w:rPr>
                <w:color w:val="000000" w:themeColor="text1"/>
              </w:rPr>
            </w:pPr>
          </w:p>
        </w:tc>
        <w:tc>
          <w:tcPr>
            <w:tcW w:w="3219" w:type="pct"/>
          </w:tcPr>
          <w:p w14:paraId="4732FF9F" w14:textId="77777777" w:rsidR="00432F96" w:rsidRPr="00BB2BDE" w:rsidRDefault="00432F96" w:rsidP="00432F96">
            <w:pPr>
              <w:jc w:val="both"/>
              <w:rPr>
                <w:b/>
                <w:bCs w:val="0"/>
                <w:iCs w:val="0"/>
                <w:color w:val="000000" w:themeColor="text1"/>
                <w:lang w:val="pt-BR" w:eastAsia="vi-VN"/>
              </w:rPr>
            </w:pPr>
            <w:r w:rsidRPr="00BB2BDE">
              <w:rPr>
                <w:b/>
                <w:iCs w:val="0"/>
                <w:color w:val="000000" w:themeColor="text1"/>
                <w:lang w:val="pt-BR" w:eastAsia="vi-VN"/>
              </w:rPr>
              <w:t>1. Nguyên tắc ứng xử với tôn giáo</w:t>
            </w:r>
          </w:p>
          <w:p w14:paraId="02682272" w14:textId="77777777" w:rsidR="00BB10A1" w:rsidRPr="00BB2BDE" w:rsidRDefault="00BB10A1" w:rsidP="00BB10A1">
            <w:pPr>
              <w:jc w:val="both"/>
              <w:rPr>
                <w:color w:val="000000" w:themeColor="text1"/>
              </w:rPr>
            </w:pPr>
            <w:r w:rsidRPr="00BB2BDE">
              <w:rPr>
                <w:color w:val="000000" w:themeColor="text1"/>
                <w:lang w:val="da-DK"/>
              </w:rPr>
              <w:t xml:space="preserve">+ </w:t>
            </w:r>
            <w:r w:rsidRPr="00BB2BDE">
              <w:rPr>
                <w:color w:val="000000" w:themeColor="text1"/>
              </w:rPr>
              <w:t xml:space="preserve">Nhận thức đúng bản chất, nguồn gốc, chức năng và vai trò của tôn giáo. </w:t>
            </w:r>
          </w:p>
          <w:p w14:paraId="6FFE2DAD" w14:textId="77777777" w:rsidR="00BB10A1" w:rsidRPr="00BB2BDE" w:rsidRDefault="00BB10A1" w:rsidP="00BB10A1">
            <w:pPr>
              <w:jc w:val="both"/>
              <w:rPr>
                <w:color w:val="000000" w:themeColor="text1"/>
                <w:lang w:val="da-DK"/>
              </w:rPr>
            </w:pPr>
            <w:r w:rsidRPr="00BB2BDE">
              <w:rPr>
                <w:color w:val="000000" w:themeColor="text1"/>
              </w:rPr>
              <w:t>+ Giải quyết vấn đề tôn giáo bằng phương pháp khoa học, phù hợp thực tiễn.</w:t>
            </w:r>
          </w:p>
          <w:p w14:paraId="67D7ED39" w14:textId="7A1E84E6" w:rsidR="00BB10A1" w:rsidRPr="00BB2BDE" w:rsidRDefault="00BB10A1" w:rsidP="00BB10A1">
            <w:pPr>
              <w:jc w:val="both"/>
              <w:rPr>
                <w:color w:val="000000" w:themeColor="text1"/>
                <w:lang w:val="pt-BR" w:eastAsia="vi-VN"/>
              </w:rPr>
            </w:pPr>
            <w:r w:rsidRPr="00BB2BDE">
              <w:rPr>
                <w:i/>
                <w:color w:val="000000" w:themeColor="text1"/>
                <w:sz w:val="32"/>
                <w:szCs w:val="32"/>
                <w:lang w:val="pt-BR" w:eastAsia="vi-VN"/>
              </w:rPr>
              <w:t xml:space="preserve"> </w:t>
            </w:r>
            <w:r w:rsidRPr="00BB2BDE">
              <w:rPr>
                <w:color w:val="000000" w:themeColor="text1"/>
                <w:lang w:val="pt-BR" w:eastAsia="vi-VN"/>
              </w:rPr>
              <w:t>+ Tập hợp, đoàn kết quần chúng theo tôn giáo.</w:t>
            </w:r>
          </w:p>
          <w:p w14:paraId="61B47F6B" w14:textId="77777777" w:rsidR="00BB10A1" w:rsidRPr="00BB2BDE" w:rsidRDefault="00BB10A1" w:rsidP="00BB10A1">
            <w:pPr>
              <w:jc w:val="both"/>
              <w:rPr>
                <w:color w:val="000000" w:themeColor="text1"/>
                <w:lang w:val="pt-BR" w:eastAsia="vi-VN"/>
              </w:rPr>
            </w:pPr>
            <w:r w:rsidRPr="00BB2BDE">
              <w:rPr>
                <w:color w:val="000000" w:themeColor="text1"/>
                <w:lang w:val="pt-BR" w:eastAsia="vi-VN"/>
              </w:rPr>
              <w:t>+ Tranh thủ, vận động chức sắc tôn giáo tham gia hoạt động chính trị vô sản.</w:t>
            </w:r>
          </w:p>
          <w:p w14:paraId="367B8893" w14:textId="1E555CB3" w:rsidR="00432F96" w:rsidRPr="00BB2BDE" w:rsidRDefault="00432F96" w:rsidP="00432F96">
            <w:pPr>
              <w:jc w:val="both"/>
              <w:rPr>
                <w:b/>
                <w:bCs w:val="0"/>
                <w:iCs w:val="0"/>
                <w:color w:val="000000" w:themeColor="text1"/>
                <w:lang w:val="pt-BR" w:eastAsia="vi-VN"/>
              </w:rPr>
            </w:pPr>
            <w:r w:rsidRPr="00BB2BDE">
              <w:rPr>
                <w:b/>
                <w:iCs w:val="0"/>
                <w:color w:val="000000" w:themeColor="text1"/>
                <w:lang w:val="pt-BR" w:eastAsia="vi-VN"/>
              </w:rPr>
              <w:t>2. Nguyên tắc giải quyết vấn đề tôn giáo</w:t>
            </w:r>
          </w:p>
          <w:p w14:paraId="1327076C" w14:textId="68754D1D" w:rsidR="00984E15" w:rsidRPr="00BB2BDE" w:rsidRDefault="00984E15" w:rsidP="00984E15">
            <w:pPr>
              <w:widowControl w:val="0"/>
              <w:jc w:val="both"/>
              <w:rPr>
                <w:color w:val="000000" w:themeColor="text1"/>
                <w:lang w:val="da-DK"/>
              </w:rPr>
            </w:pPr>
            <w:r w:rsidRPr="00BB2BDE">
              <w:rPr>
                <w:color w:val="000000" w:themeColor="text1"/>
                <w:lang w:val="da-DK"/>
              </w:rPr>
              <w:t>- Bảo đảm quyền tự do tín ngưỡng, tôn giáo của nhân dân.</w:t>
            </w:r>
          </w:p>
          <w:p w14:paraId="5B548503" w14:textId="101D4384" w:rsidR="00984E15" w:rsidRPr="00BB2BDE" w:rsidRDefault="00984E15" w:rsidP="00984E15">
            <w:pPr>
              <w:widowControl w:val="0"/>
              <w:jc w:val="both"/>
              <w:rPr>
                <w:color w:val="000000" w:themeColor="text1"/>
                <w:lang w:val="da-DK"/>
              </w:rPr>
            </w:pPr>
            <w:r w:rsidRPr="00BB2BDE">
              <w:rPr>
                <w:color w:val="000000" w:themeColor="text1"/>
                <w:lang w:val="da-DK"/>
              </w:rPr>
              <w:t>- Không xúc phạm, cưỡng ép hoặc cản trở niềm tin tôn giáo.</w:t>
            </w:r>
          </w:p>
          <w:p w14:paraId="4072B2C5" w14:textId="04B9AD5D" w:rsidR="00984E15" w:rsidRPr="00BB2BDE" w:rsidRDefault="00984E15" w:rsidP="00984E15">
            <w:pPr>
              <w:jc w:val="both"/>
              <w:rPr>
                <w:color w:val="000000" w:themeColor="text1"/>
                <w:lang w:val="pt-BR" w:eastAsia="vi-VN"/>
              </w:rPr>
            </w:pPr>
            <w:r w:rsidRPr="00BB2BDE">
              <w:rPr>
                <w:color w:val="000000" w:themeColor="text1"/>
                <w:lang w:val="pt-BR" w:eastAsia="vi-VN"/>
              </w:rPr>
              <w:t>- Hạn chế những ảnh hưởng tiêu cực của tôn giáo.</w:t>
            </w:r>
          </w:p>
          <w:p w14:paraId="0B40FF38" w14:textId="45ABA5AF" w:rsidR="00984E15" w:rsidRPr="00BB2BDE" w:rsidRDefault="00984E15" w:rsidP="00984E15">
            <w:pPr>
              <w:jc w:val="both"/>
              <w:rPr>
                <w:color w:val="000000" w:themeColor="text1"/>
                <w:lang w:val="pt-BR" w:eastAsia="vi-VN"/>
              </w:rPr>
            </w:pPr>
            <w:r w:rsidRPr="00BB2BDE">
              <w:rPr>
                <w:color w:val="000000" w:themeColor="text1"/>
                <w:lang w:val="pt-BR" w:eastAsia="vi-VN"/>
              </w:rPr>
              <w:t>- Gắn giải quyết vấn đề tôn giáo với cải thiện đời sống nhân dân.</w:t>
            </w:r>
          </w:p>
          <w:p w14:paraId="27067667" w14:textId="4D06A48F" w:rsidR="00984E15" w:rsidRPr="00BB2BDE" w:rsidRDefault="00984E15" w:rsidP="00984E15">
            <w:pPr>
              <w:jc w:val="both"/>
              <w:rPr>
                <w:color w:val="000000" w:themeColor="text1"/>
                <w:lang w:eastAsia="vi-VN"/>
              </w:rPr>
            </w:pPr>
            <w:r w:rsidRPr="00BB2BDE">
              <w:rPr>
                <w:color w:val="000000" w:themeColor="text1"/>
                <w:lang w:val="pt-BR" w:eastAsia="vi-VN"/>
              </w:rPr>
              <w:t xml:space="preserve">- </w:t>
            </w:r>
            <w:r w:rsidRPr="00BB2BDE">
              <w:rPr>
                <w:color w:val="000000" w:themeColor="text1"/>
                <w:lang w:eastAsia="vi-VN"/>
              </w:rPr>
              <w:t xml:space="preserve">Xem xét tôn giáo trong điều kiện lịch sử, kinh tế - xã hội cụ thể. </w:t>
            </w:r>
          </w:p>
          <w:p w14:paraId="3DF90F0E" w14:textId="4A56E759" w:rsidR="00984E15" w:rsidRPr="00BB2BDE" w:rsidRDefault="00984E15" w:rsidP="00984E15">
            <w:pPr>
              <w:widowControl w:val="0"/>
              <w:jc w:val="both"/>
              <w:rPr>
                <w:color w:val="000000" w:themeColor="text1"/>
                <w:lang w:val="pt-BR" w:eastAsia="vi-VN"/>
              </w:rPr>
            </w:pPr>
            <w:r w:rsidRPr="00BB2BDE">
              <w:rPr>
                <w:color w:val="000000" w:themeColor="text1"/>
                <w:lang w:eastAsia="vi-VN"/>
              </w:rPr>
              <w:t>- Vận dụng chủ trương, chính sách phù hợp với từng thời kỳ, địa bàn và tôn giáo.</w:t>
            </w:r>
            <w:r w:rsidRPr="00BB2BDE">
              <w:rPr>
                <w:color w:val="000000" w:themeColor="text1"/>
                <w:lang w:val="pt-BR" w:eastAsia="vi-VN"/>
              </w:rPr>
              <w:t xml:space="preserve"> </w:t>
            </w:r>
          </w:p>
          <w:p w14:paraId="61D67F02" w14:textId="36D93485" w:rsidR="00984E15" w:rsidRPr="00BB2BDE" w:rsidRDefault="00984E15" w:rsidP="00984E15">
            <w:pPr>
              <w:widowControl w:val="0"/>
              <w:jc w:val="both"/>
              <w:rPr>
                <w:color w:val="000000" w:themeColor="text1"/>
              </w:rPr>
            </w:pPr>
            <w:r w:rsidRPr="00BB2BDE">
              <w:rPr>
                <w:color w:val="000000" w:themeColor="text1"/>
              </w:rPr>
              <w:t xml:space="preserve">- Nhận diện đúng nhu cầu tín ngưỡng, tôn giáo chính đáng. </w:t>
            </w:r>
          </w:p>
          <w:p w14:paraId="4725CAFC" w14:textId="090440F4" w:rsidR="00432F96" w:rsidRPr="00BB2BDE" w:rsidRDefault="00984E15" w:rsidP="00984E15">
            <w:pPr>
              <w:jc w:val="both"/>
              <w:rPr>
                <w:iCs w:val="0"/>
                <w:color w:val="000000" w:themeColor="text1"/>
                <w:lang w:val="pt-BR"/>
              </w:rPr>
            </w:pPr>
            <w:r w:rsidRPr="00BB2BDE">
              <w:rPr>
                <w:color w:val="000000" w:themeColor="text1"/>
              </w:rPr>
              <w:t>- Phát hiện, ngăn chặn hành vi lợi dụng tín ngưỡng, tôn giáo.</w:t>
            </w:r>
          </w:p>
        </w:tc>
        <w:tc>
          <w:tcPr>
            <w:tcW w:w="842" w:type="pct"/>
            <w:vMerge/>
          </w:tcPr>
          <w:p w14:paraId="0FE90DB3" w14:textId="77777777" w:rsidR="00432F96" w:rsidRPr="00BB2BDE" w:rsidRDefault="00432F96" w:rsidP="00432F96">
            <w:pPr>
              <w:widowControl w:val="0"/>
              <w:spacing w:line="312" w:lineRule="auto"/>
              <w:jc w:val="both"/>
              <w:rPr>
                <w:b/>
                <w:i/>
                <w:iCs w:val="0"/>
                <w:color w:val="000000" w:themeColor="text1"/>
                <w:lang w:val="pt-BR"/>
              </w:rPr>
            </w:pPr>
          </w:p>
        </w:tc>
      </w:tr>
      <w:tr w:rsidR="00432F96" w:rsidRPr="00BB2BDE" w14:paraId="1C0EB1D8" w14:textId="77777777" w:rsidTr="00F867FB">
        <w:tc>
          <w:tcPr>
            <w:tcW w:w="246" w:type="pct"/>
          </w:tcPr>
          <w:p w14:paraId="18B729B9" w14:textId="77777777" w:rsidR="00432F96" w:rsidRPr="00BB2BDE" w:rsidRDefault="00432F96" w:rsidP="00F867FB">
            <w:pPr>
              <w:widowControl w:val="0"/>
              <w:spacing w:line="312" w:lineRule="auto"/>
              <w:jc w:val="center"/>
              <w:rPr>
                <w:bCs w:val="0"/>
                <w:color w:val="000000" w:themeColor="text1"/>
                <w:lang w:val="en-US"/>
              </w:rPr>
            </w:pPr>
            <w:r w:rsidRPr="00BB2BDE">
              <w:rPr>
                <w:bCs w:val="0"/>
                <w:color w:val="000000" w:themeColor="text1"/>
                <w:lang w:val="en-US"/>
              </w:rPr>
              <w:t>3</w:t>
            </w:r>
          </w:p>
        </w:tc>
        <w:tc>
          <w:tcPr>
            <w:tcW w:w="693" w:type="pct"/>
          </w:tcPr>
          <w:p w14:paraId="45C86743" w14:textId="632E8EA9" w:rsidR="00432F96" w:rsidRPr="00BB2BDE" w:rsidRDefault="00432F96" w:rsidP="00432F96">
            <w:pPr>
              <w:widowControl w:val="0"/>
              <w:spacing w:line="312" w:lineRule="auto"/>
              <w:jc w:val="both"/>
              <w:rPr>
                <w:iCs w:val="0"/>
                <w:color w:val="000000" w:themeColor="text1"/>
                <w:lang w:val="en-US"/>
              </w:rPr>
            </w:pPr>
            <w:r w:rsidRPr="00BB2BDE">
              <w:rPr>
                <w:bCs w:val="0"/>
                <w:color w:val="000000" w:themeColor="text1"/>
                <w:lang w:val="pt-BR" w:eastAsia="vi-VN"/>
              </w:rPr>
              <w:t xml:space="preserve">Cán bộ lãnh </w:t>
            </w:r>
            <w:r w:rsidRPr="00BB2BDE">
              <w:rPr>
                <w:bCs w:val="0"/>
                <w:color w:val="000000" w:themeColor="text1"/>
                <w:lang w:val="pt-BR" w:eastAsia="vi-VN"/>
              </w:rPr>
              <w:lastRenderedPageBreak/>
              <w:t>đạo quản lý cần vận dụng quan điểm Chủ nghĩa Mác - Lênin vào thực hiện chính sách tôn giáo ở nước Cộng hoà Dân chủ Nhân dân Lào/địa phương hiện nay như thế nào?</w:t>
            </w:r>
          </w:p>
        </w:tc>
        <w:tc>
          <w:tcPr>
            <w:tcW w:w="3219" w:type="pct"/>
          </w:tcPr>
          <w:p w14:paraId="5FCEF20F" w14:textId="77777777" w:rsidR="00432F96" w:rsidRPr="00BB2BDE" w:rsidRDefault="00432F96" w:rsidP="00432F96">
            <w:pPr>
              <w:jc w:val="both"/>
              <w:rPr>
                <w:color w:val="000000" w:themeColor="text1"/>
                <w:lang w:val="it-IT" w:eastAsia="vi-VN"/>
              </w:rPr>
            </w:pPr>
            <w:r w:rsidRPr="00BB2BDE">
              <w:rPr>
                <w:color w:val="000000" w:themeColor="text1"/>
                <w:lang w:val="it-IT" w:eastAsia="vi-VN"/>
              </w:rPr>
              <w:lastRenderedPageBreak/>
              <w:t>- Vận dụng các nguyên tắc trong ứng xử với tôn giáo của chủ nghĩa Mác - Lênin:</w:t>
            </w:r>
          </w:p>
          <w:p w14:paraId="21290E74" w14:textId="77777777" w:rsidR="00432F96" w:rsidRPr="00BB2BDE" w:rsidRDefault="00432F96" w:rsidP="00432F96">
            <w:pPr>
              <w:jc w:val="both"/>
              <w:rPr>
                <w:color w:val="000000" w:themeColor="text1"/>
                <w:lang w:val="it-IT" w:eastAsia="vi-VN"/>
              </w:rPr>
            </w:pPr>
            <w:r w:rsidRPr="00BB2BDE">
              <w:rPr>
                <w:color w:val="000000" w:themeColor="text1"/>
                <w:lang w:val="it-IT" w:eastAsia="vi-VN"/>
              </w:rPr>
              <w:lastRenderedPageBreak/>
              <w:t xml:space="preserve"> + Kết quả, những vấn đề đặt ra.</w:t>
            </w:r>
          </w:p>
          <w:p w14:paraId="3F1C4C49" w14:textId="77777777" w:rsidR="00432F96" w:rsidRPr="00BB2BDE" w:rsidRDefault="00432F96" w:rsidP="00432F96">
            <w:pPr>
              <w:jc w:val="both"/>
              <w:rPr>
                <w:color w:val="000000" w:themeColor="text1"/>
                <w:lang w:val="it-IT" w:eastAsia="vi-VN"/>
              </w:rPr>
            </w:pPr>
            <w:r w:rsidRPr="00BB2BDE">
              <w:rPr>
                <w:color w:val="000000" w:themeColor="text1"/>
                <w:lang w:val="it-IT" w:eastAsia="vi-VN"/>
              </w:rPr>
              <w:t xml:space="preserve"> + Giải pháp đối với những vấn đề đang đặt ra.</w:t>
            </w:r>
          </w:p>
          <w:p w14:paraId="3BA765AF" w14:textId="77777777" w:rsidR="00432F96" w:rsidRPr="00BB2BDE" w:rsidRDefault="00432F96" w:rsidP="00432F96">
            <w:pPr>
              <w:jc w:val="both"/>
              <w:rPr>
                <w:color w:val="000000" w:themeColor="text1"/>
                <w:lang w:val="it-IT" w:eastAsia="vi-VN"/>
              </w:rPr>
            </w:pPr>
            <w:r w:rsidRPr="00BB2BDE">
              <w:rPr>
                <w:color w:val="000000" w:themeColor="text1"/>
                <w:lang w:val="it-IT" w:eastAsia="vi-VN"/>
              </w:rPr>
              <w:t>- Vận dụng các nguyên tắc trong giải quyết các vấn đề tôn giáo của chủ nghĩa Mác - Lênin.</w:t>
            </w:r>
          </w:p>
          <w:p w14:paraId="1FF4CA43" w14:textId="77777777" w:rsidR="00432F96" w:rsidRPr="00BB2BDE" w:rsidRDefault="00432F96" w:rsidP="00432F96">
            <w:pPr>
              <w:jc w:val="both"/>
              <w:rPr>
                <w:color w:val="000000" w:themeColor="text1"/>
                <w:lang w:val="it-IT" w:eastAsia="vi-VN"/>
              </w:rPr>
            </w:pPr>
            <w:r w:rsidRPr="00BB2BDE">
              <w:rPr>
                <w:color w:val="000000" w:themeColor="text1"/>
                <w:lang w:val="it-IT" w:eastAsia="vi-VN"/>
              </w:rPr>
              <w:t xml:space="preserve">  + Kết quả, những vấn đề đặt ra.</w:t>
            </w:r>
          </w:p>
          <w:p w14:paraId="0D001E18" w14:textId="77777777" w:rsidR="00432F96" w:rsidRPr="00BB2BDE" w:rsidRDefault="00432F96" w:rsidP="00432F96">
            <w:pPr>
              <w:jc w:val="both"/>
              <w:rPr>
                <w:color w:val="000000" w:themeColor="text1"/>
                <w:lang w:val="it-IT" w:eastAsia="vi-VN"/>
              </w:rPr>
            </w:pPr>
            <w:r w:rsidRPr="00BB2BDE">
              <w:rPr>
                <w:color w:val="000000" w:themeColor="text1"/>
                <w:lang w:val="it-IT" w:eastAsia="vi-VN"/>
              </w:rPr>
              <w:t xml:space="preserve">  + Giải pháp đối với những vấn đề đang đặt ra.</w:t>
            </w:r>
          </w:p>
          <w:p w14:paraId="703302C9" w14:textId="589D6133" w:rsidR="00432F96" w:rsidRPr="00BB2BDE" w:rsidRDefault="00432F96" w:rsidP="00432F96">
            <w:pPr>
              <w:widowControl w:val="0"/>
              <w:spacing w:line="312" w:lineRule="auto"/>
              <w:jc w:val="both"/>
              <w:rPr>
                <w:iCs w:val="0"/>
                <w:color w:val="000000" w:themeColor="text1"/>
              </w:rPr>
            </w:pPr>
          </w:p>
        </w:tc>
        <w:tc>
          <w:tcPr>
            <w:tcW w:w="842" w:type="pct"/>
            <w:vMerge/>
          </w:tcPr>
          <w:p w14:paraId="6FFEC66A" w14:textId="77777777" w:rsidR="00432F96" w:rsidRPr="00BB2BDE" w:rsidRDefault="00432F96" w:rsidP="00432F96">
            <w:pPr>
              <w:widowControl w:val="0"/>
              <w:spacing w:line="312" w:lineRule="auto"/>
              <w:jc w:val="both"/>
              <w:rPr>
                <w:b/>
                <w:i/>
                <w:iCs w:val="0"/>
                <w:color w:val="000000" w:themeColor="text1"/>
                <w:lang w:val="pt-BR"/>
              </w:rPr>
            </w:pPr>
          </w:p>
        </w:tc>
      </w:tr>
    </w:tbl>
    <w:p w14:paraId="6BFD34DB"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t xml:space="preserve">7. Yêu cầu với học viên </w:t>
      </w:r>
    </w:p>
    <w:p w14:paraId="6BE1A413"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4A606A1B"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6FD37BBA"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1F3E7A52"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p w14:paraId="0EAB7D05" w14:textId="77777777" w:rsidR="00376C96" w:rsidRPr="00BB2BDE" w:rsidRDefault="00376C96" w:rsidP="00890B14">
      <w:pPr>
        <w:widowControl w:val="0"/>
        <w:spacing w:before="120" w:line="312" w:lineRule="auto"/>
        <w:jc w:val="both"/>
        <w:rPr>
          <w:b/>
          <w:color w:val="000000" w:themeColor="text1"/>
          <w:lang w:val="pt-BR"/>
        </w:rPr>
      </w:pPr>
    </w:p>
    <w:p w14:paraId="6564C9F1" w14:textId="77777777" w:rsidR="004B7EC9" w:rsidRPr="00BB2BDE" w:rsidRDefault="004B7EC9">
      <w:pPr>
        <w:spacing w:line="240" w:lineRule="auto"/>
        <w:rPr>
          <w:color w:val="000000" w:themeColor="text1"/>
          <w:lang w:val="pt-BR"/>
        </w:rPr>
      </w:pPr>
      <w:r w:rsidRPr="00BB2BDE">
        <w:rPr>
          <w:color w:val="000000" w:themeColor="text1"/>
          <w:lang w:val="pt-BR"/>
        </w:rPr>
        <w:br w:type="page"/>
      </w:r>
    </w:p>
    <w:p w14:paraId="29A152FB" w14:textId="705B27C0" w:rsidR="004B7EC9" w:rsidRPr="00BB2BDE" w:rsidRDefault="004B7EC9" w:rsidP="004B7EC9">
      <w:pPr>
        <w:widowControl w:val="0"/>
        <w:spacing w:line="312" w:lineRule="auto"/>
        <w:jc w:val="both"/>
        <w:rPr>
          <w:b/>
          <w:color w:val="000000" w:themeColor="text1"/>
          <w:lang w:val="it-IT"/>
        </w:rPr>
      </w:pPr>
      <w:r w:rsidRPr="00BB2BDE">
        <w:rPr>
          <w:b/>
          <w:color w:val="000000" w:themeColor="text1"/>
          <w:lang w:val="it-IT"/>
        </w:rPr>
        <w:lastRenderedPageBreak/>
        <w:t>I. Bài 3</w:t>
      </w:r>
    </w:p>
    <w:p w14:paraId="2CF91FFB" w14:textId="1142B319" w:rsidR="004B7EC9" w:rsidRPr="00BB2BDE" w:rsidRDefault="004B7EC9" w:rsidP="004B7EC9">
      <w:pPr>
        <w:widowControl w:val="0"/>
        <w:autoSpaceDE w:val="0"/>
        <w:autoSpaceDN w:val="0"/>
        <w:adjustRightInd w:val="0"/>
        <w:spacing w:line="312" w:lineRule="auto"/>
        <w:jc w:val="both"/>
        <w:rPr>
          <w:b/>
          <w:color w:val="000000" w:themeColor="text1"/>
          <w:spacing w:val="-6"/>
          <w:lang w:val="it-IT"/>
        </w:rPr>
      </w:pPr>
      <w:r w:rsidRPr="00BB2BDE">
        <w:rPr>
          <w:b/>
          <w:color w:val="000000" w:themeColor="text1"/>
          <w:lang w:val="pt-BR"/>
        </w:rPr>
        <w:t xml:space="preserve">1. Tên bài: </w:t>
      </w:r>
      <w:r w:rsidR="000200B4" w:rsidRPr="00BB2BDE">
        <w:rPr>
          <w:b/>
          <w:color w:val="000000" w:themeColor="text1"/>
          <w:lang w:val="pt-BR"/>
        </w:rPr>
        <w:t>Cấu trúc cơ bản của tôn giáo</w:t>
      </w:r>
    </w:p>
    <w:p w14:paraId="6C4CADE2" w14:textId="599A5DCD" w:rsidR="004B7EC9" w:rsidRPr="00BB2BDE" w:rsidRDefault="004B7EC9" w:rsidP="004B7EC9">
      <w:pPr>
        <w:widowControl w:val="0"/>
        <w:autoSpaceDE w:val="0"/>
        <w:autoSpaceDN w:val="0"/>
        <w:adjustRightInd w:val="0"/>
        <w:spacing w:line="312" w:lineRule="auto"/>
        <w:jc w:val="both"/>
        <w:rPr>
          <w:color w:val="000000" w:themeColor="text1"/>
          <w:lang w:val="pt-BR"/>
        </w:rPr>
      </w:pPr>
      <w:r w:rsidRPr="00BB2BDE">
        <w:rPr>
          <w:b/>
          <w:color w:val="000000" w:themeColor="text1"/>
          <w:lang w:val="pt-BR"/>
        </w:rPr>
        <w:t>2. Số tiết lên lớp:</w:t>
      </w:r>
      <w:r w:rsidR="000200B4" w:rsidRPr="00BB2BDE">
        <w:rPr>
          <w:b/>
          <w:color w:val="000000" w:themeColor="text1"/>
          <w:lang w:val="pt-BR"/>
        </w:rPr>
        <w:t xml:space="preserve"> 5</w:t>
      </w:r>
    </w:p>
    <w:p w14:paraId="54B79ECD" w14:textId="77777777" w:rsidR="004B7EC9" w:rsidRPr="00BB2BDE" w:rsidRDefault="004B7EC9" w:rsidP="004B7EC9">
      <w:pPr>
        <w:widowControl w:val="0"/>
        <w:spacing w:line="312" w:lineRule="auto"/>
        <w:jc w:val="both"/>
        <w:rPr>
          <w:b/>
          <w:iCs w:val="0"/>
          <w:color w:val="000000" w:themeColor="text1"/>
          <w:spacing w:val="-4"/>
          <w:lang w:val="pt-BR"/>
        </w:rPr>
      </w:pPr>
      <w:r w:rsidRPr="00BB2BDE">
        <w:rPr>
          <w:b/>
          <w:color w:val="000000" w:themeColor="text1"/>
          <w:spacing w:val="-4"/>
          <w:lang w:val="pt-BR"/>
        </w:rPr>
        <w:t>3. Mục tiêu:</w:t>
      </w:r>
    </w:p>
    <w:p w14:paraId="2354074D" w14:textId="77777777" w:rsidR="004B7EC9" w:rsidRPr="00BB2BDE" w:rsidRDefault="004B7EC9" w:rsidP="004B7EC9">
      <w:pPr>
        <w:widowControl w:val="0"/>
        <w:spacing w:line="312" w:lineRule="auto"/>
        <w:jc w:val="both"/>
        <w:rPr>
          <w:i/>
          <w:color w:val="000000" w:themeColor="text1"/>
          <w:spacing w:val="-4"/>
          <w:lang w:val="pt-BR"/>
        </w:rPr>
      </w:pPr>
      <w:r w:rsidRPr="00BB2BDE">
        <w:rPr>
          <w:b/>
          <w:i/>
          <w:color w:val="000000" w:themeColor="text1"/>
          <w:spacing w:val="-4"/>
          <w:lang w:val="pt-BR"/>
        </w:rPr>
        <w:t>- Về kiến thức:</w:t>
      </w:r>
      <w:r w:rsidRPr="00BB2BDE">
        <w:rPr>
          <w:i/>
          <w:color w:val="000000" w:themeColor="text1"/>
          <w:spacing w:val="-4"/>
          <w:lang w:val="pt-BR"/>
        </w:rPr>
        <w:t xml:space="preserve"> </w:t>
      </w:r>
    </w:p>
    <w:p w14:paraId="6DE05ECB" w14:textId="03020BAC" w:rsidR="009E2E93" w:rsidRPr="00BB2BDE" w:rsidRDefault="005D1C90" w:rsidP="004B7EC9">
      <w:pPr>
        <w:widowControl w:val="0"/>
        <w:spacing w:line="312" w:lineRule="auto"/>
        <w:jc w:val="both"/>
        <w:rPr>
          <w:iCs w:val="0"/>
          <w:color w:val="000000" w:themeColor="text1"/>
          <w:spacing w:val="-4"/>
          <w:lang w:val="pt-BR"/>
        </w:rPr>
      </w:pPr>
      <w:r w:rsidRPr="00BB2BDE">
        <w:rPr>
          <w:iCs w:val="0"/>
          <w:color w:val="000000" w:themeColor="text1"/>
          <w:spacing w:val="-4"/>
          <w:lang w:val="pt-BR"/>
        </w:rPr>
        <w:t xml:space="preserve">   </w:t>
      </w:r>
      <w:r w:rsidR="009E2E93" w:rsidRPr="00BB2BDE">
        <w:rPr>
          <w:iCs w:val="0"/>
          <w:color w:val="000000" w:themeColor="text1"/>
          <w:spacing w:val="-4"/>
          <w:lang w:val="pt-BR"/>
        </w:rPr>
        <w:t>Giúp học viên nắm vững</w:t>
      </w:r>
      <w:r w:rsidR="006D4270" w:rsidRPr="00BB2BDE">
        <w:rPr>
          <w:iCs w:val="0"/>
          <w:color w:val="000000" w:themeColor="text1"/>
          <w:spacing w:val="-4"/>
          <w:lang w:val="pt-BR"/>
        </w:rPr>
        <w:t xml:space="preserve"> các</w:t>
      </w:r>
      <w:r w:rsidR="009E2E93" w:rsidRPr="00BB2BDE">
        <w:rPr>
          <w:iCs w:val="0"/>
          <w:color w:val="000000" w:themeColor="text1"/>
          <w:spacing w:val="-4"/>
          <w:lang w:val="pt-BR"/>
        </w:rPr>
        <w:t xml:space="preserve"> thành phần cốt lõi cấu thành nên một tôn giáo; sự tác động qua lại giữa tư tưởng (giáo lý) và hành động (nghi lễ),</w:t>
      </w:r>
      <w:r w:rsidR="006D4270" w:rsidRPr="00BB2BDE">
        <w:rPr>
          <w:iCs w:val="0"/>
          <w:color w:val="000000" w:themeColor="text1"/>
          <w:spacing w:val="-4"/>
          <w:lang w:val="pt-BR"/>
        </w:rPr>
        <w:t xml:space="preserve"> </w:t>
      </w:r>
      <w:r w:rsidR="009E2E93" w:rsidRPr="00BB2BDE">
        <w:rPr>
          <w:iCs w:val="0"/>
          <w:color w:val="000000" w:themeColor="text1"/>
          <w:spacing w:val="-4"/>
          <w:lang w:val="pt-BR"/>
        </w:rPr>
        <w:t>vai trò của bộ máy tổ chức trong việc duy trì và lan tỏa đức tin.</w:t>
      </w:r>
    </w:p>
    <w:p w14:paraId="69A8CCDE" w14:textId="77777777" w:rsidR="004B7EC9" w:rsidRPr="00BB2BDE" w:rsidRDefault="004B7EC9" w:rsidP="004B7EC9">
      <w:pPr>
        <w:widowControl w:val="0"/>
        <w:spacing w:line="312" w:lineRule="auto"/>
        <w:jc w:val="both"/>
        <w:rPr>
          <w:i/>
          <w:color w:val="000000" w:themeColor="text1"/>
          <w:lang w:val="it-IT"/>
        </w:rPr>
      </w:pPr>
      <w:r w:rsidRPr="00BB2BDE">
        <w:rPr>
          <w:b/>
          <w:i/>
          <w:color w:val="000000" w:themeColor="text1"/>
          <w:lang w:val="pt-BR"/>
        </w:rPr>
        <w:t>- Về kỹ năng:</w:t>
      </w:r>
      <w:r w:rsidRPr="00BB2BDE">
        <w:rPr>
          <w:i/>
          <w:color w:val="000000" w:themeColor="text1"/>
          <w:lang w:val="it-IT"/>
        </w:rPr>
        <w:t xml:space="preserve"> </w:t>
      </w:r>
    </w:p>
    <w:p w14:paraId="0CA2C04C" w14:textId="3D0BD1E3" w:rsidR="009E2E93" w:rsidRPr="00BB2BDE" w:rsidRDefault="005D1C90" w:rsidP="004B7EC9">
      <w:pPr>
        <w:widowControl w:val="0"/>
        <w:spacing w:line="312" w:lineRule="auto"/>
        <w:jc w:val="both"/>
        <w:rPr>
          <w:iCs w:val="0"/>
          <w:color w:val="000000" w:themeColor="text1"/>
          <w:lang w:val="pt-BR"/>
        </w:rPr>
      </w:pPr>
      <w:r w:rsidRPr="00BB2BDE">
        <w:rPr>
          <w:iCs w:val="0"/>
          <w:color w:val="000000" w:themeColor="text1"/>
          <w:lang w:val="pt-BR"/>
        </w:rPr>
        <w:t xml:space="preserve">   </w:t>
      </w:r>
      <w:r w:rsidR="009E2E93" w:rsidRPr="00BB2BDE">
        <w:rPr>
          <w:iCs w:val="0"/>
          <w:color w:val="000000" w:themeColor="text1"/>
          <w:lang w:val="pt-BR"/>
        </w:rPr>
        <w:t>Giúp học viên phân biệt được các chức sắc, cấp bậc và vai trò của các bộ phận trong một giáo hội thực tế; So sánh sự khác biệt về hình thức nghi lễ và mô hình tổ chức giữa các tôn giáo khác nhau (ví dụ: mô hình tập quyền của Công giáo và mô hình tự trị của Phật giáo).</w:t>
      </w:r>
    </w:p>
    <w:p w14:paraId="0BC84DD3" w14:textId="77777777" w:rsidR="004B7EC9" w:rsidRPr="00BB2BDE" w:rsidRDefault="004B7EC9" w:rsidP="004B7EC9">
      <w:pPr>
        <w:widowControl w:val="0"/>
        <w:spacing w:line="312" w:lineRule="auto"/>
        <w:jc w:val="both"/>
        <w:rPr>
          <w:b/>
          <w:i/>
          <w:color w:val="000000" w:themeColor="text1"/>
          <w:lang w:val="pt-BR"/>
        </w:rPr>
      </w:pPr>
      <w:r w:rsidRPr="00BB2BDE">
        <w:rPr>
          <w:color w:val="000000" w:themeColor="text1"/>
          <w:lang w:val="pt-BR"/>
        </w:rPr>
        <w:t xml:space="preserve">- </w:t>
      </w:r>
      <w:r w:rsidRPr="00BB2BDE">
        <w:rPr>
          <w:b/>
          <w:i/>
          <w:color w:val="000000" w:themeColor="text1"/>
          <w:lang w:val="pt-BR"/>
        </w:rPr>
        <w:t>Về thái độ/tư tưởng:</w:t>
      </w:r>
    </w:p>
    <w:p w14:paraId="1E5E3DB8" w14:textId="7E8B33D2" w:rsidR="004B7EC9" w:rsidRPr="00BB2BDE" w:rsidRDefault="005D1C90" w:rsidP="004B7EC9">
      <w:pPr>
        <w:widowControl w:val="0"/>
        <w:spacing w:line="312" w:lineRule="auto"/>
        <w:jc w:val="both"/>
        <w:rPr>
          <w:color w:val="000000" w:themeColor="text1"/>
          <w:lang w:val="pt-BR"/>
        </w:rPr>
      </w:pPr>
      <w:r w:rsidRPr="00BB2BDE">
        <w:rPr>
          <w:color w:val="000000" w:themeColor="text1"/>
          <w:lang w:val="pt-BR"/>
        </w:rPr>
        <w:t xml:space="preserve">      </w:t>
      </w:r>
      <w:r w:rsidR="009E2E93" w:rsidRPr="00BB2BDE">
        <w:rPr>
          <w:color w:val="000000" w:themeColor="text1"/>
          <w:lang w:val="pt-BR"/>
        </w:rPr>
        <w:t>Học viên nhận thức tôn giáo như một tổ chức xã hội chặt chẽ, từ đó xóa bỏ quan niệm cho rằng tôn giáo chỉ là những niềm tin mơ hồ, thiếu căn cứ; Hình thành thái độ tôn trọng các quy tắc, giáo luật và thứ bậc của các tổ chức tôn giáo trong đời sống xã hội.</w:t>
      </w:r>
    </w:p>
    <w:p w14:paraId="207279D0" w14:textId="77777777" w:rsidR="004B7EC9" w:rsidRPr="00BB2BDE" w:rsidRDefault="004B7EC9" w:rsidP="004B7EC9">
      <w:pPr>
        <w:widowControl w:val="0"/>
        <w:tabs>
          <w:tab w:val="left" w:leader="dot" w:pos="8789"/>
        </w:tabs>
        <w:spacing w:line="312" w:lineRule="auto"/>
        <w:jc w:val="both"/>
        <w:rPr>
          <w:b/>
          <w:color w:val="000000" w:themeColor="text1"/>
          <w:lang w:val="pt-BR"/>
        </w:rPr>
      </w:pPr>
      <w:r w:rsidRPr="00BB2BDE">
        <w:rPr>
          <w:b/>
          <w:color w:val="000000" w:themeColor="text1"/>
          <w:lang w:val="it-IT"/>
        </w:rPr>
        <w:t>4</w:t>
      </w:r>
      <w:r w:rsidRPr="00BB2BDE">
        <w:rPr>
          <w:b/>
          <w:color w:val="000000" w:themeColor="text1"/>
          <w:lang w:val="pt-BR"/>
        </w:rPr>
        <w:t>. Chuẩn đầu ra</w:t>
      </w:r>
      <w:r w:rsidRPr="00BB2BDE">
        <w:rPr>
          <w:b/>
          <w:color w:val="000000" w:themeColor="text1"/>
          <w:lang w:val="it-IT"/>
        </w:rPr>
        <w:t xml:space="preserve"> </w:t>
      </w:r>
      <w:r w:rsidRPr="00BB2BDE">
        <w:rPr>
          <w:b/>
          <w:color w:val="000000" w:themeColor="text1"/>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4B7EC9" w:rsidRPr="00BB2BDE" w14:paraId="0BC0F64E" w14:textId="77777777" w:rsidTr="00924E34">
        <w:tc>
          <w:tcPr>
            <w:tcW w:w="8342" w:type="dxa"/>
            <w:vMerge w:val="restart"/>
          </w:tcPr>
          <w:p w14:paraId="62B7DC5A" w14:textId="77777777" w:rsidR="004B7EC9" w:rsidRPr="00BB2BDE" w:rsidRDefault="004B7EC9" w:rsidP="004B7EC9">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428D66F3" w14:textId="77777777" w:rsidR="004B7EC9" w:rsidRPr="00BB2BDE" w:rsidRDefault="004B7EC9" w:rsidP="004B7EC9">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5544" w:type="dxa"/>
            <w:gridSpan w:val="2"/>
          </w:tcPr>
          <w:p w14:paraId="45B35497" w14:textId="77777777" w:rsidR="004B7EC9" w:rsidRPr="00BB2BDE" w:rsidRDefault="004B7EC9" w:rsidP="004B7EC9">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4B7EC9" w:rsidRPr="00BB2BDE" w14:paraId="583FA2B1" w14:textId="77777777" w:rsidTr="00924E34">
        <w:tc>
          <w:tcPr>
            <w:tcW w:w="8342" w:type="dxa"/>
            <w:vMerge/>
          </w:tcPr>
          <w:p w14:paraId="04B5D2D3" w14:textId="77777777" w:rsidR="004B7EC9" w:rsidRPr="00BB2BDE" w:rsidRDefault="004B7EC9" w:rsidP="004B7EC9">
            <w:pPr>
              <w:widowControl w:val="0"/>
              <w:spacing w:line="312" w:lineRule="auto"/>
              <w:jc w:val="center"/>
              <w:rPr>
                <w:color w:val="000000" w:themeColor="text1"/>
                <w:lang w:val="pt-BR"/>
              </w:rPr>
            </w:pPr>
          </w:p>
        </w:tc>
        <w:tc>
          <w:tcPr>
            <w:tcW w:w="2857" w:type="dxa"/>
          </w:tcPr>
          <w:p w14:paraId="4E659CE0" w14:textId="77777777" w:rsidR="004B7EC9" w:rsidRPr="00BB2BDE" w:rsidRDefault="004B7EC9" w:rsidP="004B7EC9">
            <w:pPr>
              <w:widowControl w:val="0"/>
              <w:spacing w:line="312" w:lineRule="auto"/>
              <w:jc w:val="center"/>
              <w:rPr>
                <w:b/>
                <w:color w:val="000000" w:themeColor="text1"/>
                <w:lang w:val="pt-BR"/>
              </w:rPr>
            </w:pPr>
            <w:r w:rsidRPr="00BB2BDE">
              <w:rPr>
                <w:b/>
                <w:color w:val="000000" w:themeColor="text1"/>
                <w:lang w:val="pt-BR"/>
              </w:rPr>
              <w:t>Yêu cầu đánh giá</w:t>
            </w:r>
          </w:p>
        </w:tc>
        <w:tc>
          <w:tcPr>
            <w:tcW w:w="2687" w:type="dxa"/>
          </w:tcPr>
          <w:p w14:paraId="2B402E5E" w14:textId="77777777" w:rsidR="004B7EC9" w:rsidRPr="00BB2BDE" w:rsidRDefault="004B7EC9" w:rsidP="004B7EC9">
            <w:pPr>
              <w:widowControl w:val="0"/>
              <w:spacing w:line="312" w:lineRule="auto"/>
              <w:jc w:val="center"/>
              <w:rPr>
                <w:b/>
                <w:color w:val="000000" w:themeColor="text1"/>
                <w:lang w:val="pt-BR"/>
              </w:rPr>
            </w:pPr>
            <w:r w:rsidRPr="00BB2BDE">
              <w:rPr>
                <w:b/>
                <w:color w:val="000000" w:themeColor="text1"/>
                <w:lang w:val="pt-BR"/>
              </w:rPr>
              <w:t>Hình thức đánh giá</w:t>
            </w:r>
          </w:p>
        </w:tc>
      </w:tr>
      <w:tr w:rsidR="004B7EC9" w:rsidRPr="00BB2BDE" w14:paraId="1A8E9904" w14:textId="77777777" w:rsidTr="00924E34">
        <w:tc>
          <w:tcPr>
            <w:tcW w:w="8342" w:type="dxa"/>
          </w:tcPr>
          <w:p w14:paraId="508AC861" w14:textId="3775B9E9" w:rsidR="004305D8" w:rsidRPr="00BB2BDE" w:rsidRDefault="004B7EC9" w:rsidP="004305D8">
            <w:pPr>
              <w:widowControl w:val="0"/>
              <w:spacing w:line="312" w:lineRule="auto"/>
              <w:jc w:val="both"/>
              <w:rPr>
                <w:iCs w:val="0"/>
                <w:color w:val="000000" w:themeColor="text1"/>
                <w:spacing w:val="-4"/>
                <w:lang w:val="pt-BR"/>
              </w:rPr>
            </w:pPr>
            <w:r w:rsidRPr="00BB2BDE">
              <w:rPr>
                <w:b/>
                <w:color w:val="000000" w:themeColor="text1"/>
              </w:rPr>
              <w:t xml:space="preserve">- </w:t>
            </w:r>
            <w:r w:rsidRPr="00BB2BDE">
              <w:rPr>
                <w:b/>
                <w:i/>
                <w:color w:val="000000" w:themeColor="text1"/>
              </w:rPr>
              <w:t>Về kiến thức:</w:t>
            </w:r>
            <w:r w:rsidR="004305D8" w:rsidRPr="00BB2BDE">
              <w:rPr>
                <w:iCs w:val="0"/>
                <w:color w:val="000000" w:themeColor="text1"/>
                <w:spacing w:val="-4"/>
                <w:lang w:val="pt-BR"/>
              </w:rPr>
              <w:t xml:space="preserve">  nắm vững các thành phần cốt lõi cấu thành nên một tôn giáo; sự tác động qua lại giữa tư tưởng (giáo lý) và hành động (nghi lễ), vai trò của bộ máy tổ chức trong việc duy trì và lan tỏa đức tin.</w:t>
            </w:r>
          </w:p>
          <w:p w14:paraId="7D56C50A" w14:textId="77360B86" w:rsidR="004B7EC9" w:rsidRPr="00BB2BDE" w:rsidRDefault="004B7EC9" w:rsidP="004B7EC9">
            <w:pPr>
              <w:widowControl w:val="0"/>
              <w:tabs>
                <w:tab w:val="left" w:leader="dot" w:pos="8789"/>
              </w:tabs>
              <w:spacing w:line="312" w:lineRule="auto"/>
              <w:jc w:val="both"/>
              <w:rPr>
                <w:b/>
                <w:i/>
                <w:color w:val="000000" w:themeColor="text1"/>
              </w:rPr>
            </w:pPr>
          </w:p>
          <w:p w14:paraId="1C513246" w14:textId="4DAE02EC" w:rsidR="00CE595C" w:rsidRPr="00BB2BDE" w:rsidRDefault="00CE595C" w:rsidP="004B7EC9">
            <w:pPr>
              <w:widowControl w:val="0"/>
              <w:tabs>
                <w:tab w:val="left" w:leader="dot" w:pos="8789"/>
              </w:tabs>
              <w:spacing w:line="312" w:lineRule="auto"/>
              <w:jc w:val="both"/>
              <w:rPr>
                <w:bCs w:val="0"/>
                <w:iCs w:val="0"/>
                <w:color w:val="000000" w:themeColor="text1"/>
              </w:rPr>
            </w:pPr>
          </w:p>
        </w:tc>
        <w:tc>
          <w:tcPr>
            <w:tcW w:w="2857" w:type="dxa"/>
            <w:vMerge w:val="restart"/>
          </w:tcPr>
          <w:p w14:paraId="095A25D3" w14:textId="77777777" w:rsidR="004B28C9" w:rsidRPr="00BB2BDE" w:rsidRDefault="004B28C9" w:rsidP="004B28C9">
            <w:pPr>
              <w:widowControl w:val="0"/>
              <w:spacing w:line="312" w:lineRule="auto"/>
              <w:jc w:val="both"/>
              <w:rPr>
                <w:iCs w:val="0"/>
                <w:color w:val="000000" w:themeColor="text1"/>
              </w:rPr>
            </w:pPr>
            <w:r w:rsidRPr="00BB2BDE">
              <w:rPr>
                <w:iCs w:val="0"/>
                <w:color w:val="000000" w:themeColor="text1"/>
              </w:rPr>
              <w:lastRenderedPageBreak/>
              <w:t>Để đạt được chuẩn đầu ra, học viên cần đáp ứng các tiêu chí sau:</w:t>
            </w:r>
          </w:p>
          <w:p w14:paraId="6269B677" w14:textId="77777777" w:rsidR="004B28C9" w:rsidRPr="00BB2BDE" w:rsidRDefault="004B28C9" w:rsidP="004B28C9">
            <w:pPr>
              <w:widowControl w:val="0"/>
              <w:spacing w:line="312" w:lineRule="auto"/>
              <w:jc w:val="both"/>
              <w:rPr>
                <w:iCs w:val="0"/>
                <w:color w:val="000000" w:themeColor="text1"/>
              </w:rPr>
            </w:pPr>
          </w:p>
          <w:p w14:paraId="1E113744" w14:textId="225AF069" w:rsidR="004B28C9" w:rsidRPr="00BB2BDE" w:rsidRDefault="004B28C9" w:rsidP="004B28C9">
            <w:pPr>
              <w:widowControl w:val="0"/>
              <w:spacing w:line="312" w:lineRule="auto"/>
              <w:jc w:val="both"/>
              <w:rPr>
                <w:iCs w:val="0"/>
                <w:color w:val="000000" w:themeColor="text1"/>
              </w:rPr>
            </w:pPr>
            <w:r w:rsidRPr="00BB2BDE">
              <w:rPr>
                <w:iCs w:val="0"/>
                <w:color w:val="000000" w:themeColor="text1"/>
              </w:rPr>
              <w:lastRenderedPageBreak/>
              <w:t xml:space="preserve">- </w:t>
            </w:r>
            <w:r w:rsidR="002508E2" w:rsidRPr="00BB2BDE">
              <w:rPr>
                <w:color w:val="000000" w:themeColor="text1"/>
              </w:rPr>
              <w:t>H</w:t>
            </w:r>
            <w:r w:rsidRPr="00BB2BDE">
              <w:rPr>
                <w:iCs w:val="0"/>
                <w:color w:val="000000" w:themeColor="text1"/>
              </w:rPr>
              <w:t>ọc viên phải trình bày được mối liên hệ hữu cơ giữa 3 thành tố (Ý thức - Hành vi - Tổ chức). Không được coi chúng là các phần rời rạc.</w:t>
            </w:r>
          </w:p>
          <w:p w14:paraId="32A0B648" w14:textId="24FEC08B" w:rsidR="004B28C9" w:rsidRPr="00BB2BDE" w:rsidRDefault="004B28C9" w:rsidP="004B28C9">
            <w:pPr>
              <w:widowControl w:val="0"/>
              <w:spacing w:line="312" w:lineRule="auto"/>
              <w:jc w:val="both"/>
              <w:rPr>
                <w:iCs w:val="0"/>
                <w:color w:val="000000" w:themeColor="text1"/>
              </w:rPr>
            </w:pPr>
            <w:r w:rsidRPr="00BB2BDE">
              <w:rPr>
                <w:iCs w:val="0"/>
                <w:color w:val="000000" w:themeColor="text1"/>
              </w:rPr>
              <w:t>- Phân biệt chính xác các khái niệm dễ nhầm lẫn như: Tâm lý tôn giáo và Hệ tư tưởng tôn giáo; Nghi lễ và Giáo luật.</w:t>
            </w:r>
          </w:p>
          <w:p w14:paraId="22240C5E" w14:textId="0DECFCB9" w:rsidR="004B28C9" w:rsidRPr="00BB2BDE" w:rsidRDefault="004B28C9" w:rsidP="004B28C9">
            <w:pPr>
              <w:widowControl w:val="0"/>
              <w:spacing w:line="312" w:lineRule="auto"/>
              <w:jc w:val="both"/>
              <w:rPr>
                <w:iCs w:val="0"/>
                <w:color w:val="000000" w:themeColor="text1"/>
              </w:rPr>
            </w:pPr>
            <w:r w:rsidRPr="00BB2BDE">
              <w:rPr>
                <w:iCs w:val="0"/>
                <w:color w:val="000000" w:themeColor="text1"/>
              </w:rPr>
              <w:t>- Khi nêu về cấu trúc, học viên phải lấy được ví dụ cụ thể từ một tôn giáo (Ví dụ: Nói về Tổ chức phải nêu được cơ cấu Ban trị sự Phật giáo hoặc hàng giáo phẩm Công giáo).</w:t>
            </w:r>
          </w:p>
          <w:p w14:paraId="72027654" w14:textId="62D6996A" w:rsidR="004B7EC9" w:rsidRPr="00BB2BDE" w:rsidRDefault="004B28C9" w:rsidP="004B28C9">
            <w:pPr>
              <w:widowControl w:val="0"/>
              <w:spacing w:line="312" w:lineRule="auto"/>
              <w:jc w:val="both"/>
              <w:rPr>
                <w:iCs w:val="0"/>
                <w:color w:val="000000" w:themeColor="text1"/>
              </w:rPr>
            </w:pPr>
            <w:r w:rsidRPr="00BB2BDE">
              <w:rPr>
                <w:iCs w:val="0"/>
                <w:color w:val="000000" w:themeColor="text1"/>
              </w:rPr>
              <w:t xml:space="preserve">- Đánh giá cấu trúc tổ </w:t>
            </w:r>
            <w:r w:rsidRPr="00BB2BDE">
              <w:rPr>
                <w:iCs w:val="0"/>
                <w:color w:val="000000" w:themeColor="text1"/>
              </w:rPr>
              <w:lastRenderedPageBreak/>
              <w:t>chức tôn giáo như một thiết chế xã hội, tránh dùng cảm xúc cá nhân để phê phán hoặc ca tụng.</w:t>
            </w:r>
          </w:p>
        </w:tc>
        <w:tc>
          <w:tcPr>
            <w:tcW w:w="2687" w:type="dxa"/>
            <w:vMerge w:val="restart"/>
          </w:tcPr>
          <w:p w14:paraId="441A220B" w14:textId="09906E63" w:rsidR="004B28C9" w:rsidRPr="00BB2BDE" w:rsidRDefault="004B28C9" w:rsidP="004B28C9">
            <w:pPr>
              <w:widowControl w:val="0"/>
              <w:spacing w:line="312" w:lineRule="auto"/>
              <w:jc w:val="both"/>
              <w:rPr>
                <w:iCs w:val="0"/>
                <w:color w:val="000000" w:themeColor="text1"/>
                <w:lang w:val="pt-BR"/>
              </w:rPr>
            </w:pPr>
            <w:r w:rsidRPr="00BB2BDE">
              <w:rPr>
                <w:iCs w:val="0"/>
                <w:color w:val="000000" w:themeColor="text1"/>
                <w:lang w:val="pt-BR"/>
              </w:rPr>
              <w:lastRenderedPageBreak/>
              <w:t xml:space="preserve">- Câu hỏi tự luận: "Phân tích vai trò của hành vi tôn giáo (nghi lễ) trong việc củng cố </w:t>
            </w:r>
            <w:r w:rsidRPr="00BB2BDE">
              <w:rPr>
                <w:iCs w:val="0"/>
                <w:color w:val="000000" w:themeColor="text1"/>
                <w:lang w:val="pt-BR"/>
              </w:rPr>
              <w:t>ý thức tôn giáo và gắn kết tổ chức tôn giáo."</w:t>
            </w:r>
          </w:p>
          <w:p w14:paraId="6382589E" w14:textId="40EE39C4" w:rsidR="004B7EC9" w:rsidRPr="00BB2BDE" w:rsidRDefault="004B28C9" w:rsidP="004B28C9">
            <w:pPr>
              <w:widowControl w:val="0"/>
              <w:spacing w:line="312" w:lineRule="auto"/>
              <w:jc w:val="both"/>
              <w:rPr>
                <w:iCs w:val="0"/>
                <w:color w:val="000000" w:themeColor="text1"/>
                <w:lang w:val="pt-BR"/>
              </w:rPr>
            </w:pPr>
            <w:r w:rsidRPr="00BB2BDE">
              <w:rPr>
                <w:iCs w:val="0"/>
                <w:color w:val="000000" w:themeColor="text1"/>
                <w:lang w:val="pt-BR"/>
              </w:rPr>
              <w:t>- Câu hỏi trắc nghiệm: Tập trung vào việc nhận diện các khái niệm (Ví dụ: "Kinh điển thuộc thành tố nào trong cấu trúc tôn giáo?").</w:t>
            </w:r>
          </w:p>
        </w:tc>
      </w:tr>
      <w:tr w:rsidR="004B7EC9" w:rsidRPr="00BB2BDE" w14:paraId="4A20014E" w14:textId="77777777" w:rsidTr="00924E34">
        <w:tc>
          <w:tcPr>
            <w:tcW w:w="8342" w:type="dxa"/>
          </w:tcPr>
          <w:p w14:paraId="0B7B7F6B" w14:textId="6C2F5D00" w:rsidR="004305D8" w:rsidRPr="00BB2BDE" w:rsidRDefault="004B7EC9" w:rsidP="004305D8">
            <w:pPr>
              <w:widowControl w:val="0"/>
              <w:tabs>
                <w:tab w:val="left" w:leader="dot" w:pos="8789"/>
              </w:tabs>
              <w:spacing w:line="312" w:lineRule="auto"/>
              <w:jc w:val="both"/>
              <w:rPr>
                <w:b/>
                <w:i/>
                <w:color w:val="000000" w:themeColor="text1"/>
                <w:lang w:val="it-IT"/>
              </w:rPr>
            </w:pPr>
            <w:r w:rsidRPr="00BB2BDE">
              <w:rPr>
                <w:b/>
                <w:color w:val="000000" w:themeColor="text1"/>
                <w:lang w:val="it-IT"/>
              </w:rPr>
              <w:t xml:space="preserve">- </w:t>
            </w:r>
            <w:r w:rsidRPr="00BB2BDE">
              <w:rPr>
                <w:b/>
                <w:i/>
                <w:color w:val="000000" w:themeColor="text1"/>
                <w:lang w:val="it-IT"/>
              </w:rPr>
              <w:t>Về kỹ năng:</w:t>
            </w:r>
            <w:r w:rsidR="004305D8" w:rsidRPr="00BB2BDE">
              <w:rPr>
                <w:b/>
                <w:i/>
                <w:color w:val="000000" w:themeColor="text1"/>
                <w:lang w:val="it-IT"/>
              </w:rPr>
              <w:t xml:space="preserve"> </w:t>
            </w:r>
            <w:r w:rsidR="004305D8" w:rsidRPr="00BB2BDE">
              <w:rPr>
                <w:iCs w:val="0"/>
                <w:color w:val="000000" w:themeColor="text1"/>
                <w:lang w:val="pt-BR"/>
              </w:rPr>
              <w:t>Học viên phân biệt được các chức sắc, cấp bậc và vai trò của các bộ phận trong một giáo hội thực tế; So sánh sự khác biệt về hình thức nghi lễ và mô hình tổ chức giữa các tôn giáo khác nhau (ví dụ: mô hình tập quyền của Công giáo và mô hình tự trị của Phật giáo).</w:t>
            </w:r>
          </w:p>
          <w:p w14:paraId="6B90EC57" w14:textId="700FAAB4" w:rsidR="00CE595C" w:rsidRPr="00BB2BDE" w:rsidRDefault="00CE595C" w:rsidP="004B7EC9">
            <w:pPr>
              <w:widowControl w:val="0"/>
              <w:tabs>
                <w:tab w:val="left" w:leader="dot" w:pos="8789"/>
              </w:tabs>
              <w:spacing w:line="312" w:lineRule="auto"/>
              <w:jc w:val="both"/>
              <w:rPr>
                <w:bCs w:val="0"/>
                <w:iCs w:val="0"/>
                <w:color w:val="000000" w:themeColor="text1"/>
                <w:spacing w:val="10"/>
                <w:lang w:val="it-IT"/>
              </w:rPr>
            </w:pPr>
          </w:p>
        </w:tc>
        <w:tc>
          <w:tcPr>
            <w:tcW w:w="2857" w:type="dxa"/>
            <w:vMerge/>
          </w:tcPr>
          <w:p w14:paraId="31C7C728" w14:textId="77777777" w:rsidR="004B7EC9" w:rsidRPr="00BB2BDE" w:rsidRDefault="004B7EC9" w:rsidP="004B7EC9">
            <w:pPr>
              <w:widowControl w:val="0"/>
              <w:spacing w:line="312" w:lineRule="auto"/>
              <w:jc w:val="both"/>
              <w:rPr>
                <w:i/>
                <w:color w:val="000000" w:themeColor="text1"/>
                <w:lang w:val="pt-BR"/>
              </w:rPr>
            </w:pPr>
          </w:p>
        </w:tc>
        <w:tc>
          <w:tcPr>
            <w:tcW w:w="2687" w:type="dxa"/>
            <w:vMerge/>
          </w:tcPr>
          <w:p w14:paraId="5830259E" w14:textId="77777777" w:rsidR="004B7EC9" w:rsidRPr="00BB2BDE" w:rsidRDefault="004B7EC9" w:rsidP="004B7EC9">
            <w:pPr>
              <w:widowControl w:val="0"/>
              <w:spacing w:line="312" w:lineRule="auto"/>
              <w:jc w:val="both"/>
              <w:rPr>
                <w:i/>
                <w:color w:val="000000" w:themeColor="text1"/>
                <w:lang w:val="pt-BR"/>
              </w:rPr>
            </w:pPr>
          </w:p>
        </w:tc>
      </w:tr>
      <w:tr w:rsidR="004B7EC9" w:rsidRPr="00BB2BDE" w14:paraId="01744F27" w14:textId="77777777" w:rsidTr="00924E34">
        <w:trPr>
          <w:trHeight w:val="557"/>
        </w:trPr>
        <w:tc>
          <w:tcPr>
            <w:tcW w:w="8342" w:type="dxa"/>
          </w:tcPr>
          <w:p w14:paraId="499E9147" w14:textId="3CA4C16D" w:rsidR="004305D8" w:rsidRPr="00BB2BDE" w:rsidRDefault="004B7EC9" w:rsidP="004305D8">
            <w:pPr>
              <w:widowControl w:val="0"/>
              <w:tabs>
                <w:tab w:val="left" w:leader="dot" w:pos="8789"/>
              </w:tabs>
              <w:spacing w:line="312" w:lineRule="auto"/>
              <w:jc w:val="both"/>
              <w:rPr>
                <w:b/>
                <w:i/>
                <w:color w:val="000000" w:themeColor="text1"/>
                <w:lang w:val="it-IT"/>
              </w:rPr>
            </w:pPr>
            <w:r w:rsidRPr="00BB2BDE">
              <w:rPr>
                <w:b/>
                <w:color w:val="000000" w:themeColor="text1"/>
                <w:lang w:val="it-IT"/>
              </w:rPr>
              <w:t xml:space="preserve">- </w:t>
            </w:r>
            <w:r w:rsidRPr="00BB2BDE">
              <w:rPr>
                <w:b/>
                <w:i/>
                <w:color w:val="000000" w:themeColor="text1"/>
                <w:lang w:val="it-IT"/>
              </w:rPr>
              <w:t>Về thái độ/Tư tưởng:</w:t>
            </w:r>
            <w:r w:rsidR="004305D8" w:rsidRPr="00BB2BDE">
              <w:rPr>
                <w:b/>
                <w:i/>
                <w:color w:val="000000" w:themeColor="text1"/>
                <w:lang w:val="it-IT"/>
              </w:rPr>
              <w:t xml:space="preserve"> </w:t>
            </w:r>
            <w:r w:rsidR="004305D8" w:rsidRPr="00BB2BDE">
              <w:rPr>
                <w:bCs w:val="0"/>
                <w:iCs w:val="0"/>
                <w:color w:val="000000" w:themeColor="text1"/>
                <w:lang w:val="it-IT"/>
              </w:rPr>
              <w:t>N</w:t>
            </w:r>
            <w:r w:rsidR="004305D8" w:rsidRPr="00BB2BDE">
              <w:rPr>
                <w:color w:val="000000" w:themeColor="text1"/>
                <w:lang w:val="pt-BR"/>
              </w:rPr>
              <w:t>hận thức tôn giáo như một tổ chức xã hội chặt chẽ, từ đó xóa bỏ quan niệm cho rằng tôn giáo chỉ là những niềm tin mơ hồ, thiếu căn cứ; Hình thành thái độ tôn trọng các quy tắc, giáo luật và thứ bậc của các tổ chức tôn giáo trong đời sống xã hội.</w:t>
            </w:r>
          </w:p>
          <w:p w14:paraId="48DEDE2F" w14:textId="633826F5" w:rsidR="00CE595C" w:rsidRPr="00BB2BDE" w:rsidRDefault="00CE595C" w:rsidP="004B7EC9">
            <w:pPr>
              <w:widowControl w:val="0"/>
              <w:tabs>
                <w:tab w:val="left" w:leader="dot" w:pos="8789"/>
              </w:tabs>
              <w:spacing w:line="312" w:lineRule="auto"/>
              <w:jc w:val="both"/>
              <w:rPr>
                <w:bCs w:val="0"/>
                <w:iCs w:val="0"/>
                <w:color w:val="000000" w:themeColor="text1"/>
                <w:lang w:val="it-IT"/>
              </w:rPr>
            </w:pPr>
          </w:p>
        </w:tc>
        <w:tc>
          <w:tcPr>
            <w:tcW w:w="2857" w:type="dxa"/>
            <w:vMerge/>
          </w:tcPr>
          <w:p w14:paraId="28FE8A8A" w14:textId="77777777" w:rsidR="004B7EC9" w:rsidRPr="00BB2BDE" w:rsidRDefault="004B7EC9" w:rsidP="004B7EC9">
            <w:pPr>
              <w:widowControl w:val="0"/>
              <w:spacing w:line="312" w:lineRule="auto"/>
              <w:jc w:val="both"/>
              <w:rPr>
                <w:i/>
                <w:color w:val="000000" w:themeColor="text1"/>
                <w:lang w:val="pt-BR"/>
              </w:rPr>
            </w:pPr>
          </w:p>
        </w:tc>
        <w:tc>
          <w:tcPr>
            <w:tcW w:w="2687" w:type="dxa"/>
            <w:vMerge/>
          </w:tcPr>
          <w:p w14:paraId="4815A553" w14:textId="77777777" w:rsidR="004B7EC9" w:rsidRPr="00BB2BDE" w:rsidRDefault="004B7EC9" w:rsidP="004B7EC9">
            <w:pPr>
              <w:widowControl w:val="0"/>
              <w:spacing w:line="312" w:lineRule="auto"/>
              <w:jc w:val="both"/>
              <w:rPr>
                <w:i/>
                <w:color w:val="000000" w:themeColor="text1"/>
                <w:lang w:val="pt-BR"/>
              </w:rPr>
            </w:pPr>
          </w:p>
        </w:tc>
      </w:tr>
    </w:tbl>
    <w:p w14:paraId="660D3128" w14:textId="77777777" w:rsidR="004B7EC9" w:rsidRPr="00BB2BDE" w:rsidRDefault="004B7EC9" w:rsidP="004B7EC9">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2323A8E5" w14:textId="77777777" w:rsidR="004B7EC9" w:rsidRPr="00BB2BDE" w:rsidRDefault="004B7EC9" w:rsidP="004B7EC9">
      <w:pPr>
        <w:widowControl w:val="0"/>
        <w:spacing w:line="312" w:lineRule="auto"/>
        <w:jc w:val="both"/>
        <w:rPr>
          <w:b/>
          <w:i/>
          <w:iCs w:val="0"/>
          <w:color w:val="000000" w:themeColor="text1"/>
          <w:lang w:val="pt-BR"/>
        </w:rPr>
      </w:pPr>
      <w:r w:rsidRPr="00BB2BDE">
        <w:rPr>
          <w:b/>
          <w:i/>
          <w:iCs w:val="0"/>
          <w:color w:val="000000" w:themeColor="text1"/>
          <w:lang w:val="pt-BR"/>
        </w:rPr>
        <w:t xml:space="preserve">5.1. Tài liệu phải đọc </w:t>
      </w:r>
    </w:p>
    <w:p w14:paraId="1409BC69" w14:textId="0E9E0803" w:rsidR="00CE595C" w:rsidRPr="00BB2BDE" w:rsidRDefault="00CE595C" w:rsidP="00CE595C">
      <w:pPr>
        <w:pStyle w:val="ListParagraph"/>
        <w:widowControl w:val="0"/>
        <w:numPr>
          <w:ilvl w:val="0"/>
          <w:numId w:val="7"/>
        </w:numPr>
        <w:spacing w:line="312" w:lineRule="auto"/>
        <w:jc w:val="both"/>
        <w:rPr>
          <w:color w:val="000000" w:themeColor="text1"/>
          <w:lang w:val="en-US"/>
        </w:rPr>
      </w:pPr>
      <w:r w:rsidRPr="00BB2BDE">
        <w:rPr>
          <w:color w:val="000000" w:themeColor="text1"/>
        </w:rPr>
        <w:t xml:space="preserve">Học viện Chính trị Quốc gia Hồ Chí Minh (2021). </w:t>
      </w:r>
      <w:r w:rsidRPr="00BB2BDE">
        <w:rPr>
          <w:i/>
          <w:iCs w:val="0"/>
          <w:color w:val="000000" w:themeColor="text1"/>
        </w:rPr>
        <w:t>Giáo trình Tôn giáo học đại cương</w:t>
      </w:r>
      <w:r w:rsidRPr="00BB2BDE">
        <w:rPr>
          <w:color w:val="000000" w:themeColor="text1"/>
        </w:rPr>
        <w:t>. Hà Nội: NXB Lý luận Chính trị.</w:t>
      </w:r>
    </w:p>
    <w:p w14:paraId="25E4C8D0" w14:textId="77777777" w:rsidR="00BA37CD" w:rsidRPr="00BB2BDE" w:rsidRDefault="00BA37CD" w:rsidP="00BA37CD">
      <w:pPr>
        <w:pStyle w:val="ListParagraph"/>
        <w:widowControl w:val="0"/>
        <w:numPr>
          <w:ilvl w:val="0"/>
          <w:numId w:val="7"/>
        </w:numPr>
        <w:autoSpaceDE w:val="0"/>
        <w:autoSpaceDN w:val="0"/>
        <w:adjustRightInd w:val="0"/>
        <w:spacing w:line="312" w:lineRule="auto"/>
        <w:jc w:val="both"/>
        <w:rPr>
          <w:bCs w:val="0"/>
          <w:color w:val="000000" w:themeColor="text1"/>
          <w:lang w:val="pt-BR"/>
        </w:rPr>
      </w:pPr>
      <w:r>
        <w:rPr>
          <w:bCs w:val="0"/>
          <w:color w:val="000000" w:themeColor="text1"/>
          <w:lang w:val="pt-BR"/>
        </w:rPr>
        <w:t xml:space="preserve">Vũ Trường Giang (chủ biên), (2019), </w:t>
      </w:r>
      <w:r w:rsidRPr="009122FD">
        <w:rPr>
          <w:i/>
          <w:iCs w:val="0"/>
          <w:color w:val="000000" w:themeColor="text1"/>
        </w:rPr>
        <w:t>Giáo trình chính sách tôn giáo ở Việt Nam</w:t>
      </w:r>
      <w:r w:rsidRPr="009122FD">
        <w:rPr>
          <w:color w:val="000000" w:themeColor="text1"/>
          <w:lang w:val="pt-BR"/>
        </w:rPr>
        <w:t>.</w:t>
      </w:r>
      <w:r>
        <w:rPr>
          <w:color w:val="000000" w:themeColor="text1"/>
          <w:lang w:val="pt-BR"/>
        </w:rPr>
        <w:t xml:space="preserve"> Nhà xuất bản Chính trị quốc gia.</w:t>
      </w:r>
    </w:p>
    <w:p w14:paraId="2A132492" w14:textId="77777777" w:rsidR="004B7EC9" w:rsidRPr="00BB2BDE" w:rsidRDefault="004B7EC9" w:rsidP="004B7EC9">
      <w:pPr>
        <w:widowControl w:val="0"/>
        <w:autoSpaceDE w:val="0"/>
        <w:autoSpaceDN w:val="0"/>
        <w:adjustRightInd w:val="0"/>
        <w:spacing w:line="312" w:lineRule="auto"/>
        <w:jc w:val="both"/>
        <w:rPr>
          <w:b/>
          <w:i/>
          <w:iCs w:val="0"/>
          <w:color w:val="000000" w:themeColor="text1"/>
          <w:lang w:val="pt-BR"/>
        </w:rPr>
      </w:pPr>
      <w:r w:rsidRPr="00BB2BDE">
        <w:rPr>
          <w:b/>
          <w:i/>
          <w:iCs w:val="0"/>
          <w:color w:val="000000" w:themeColor="text1"/>
          <w:lang w:val="pt-BR"/>
        </w:rPr>
        <w:t>5.2. Tài liệu tham khảo</w:t>
      </w:r>
    </w:p>
    <w:p w14:paraId="5E5E50EC" w14:textId="63535C1A" w:rsidR="00BA37CD" w:rsidRPr="00BB2BDE" w:rsidRDefault="00BA37CD" w:rsidP="00BA37CD">
      <w:pPr>
        <w:pStyle w:val="ListParagraph"/>
        <w:widowControl w:val="0"/>
        <w:numPr>
          <w:ilvl w:val="0"/>
          <w:numId w:val="8"/>
        </w:numPr>
        <w:spacing w:line="312" w:lineRule="auto"/>
        <w:jc w:val="both"/>
        <w:rPr>
          <w:iCs w:val="0"/>
          <w:color w:val="000000" w:themeColor="text1"/>
          <w:lang w:val="en-US"/>
        </w:rPr>
      </w:pPr>
      <w:r w:rsidRPr="00BA37CD">
        <w:rPr>
          <w:iCs w:val="0"/>
          <w:color w:val="000000" w:themeColor="text1"/>
          <w:lang w:val="pt-BR"/>
        </w:rPr>
        <w:t xml:space="preserve">Nguyễn Đăng Duy (2001). Các hình thái tôn giáo tín ngưỡng ở Việt Nam. </w:t>
      </w:r>
      <w:r w:rsidRPr="00BB2BDE">
        <w:rPr>
          <w:iCs w:val="0"/>
          <w:color w:val="000000" w:themeColor="text1"/>
          <w:lang w:val="en-US"/>
        </w:rPr>
        <w:t xml:space="preserve">Hà </w:t>
      </w:r>
      <w:proofErr w:type="spellStart"/>
      <w:r w:rsidRPr="00BB2BDE">
        <w:rPr>
          <w:iCs w:val="0"/>
          <w:color w:val="000000" w:themeColor="text1"/>
          <w:lang w:val="en-US"/>
        </w:rPr>
        <w:t>Nội</w:t>
      </w:r>
      <w:proofErr w:type="spellEnd"/>
      <w:r w:rsidRPr="00BB2BDE">
        <w:rPr>
          <w:iCs w:val="0"/>
          <w:color w:val="000000" w:themeColor="text1"/>
          <w:lang w:val="en-US"/>
        </w:rPr>
        <w:t xml:space="preserve">: NXB Văn </w:t>
      </w:r>
      <w:proofErr w:type="spellStart"/>
      <w:r w:rsidRPr="00BB2BDE">
        <w:rPr>
          <w:iCs w:val="0"/>
          <w:color w:val="000000" w:themeColor="text1"/>
          <w:lang w:val="en-US"/>
        </w:rPr>
        <w:t>hóa</w:t>
      </w:r>
      <w:proofErr w:type="spellEnd"/>
      <w:r w:rsidRPr="00BB2BDE">
        <w:rPr>
          <w:iCs w:val="0"/>
          <w:color w:val="000000" w:themeColor="text1"/>
          <w:lang w:val="en-US"/>
        </w:rPr>
        <w:t xml:space="preserve"> Thông tin</w:t>
      </w:r>
      <w:r>
        <w:rPr>
          <w:iCs w:val="0"/>
          <w:color w:val="000000" w:themeColor="text1"/>
          <w:lang w:val="en-US"/>
        </w:rPr>
        <w:t>.</w:t>
      </w:r>
    </w:p>
    <w:p w14:paraId="2C59BBA8" w14:textId="30330132" w:rsidR="00CE595C" w:rsidRPr="00BB2BDE" w:rsidRDefault="00CE595C" w:rsidP="00CE595C">
      <w:pPr>
        <w:pStyle w:val="ListParagraph"/>
        <w:widowControl w:val="0"/>
        <w:numPr>
          <w:ilvl w:val="0"/>
          <w:numId w:val="8"/>
        </w:numPr>
        <w:autoSpaceDE w:val="0"/>
        <w:autoSpaceDN w:val="0"/>
        <w:adjustRightInd w:val="0"/>
        <w:spacing w:line="312" w:lineRule="auto"/>
        <w:jc w:val="both"/>
        <w:rPr>
          <w:iCs w:val="0"/>
          <w:color w:val="000000" w:themeColor="text1"/>
          <w:lang w:val="pt-BR"/>
        </w:rPr>
      </w:pPr>
      <w:r w:rsidRPr="00BB2BDE">
        <w:rPr>
          <w:iCs w:val="0"/>
          <w:color w:val="000000" w:themeColor="text1"/>
          <w:lang w:val="pt-BR"/>
        </w:rPr>
        <w:t xml:space="preserve">Đặng Nghiêm Vạn (2005). </w:t>
      </w:r>
      <w:r w:rsidRPr="00BB2BDE">
        <w:rPr>
          <w:i/>
          <w:color w:val="000000" w:themeColor="text1"/>
          <w:lang w:val="pt-BR"/>
        </w:rPr>
        <w:t>Lý luận về tôn giáo và tình hình tôn giáo ở Việt Nam</w:t>
      </w:r>
      <w:r w:rsidRPr="00BB2BDE">
        <w:rPr>
          <w:iCs w:val="0"/>
          <w:color w:val="000000" w:themeColor="text1"/>
          <w:lang w:val="pt-BR"/>
        </w:rPr>
        <w:t>. Hà Nội: NXB Chính trị Quốc gia.</w:t>
      </w:r>
    </w:p>
    <w:p w14:paraId="3B6EC48A" w14:textId="77777777" w:rsidR="004B7EC9" w:rsidRPr="00BB2BDE" w:rsidRDefault="004B7EC9" w:rsidP="004B7EC9">
      <w:pPr>
        <w:widowControl w:val="0"/>
        <w:spacing w:line="312" w:lineRule="auto"/>
        <w:jc w:val="both"/>
        <w:rPr>
          <w:b/>
          <w:bCs w:val="0"/>
          <w:color w:val="000000" w:themeColor="text1"/>
          <w:lang w:val="pt-BR"/>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099"/>
        <w:gridCol w:w="9217"/>
        <w:gridCol w:w="2400"/>
      </w:tblGrid>
      <w:tr w:rsidR="004B7EC9" w:rsidRPr="00BB2BDE" w14:paraId="6F7176E7" w14:textId="77777777" w:rsidTr="00E321DA">
        <w:tc>
          <w:tcPr>
            <w:tcW w:w="590" w:type="dxa"/>
            <w:vAlign w:val="center"/>
          </w:tcPr>
          <w:p w14:paraId="2376B142" w14:textId="536D3BB9" w:rsidR="004B7EC9" w:rsidRPr="00BB2BDE" w:rsidRDefault="004B7EC9" w:rsidP="00E321DA">
            <w:pPr>
              <w:widowControl w:val="0"/>
              <w:spacing w:line="312" w:lineRule="auto"/>
              <w:rPr>
                <w:b/>
                <w:color w:val="000000" w:themeColor="text1"/>
              </w:rPr>
            </w:pPr>
            <w:r w:rsidRPr="00BB2BDE">
              <w:rPr>
                <w:b/>
                <w:color w:val="000000" w:themeColor="text1"/>
              </w:rPr>
              <w:t>TT</w:t>
            </w:r>
          </w:p>
        </w:tc>
        <w:tc>
          <w:tcPr>
            <w:tcW w:w="2099" w:type="dxa"/>
            <w:vAlign w:val="center"/>
          </w:tcPr>
          <w:p w14:paraId="1B7B03A0" w14:textId="77777777" w:rsidR="004B7EC9" w:rsidRPr="00BB2BDE" w:rsidRDefault="004B7EC9" w:rsidP="004B7EC9">
            <w:pPr>
              <w:widowControl w:val="0"/>
              <w:spacing w:line="312" w:lineRule="auto"/>
              <w:jc w:val="center"/>
              <w:rPr>
                <w:b/>
                <w:bCs w:val="0"/>
                <w:color w:val="000000" w:themeColor="text1"/>
              </w:rPr>
            </w:pPr>
            <w:r w:rsidRPr="00BB2BDE">
              <w:rPr>
                <w:b/>
                <w:color w:val="000000" w:themeColor="text1"/>
                <w:lang w:val="pt-BR"/>
              </w:rPr>
              <w:t>Câu hỏi cốt lõi</w:t>
            </w:r>
          </w:p>
        </w:tc>
        <w:tc>
          <w:tcPr>
            <w:tcW w:w="9217" w:type="dxa"/>
            <w:vAlign w:val="center"/>
          </w:tcPr>
          <w:p w14:paraId="5946D203" w14:textId="77777777" w:rsidR="004B7EC9" w:rsidRPr="00BB2BDE" w:rsidRDefault="004B7EC9" w:rsidP="004B7EC9">
            <w:pPr>
              <w:widowControl w:val="0"/>
              <w:spacing w:line="312" w:lineRule="auto"/>
              <w:jc w:val="center"/>
              <w:rPr>
                <w:b/>
                <w:bCs w:val="0"/>
                <w:color w:val="000000" w:themeColor="text1"/>
              </w:rPr>
            </w:pPr>
            <w:r w:rsidRPr="00BB2BDE">
              <w:rPr>
                <w:b/>
                <w:color w:val="000000" w:themeColor="text1"/>
                <w:lang w:val="pt-BR"/>
              </w:rPr>
              <w:t>Nội dung</w:t>
            </w:r>
          </w:p>
        </w:tc>
        <w:tc>
          <w:tcPr>
            <w:tcW w:w="2400" w:type="dxa"/>
            <w:vAlign w:val="center"/>
          </w:tcPr>
          <w:p w14:paraId="0CF3A279" w14:textId="77777777" w:rsidR="004B7EC9" w:rsidRPr="00BB2BDE" w:rsidRDefault="004B7EC9" w:rsidP="004B7EC9">
            <w:pPr>
              <w:widowControl w:val="0"/>
              <w:spacing w:line="312" w:lineRule="auto"/>
              <w:jc w:val="center"/>
              <w:rPr>
                <w:b/>
                <w:color w:val="000000" w:themeColor="text1"/>
              </w:rPr>
            </w:pPr>
            <w:r w:rsidRPr="00BB2BDE">
              <w:rPr>
                <w:b/>
                <w:color w:val="000000" w:themeColor="text1"/>
                <w:lang w:val="pt-BR"/>
              </w:rPr>
              <w:t>Câu hỏi trước</w:t>
            </w:r>
          </w:p>
          <w:p w14:paraId="79ACA637" w14:textId="77777777" w:rsidR="004B7EC9" w:rsidRPr="00BB2BDE" w:rsidRDefault="004B7EC9" w:rsidP="004B7EC9">
            <w:pPr>
              <w:widowControl w:val="0"/>
              <w:spacing w:line="312" w:lineRule="auto"/>
              <w:jc w:val="center"/>
              <w:rPr>
                <w:b/>
                <w:bCs w:val="0"/>
                <w:color w:val="000000" w:themeColor="text1"/>
              </w:rPr>
            </w:pPr>
            <w:r w:rsidRPr="00BB2BDE">
              <w:rPr>
                <w:b/>
                <w:color w:val="000000" w:themeColor="text1"/>
                <w:lang w:val="pt-BR"/>
              </w:rPr>
              <w:t>và sau giờ lên lớp</w:t>
            </w:r>
          </w:p>
        </w:tc>
      </w:tr>
      <w:tr w:rsidR="00314191" w:rsidRPr="00BB2BDE" w14:paraId="4A20988D" w14:textId="77777777" w:rsidTr="00E321DA">
        <w:trPr>
          <w:trHeight w:val="414"/>
        </w:trPr>
        <w:tc>
          <w:tcPr>
            <w:tcW w:w="590" w:type="dxa"/>
          </w:tcPr>
          <w:p w14:paraId="6EEB5D8C" w14:textId="032B4430" w:rsidR="00314191" w:rsidRPr="00BB2BDE" w:rsidRDefault="00314191" w:rsidP="00E321DA">
            <w:pPr>
              <w:widowControl w:val="0"/>
              <w:spacing w:line="312" w:lineRule="auto"/>
              <w:jc w:val="center"/>
              <w:rPr>
                <w:bCs w:val="0"/>
                <w:color w:val="000000" w:themeColor="text1"/>
                <w:lang w:val="en-US"/>
              </w:rPr>
            </w:pPr>
            <w:r w:rsidRPr="00BB2BDE">
              <w:rPr>
                <w:bCs w:val="0"/>
                <w:color w:val="000000" w:themeColor="text1"/>
                <w:lang w:val="en-US"/>
              </w:rPr>
              <w:t>1</w:t>
            </w:r>
          </w:p>
        </w:tc>
        <w:tc>
          <w:tcPr>
            <w:tcW w:w="2099" w:type="dxa"/>
          </w:tcPr>
          <w:p w14:paraId="7AFB3078" w14:textId="3221138B" w:rsidR="00802E75" w:rsidRPr="004A69AD" w:rsidRDefault="004305D8" w:rsidP="004B7EC9">
            <w:pPr>
              <w:widowControl w:val="0"/>
              <w:spacing w:line="312" w:lineRule="auto"/>
              <w:jc w:val="both"/>
              <w:rPr>
                <w:iCs w:val="0"/>
                <w:color w:val="000000" w:themeColor="text1"/>
                <w:lang w:val="en-US"/>
              </w:rPr>
            </w:pPr>
            <w:r w:rsidRPr="004A69AD">
              <w:rPr>
                <w:iCs w:val="0"/>
                <w:color w:val="000000" w:themeColor="text1"/>
                <w:lang w:val="en-US"/>
              </w:rPr>
              <w:t>Ý</w:t>
            </w:r>
            <w:r w:rsidR="00802E75" w:rsidRPr="004A69AD">
              <w:rPr>
                <w:iCs w:val="0"/>
                <w:color w:val="000000" w:themeColor="text1"/>
                <w:lang w:val="en-US"/>
              </w:rPr>
              <w:t xml:space="preserve"> </w:t>
            </w:r>
            <w:proofErr w:type="spellStart"/>
            <w:r w:rsidR="00802E75" w:rsidRPr="004A69AD">
              <w:rPr>
                <w:iCs w:val="0"/>
                <w:color w:val="000000" w:themeColor="text1"/>
                <w:lang w:val="en-US"/>
              </w:rPr>
              <w:t>thức</w:t>
            </w:r>
            <w:proofErr w:type="spellEnd"/>
            <w:r w:rsidR="00802E75" w:rsidRPr="004A69AD">
              <w:rPr>
                <w:iCs w:val="0"/>
                <w:color w:val="000000" w:themeColor="text1"/>
                <w:lang w:val="en-US"/>
              </w:rPr>
              <w:t xml:space="preserve"> </w:t>
            </w:r>
            <w:proofErr w:type="spellStart"/>
            <w:r w:rsidR="00802E75" w:rsidRPr="004A69AD">
              <w:rPr>
                <w:iCs w:val="0"/>
                <w:color w:val="000000" w:themeColor="text1"/>
                <w:lang w:val="en-US"/>
              </w:rPr>
              <w:t>tôn</w:t>
            </w:r>
            <w:proofErr w:type="spellEnd"/>
            <w:r w:rsidR="00802E75" w:rsidRPr="004A69AD">
              <w:rPr>
                <w:iCs w:val="0"/>
                <w:color w:val="000000" w:themeColor="text1"/>
                <w:lang w:val="en-US"/>
              </w:rPr>
              <w:t xml:space="preserve"> </w:t>
            </w:r>
            <w:proofErr w:type="spellStart"/>
            <w:r w:rsidR="00802E75" w:rsidRPr="004A69AD">
              <w:rPr>
                <w:iCs w:val="0"/>
                <w:color w:val="000000" w:themeColor="text1"/>
                <w:lang w:val="en-US"/>
              </w:rPr>
              <w:t>giáo</w:t>
            </w:r>
            <w:proofErr w:type="spellEnd"/>
            <w:r w:rsidR="00802E75" w:rsidRPr="004A69AD">
              <w:rPr>
                <w:iCs w:val="0"/>
                <w:color w:val="000000" w:themeColor="text1"/>
                <w:lang w:val="en-US"/>
              </w:rPr>
              <w:t xml:space="preserve"> </w:t>
            </w:r>
            <w:proofErr w:type="spellStart"/>
            <w:r w:rsidR="00802E75" w:rsidRPr="004A69AD">
              <w:rPr>
                <w:iCs w:val="0"/>
                <w:color w:val="000000" w:themeColor="text1"/>
                <w:lang w:val="en-US"/>
              </w:rPr>
              <w:t>có</w:t>
            </w:r>
            <w:proofErr w:type="spellEnd"/>
            <w:r w:rsidR="00802E75" w:rsidRPr="004A69AD">
              <w:rPr>
                <w:iCs w:val="0"/>
                <w:color w:val="000000" w:themeColor="text1"/>
                <w:lang w:val="en-US"/>
              </w:rPr>
              <w:t xml:space="preserve"> </w:t>
            </w:r>
            <w:proofErr w:type="spellStart"/>
            <w:r w:rsidR="00802E75" w:rsidRPr="004A69AD">
              <w:rPr>
                <w:iCs w:val="0"/>
                <w:color w:val="000000" w:themeColor="text1"/>
                <w:lang w:val="en-US"/>
              </w:rPr>
              <w:t>những</w:t>
            </w:r>
            <w:proofErr w:type="spellEnd"/>
            <w:r w:rsidR="00802E75" w:rsidRPr="004A69AD">
              <w:rPr>
                <w:iCs w:val="0"/>
                <w:color w:val="000000" w:themeColor="text1"/>
                <w:lang w:val="en-US"/>
              </w:rPr>
              <w:t xml:space="preserve"> </w:t>
            </w:r>
            <w:proofErr w:type="spellStart"/>
            <w:r w:rsidR="00802E75" w:rsidRPr="004A69AD">
              <w:rPr>
                <w:iCs w:val="0"/>
                <w:color w:val="000000" w:themeColor="text1"/>
                <w:lang w:val="en-US"/>
              </w:rPr>
              <w:t>nội</w:t>
            </w:r>
            <w:proofErr w:type="spellEnd"/>
            <w:r w:rsidR="00802E75" w:rsidRPr="004A69AD">
              <w:rPr>
                <w:iCs w:val="0"/>
                <w:color w:val="000000" w:themeColor="text1"/>
                <w:lang w:val="en-US"/>
              </w:rPr>
              <w:t xml:space="preserve"> dung </w:t>
            </w:r>
            <w:proofErr w:type="spellStart"/>
            <w:r w:rsidRPr="004A69AD">
              <w:rPr>
                <w:iCs w:val="0"/>
                <w:color w:val="000000" w:themeColor="text1"/>
                <w:lang w:val="en-US"/>
              </w:rPr>
              <w:t>và</w:t>
            </w:r>
            <w:proofErr w:type="spellEnd"/>
            <w:r w:rsidRPr="004A69AD">
              <w:rPr>
                <w:iCs w:val="0"/>
                <w:color w:val="000000" w:themeColor="text1"/>
                <w:lang w:val="en-US"/>
              </w:rPr>
              <w:t xml:space="preserve"> </w:t>
            </w:r>
            <w:proofErr w:type="spellStart"/>
            <w:r w:rsidRPr="004A69AD">
              <w:rPr>
                <w:iCs w:val="0"/>
                <w:color w:val="000000" w:themeColor="text1"/>
                <w:lang w:val="en-US"/>
              </w:rPr>
              <w:t>vai</w:t>
            </w:r>
            <w:proofErr w:type="spellEnd"/>
            <w:r w:rsidRPr="004A69AD">
              <w:rPr>
                <w:iCs w:val="0"/>
                <w:color w:val="000000" w:themeColor="text1"/>
                <w:lang w:val="en-US"/>
              </w:rPr>
              <w:t xml:space="preserve"> </w:t>
            </w:r>
            <w:proofErr w:type="spellStart"/>
            <w:r w:rsidRPr="004A69AD">
              <w:rPr>
                <w:iCs w:val="0"/>
                <w:color w:val="000000" w:themeColor="text1"/>
                <w:lang w:val="en-US"/>
              </w:rPr>
              <w:t>trò</w:t>
            </w:r>
            <w:proofErr w:type="spellEnd"/>
            <w:r w:rsidRPr="004A69AD">
              <w:rPr>
                <w:iCs w:val="0"/>
                <w:color w:val="000000" w:themeColor="text1"/>
                <w:lang w:val="en-US"/>
              </w:rPr>
              <w:t xml:space="preserve"> </w:t>
            </w:r>
            <w:proofErr w:type="spellStart"/>
            <w:r w:rsidR="00802E75" w:rsidRPr="004A69AD">
              <w:rPr>
                <w:iCs w:val="0"/>
                <w:color w:val="000000" w:themeColor="text1"/>
                <w:lang w:val="en-US"/>
              </w:rPr>
              <w:t>gì</w:t>
            </w:r>
            <w:proofErr w:type="spellEnd"/>
            <w:r w:rsidR="00802E75" w:rsidRPr="004A69AD">
              <w:rPr>
                <w:iCs w:val="0"/>
                <w:color w:val="000000" w:themeColor="text1"/>
                <w:lang w:val="en-US"/>
              </w:rPr>
              <w:t>?</w:t>
            </w:r>
          </w:p>
          <w:p w14:paraId="5670B7C6" w14:textId="117F7889" w:rsidR="00314191" w:rsidRPr="00BB2BDE" w:rsidRDefault="00314191" w:rsidP="004B7EC9">
            <w:pPr>
              <w:widowControl w:val="0"/>
              <w:spacing w:line="312" w:lineRule="auto"/>
              <w:jc w:val="both"/>
              <w:rPr>
                <w:iCs w:val="0"/>
                <w:color w:val="000000" w:themeColor="text1"/>
              </w:rPr>
            </w:pPr>
          </w:p>
        </w:tc>
        <w:tc>
          <w:tcPr>
            <w:tcW w:w="9217" w:type="dxa"/>
          </w:tcPr>
          <w:p w14:paraId="6855399D" w14:textId="77777777" w:rsidR="00314191" w:rsidRPr="00BB2BDE" w:rsidRDefault="00314191" w:rsidP="004B7EC9">
            <w:pPr>
              <w:widowControl w:val="0"/>
              <w:spacing w:line="312" w:lineRule="auto"/>
              <w:jc w:val="both"/>
              <w:rPr>
                <w:b/>
                <w:color w:val="000000" w:themeColor="text1"/>
                <w:lang w:val="pt-BR"/>
              </w:rPr>
            </w:pPr>
            <w:r w:rsidRPr="00BB2BDE">
              <w:rPr>
                <w:b/>
                <w:color w:val="000000" w:themeColor="text1"/>
                <w:lang w:val="pt-BR"/>
              </w:rPr>
              <w:t>1. Ý thức tôn giáo</w:t>
            </w:r>
          </w:p>
          <w:p w14:paraId="5F0E6127" w14:textId="77777777" w:rsidR="00314191" w:rsidRPr="00BB2BDE" w:rsidRDefault="00314191" w:rsidP="00384A71">
            <w:pPr>
              <w:widowControl w:val="0"/>
              <w:spacing w:line="312" w:lineRule="auto"/>
              <w:jc w:val="both"/>
              <w:rPr>
                <w:bCs w:val="0"/>
                <w:color w:val="000000" w:themeColor="text1"/>
                <w:lang w:val="pt-BR"/>
              </w:rPr>
            </w:pPr>
            <w:r w:rsidRPr="00BB2BDE">
              <w:rPr>
                <w:b/>
                <w:i/>
                <w:iCs w:val="0"/>
                <w:color w:val="000000" w:themeColor="text1"/>
                <w:lang w:val="pt-BR"/>
              </w:rPr>
              <w:t>1.1. Niềm tin tôn giáo</w:t>
            </w:r>
            <w:r w:rsidRPr="00BB2BDE">
              <w:rPr>
                <w:bCs w:val="0"/>
                <w:color w:val="000000" w:themeColor="text1"/>
                <w:lang w:val="pt-BR"/>
              </w:rPr>
              <w:t xml:space="preserve"> (Đức tin): </w:t>
            </w:r>
          </w:p>
          <w:p w14:paraId="3C9E1CC7" w14:textId="77777777"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xml:space="preserve">- Sự thừa nhận cái siêu nhiên bằng tâm linh </w:t>
            </w:r>
          </w:p>
          <w:p w14:paraId="188ED25E" w14:textId="3ABD7B96"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Không cần chứng minh bằng thực nghiệm.</w:t>
            </w:r>
          </w:p>
          <w:p w14:paraId="55D4E07E" w14:textId="77777777" w:rsidR="00314191" w:rsidRPr="00BB2BDE" w:rsidRDefault="00314191" w:rsidP="00384A71">
            <w:pPr>
              <w:widowControl w:val="0"/>
              <w:spacing w:line="312" w:lineRule="auto"/>
              <w:jc w:val="both"/>
              <w:rPr>
                <w:bCs w:val="0"/>
                <w:color w:val="000000" w:themeColor="text1"/>
                <w:lang w:val="pt-BR"/>
              </w:rPr>
            </w:pPr>
            <w:r w:rsidRPr="00BB2BDE">
              <w:rPr>
                <w:b/>
                <w:i/>
                <w:iCs w:val="0"/>
                <w:color w:val="000000" w:themeColor="text1"/>
                <w:lang w:val="pt-BR"/>
              </w:rPr>
              <w:t>1.2. Giáo lý</w:t>
            </w:r>
            <w:r w:rsidRPr="00BB2BDE">
              <w:rPr>
                <w:bCs w:val="0"/>
                <w:color w:val="000000" w:themeColor="text1"/>
                <w:lang w:val="pt-BR"/>
              </w:rPr>
              <w:t xml:space="preserve"> (Doctrine): </w:t>
            </w:r>
          </w:p>
          <w:p w14:paraId="71FC986D" w14:textId="1FF25B72"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xml:space="preserve">- Hệ thống các quan điểm về vũ trụ. </w:t>
            </w:r>
          </w:p>
          <w:p w14:paraId="2E31FA7E" w14:textId="77777777"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Hệ thống các quan điểm con người.</w:t>
            </w:r>
          </w:p>
          <w:p w14:paraId="544D3985" w14:textId="5B1EE4DA"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lastRenderedPageBreak/>
              <w:t>-  Hệ thống các quan điểm sự cứu rỗi đã được văn bản hóa (Kinh điển).</w:t>
            </w:r>
          </w:p>
          <w:p w14:paraId="305FDB9E" w14:textId="77777777" w:rsidR="00314191" w:rsidRPr="00BB2BDE" w:rsidRDefault="00314191" w:rsidP="00384A71">
            <w:pPr>
              <w:widowControl w:val="0"/>
              <w:spacing w:line="312" w:lineRule="auto"/>
              <w:jc w:val="both"/>
              <w:rPr>
                <w:bCs w:val="0"/>
                <w:color w:val="000000" w:themeColor="text1"/>
                <w:lang w:val="pt-BR"/>
              </w:rPr>
            </w:pPr>
            <w:r w:rsidRPr="00BB2BDE">
              <w:rPr>
                <w:b/>
                <w:i/>
                <w:iCs w:val="0"/>
                <w:color w:val="000000" w:themeColor="text1"/>
                <w:lang w:val="pt-BR"/>
              </w:rPr>
              <w:t>1.3. Tâm lý tôn giáo</w:t>
            </w:r>
            <w:r w:rsidRPr="00BB2BDE">
              <w:rPr>
                <w:bCs w:val="0"/>
                <w:color w:val="000000" w:themeColor="text1"/>
                <w:lang w:val="pt-BR"/>
              </w:rPr>
              <w:t xml:space="preserve">: Những cảm xúc đặc thù </w:t>
            </w:r>
          </w:p>
          <w:p w14:paraId="0F681800" w14:textId="77777777"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xml:space="preserve">- Sự thành kính, </w:t>
            </w:r>
          </w:p>
          <w:p w14:paraId="63B5FFAC" w14:textId="77777777"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xml:space="preserve">- Sự sợ hãi, </w:t>
            </w:r>
          </w:p>
          <w:p w14:paraId="3D4700C5" w14:textId="53524852" w:rsidR="00314191" w:rsidRPr="00BB2BDE" w:rsidRDefault="00314191" w:rsidP="00384A71">
            <w:pPr>
              <w:widowControl w:val="0"/>
              <w:spacing w:line="312" w:lineRule="auto"/>
              <w:jc w:val="both"/>
              <w:rPr>
                <w:bCs w:val="0"/>
                <w:color w:val="000000" w:themeColor="text1"/>
                <w:lang w:val="pt-BR"/>
              </w:rPr>
            </w:pPr>
            <w:r w:rsidRPr="00BB2BDE">
              <w:rPr>
                <w:bCs w:val="0"/>
                <w:color w:val="000000" w:themeColor="text1"/>
                <w:lang w:val="pt-BR"/>
              </w:rPr>
              <w:t>- Niềm hy vọng.</w:t>
            </w:r>
          </w:p>
        </w:tc>
        <w:tc>
          <w:tcPr>
            <w:tcW w:w="2400" w:type="dxa"/>
            <w:vMerge w:val="restart"/>
          </w:tcPr>
          <w:p w14:paraId="3BA9A558" w14:textId="3A7673A4" w:rsidR="00314191" w:rsidRPr="004A69AD" w:rsidRDefault="00802E75" w:rsidP="00314191">
            <w:pPr>
              <w:widowControl w:val="0"/>
              <w:spacing w:after="120" w:line="312" w:lineRule="auto"/>
              <w:jc w:val="both"/>
              <w:rPr>
                <w:iCs w:val="0"/>
                <w:color w:val="000000" w:themeColor="text1"/>
                <w:lang w:val="pt-BR"/>
              </w:rPr>
            </w:pPr>
            <w:r w:rsidRPr="004A69AD">
              <w:rPr>
                <w:iCs w:val="0"/>
                <w:color w:val="000000" w:themeColor="text1"/>
                <w:lang w:val="pt-BR"/>
              </w:rPr>
              <w:lastRenderedPageBreak/>
              <w:t>1.</w:t>
            </w:r>
            <w:r w:rsidR="00B533D0" w:rsidRPr="004A69AD">
              <w:rPr>
                <w:iCs w:val="0"/>
                <w:color w:val="000000" w:themeColor="text1"/>
                <w:lang w:val="pt-BR"/>
              </w:rPr>
              <w:t xml:space="preserve"> </w:t>
            </w:r>
            <w:r w:rsidRPr="004A69AD">
              <w:rPr>
                <w:i/>
                <w:color w:val="000000" w:themeColor="text1"/>
                <w:lang w:val="pt-BR"/>
              </w:rPr>
              <w:t>Câu hỏi trước giờ lên lớp</w:t>
            </w:r>
            <w:r w:rsidRPr="004A69AD">
              <w:rPr>
                <w:iCs w:val="0"/>
                <w:color w:val="000000" w:themeColor="text1"/>
                <w:lang w:val="pt-BR"/>
              </w:rPr>
              <w:t>:</w:t>
            </w:r>
          </w:p>
          <w:p w14:paraId="6D3F38C3" w14:textId="564050A0" w:rsidR="00B533D0" w:rsidRPr="00BB2BDE" w:rsidRDefault="00B533D0" w:rsidP="00314191">
            <w:pPr>
              <w:widowControl w:val="0"/>
              <w:spacing w:after="120" w:line="312" w:lineRule="auto"/>
              <w:jc w:val="both"/>
              <w:rPr>
                <w:iCs w:val="0"/>
                <w:color w:val="000000" w:themeColor="text1"/>
                <w:lang w:val="fr-FR"/>
              </w:rPr>
            </w:pPr>
            <w:r w:rsidRPr="00BB2BDE">
              <w:rPr>
                <w:iCs w:val="0"/>
                <w:color w:val="000000" w:themeColor="text1"/>
                <w:lang w:val="fr-FR"/>
              </w:rPr>
              <w:t xml:space="preserve">- Nghi </w:t>
            </w:r>
            <w:proofErr w:type="spellStart"/>
            <w:r w:rsidRPr="00BB2BDE">
              <w:rPr>
                <w:iCs w:val="0"/>
                <w:color w:val="000000" w:themeColor="text1"/>
                <w:lang w:val="fr-FR"/>
              </w:rPr>
              <w:t>lễ</w:t>
            </w:r>
            <w:proofErr w:type="spellEnd"/>
            <w:r w:rsidRPr="00BB2BDE">
              <w:rPr>
                <w:iCs w:val="0"/>
                <w:color w:val="000000" w:themeColor="text1"/>
                <w:lang w:val="fr-FR"/>
              </w:rPr>
              <w:t xml:space="preserve"> </w:t>
            </w:r>
            <w:proofErr w:type="spellStart"/>
            <w:r w:rsidRPr="00BB2BDE">
              <w:rPr>
                <w:iCs w:val="0"/>
                <w:color w:val="000000" w:themeColor="text1"/>
                <w:lang w:val="fr-FR"/>
              </w:rPr>
              <w:t>tôn</w:t>
            </w:r>
            <w:proofErr w:type="spellEnd"/>
            <w:r w:rsidRPr="00BB2BDE">
              <w:rPr>
                <w:iCs w:val="0"/>
                <w:color w:val="000000" w:themeColor="text1"/>
                <w:lang w:val="fr-FR"/>
              </w:rPr>
              <w:t xml:space="preserve"> </w:t>
            </w:r>
            <w:proofErr w:type="spellStart"/>
            <w:r w:rsidRPr="00BB2BDE">
              <w:rPr>
                <w:iCs w:val="0"/>
                <w:color w:val="000000" w:themeColor="text1"/>
                <w:lang w:val="fr-FR"/>
              </w:rPr>
              <w:t>giáo</w:t>
            </w:r>
            <w:proofErr w:type="spellEnd"/>
            <w:r w:rsidRPr="00BB2BDE">
              <w:rPr>
                <w:iCs w:val="0"/>
                <w:color w:val="000000" w:themeColor="text1"/>
                <w:lang w:val="fr-FR"/>
              </w:rPr>
              <w:t xml:space="preserve"> </w:t>
            </w:r>
            <w:proofErr w:type="spellStart"/>
            <w:r w:rsidRPr="00BB2BDE">
              <w:rPr>
                <w:iCs w:val="0"/>
                <w:color w:val="000000" w:themeColor="text1"/>
                <w:lang w:val="fr-FR"/>
              </w:rPr>
              <w:t>là</w:t>
            </w:r>
            <w:proofErr w:type="spellEnd"/>
            <w:r w:rsidRPr="00BB2BDE">
              <w:rPr>
                <w:iCs w:val="0"/>
                <w:color w:val="000000" w:themeColor="text1"/>
                <w:lang w:val="fr-FR"/>
              </w:rPr>
              <w:t xml:space="preserve"> </w:t>
            </w:r>
            <w:proofErr w:type="spellStart"/>
            <w:proofErr w:type="gramStart"/>
            <w:r w:rsidRPr="00BB2BDE">
              <w:rPr>
                <w:iCs w:val="0"/>
                <w:color w:val="000000" w:themeColor="text1"/>
                <w:lang w:val="fr-FR"/>
              </w:rPr>
              <w:t>gì</w:t>
            </w:r>
            <w:proofErr w:type="spellEnd"/>
            <w:r w:rsidRPr="00BB2BDE">
              <w:rPr>
                <w:iCs w:val="0"/>
                <w:color w:val="000000" w:themeColor="text1"/>
                <w:lang w:val="fr-FR"/>
              </w:rPr>
              <w:t>?</w:t>
            </w:r>
            <w:proofErr w:type="gramEnd"/>
          </w:p>
          <w:p w14:paraId="7C61FE43" w14:textId="38AB8E2D" w:rsidR="00B533D0" w:rsidRPr="00BB2BDE" w:rsidRDefault="00B533D0" w:rsidP="00314191">
            <w:pPr>
              <w:widowControl w:val="0"/>
              <w:spacing w:after="120" w:line="312" w:lineRule="auto"/>
              <w:jc w:val="both"/>
              <w:rPr>
                <w:iCs w:val="0"/>
                <w:color w:val="000000" w:themeColor="text1"/>
                <w:lang w:val="fr-FR"/>
              </w:rPr>
            </w:pPr>
            <w:r w:rsidRPr="00BB2BDE">
              <w:rPr>
                <w:iCs w:val="0"/>
                <w:color w:val="000000" w:themeColor="text1"/>
                <w:lang w:val="fr-FR"/>
              </w:rPr>
              <w:t xml:space="preserve">- Các </w:t>
            </w:r>
            <w:proofErr w:type="spellStart"/>
            <w:r w:rsidRPr="00BB2BDE">
              <w:rPr>
                <w:iCs w:val="0"/>
                <w:color w:val="000000" w:themeColor="text1"/>
                <w:lang w:val="fr-FR"/>
              </w:rPr>
              <w:t>tổ</w:t>
            </w:r>
            <w:proofErr w:type="spellEnd"/>
            <w:r w:rsidRPr="00BB2BDE">
              <w:rPr>
                <w:iCs w:val="0"/>
                <w:color w:val="000000" w:themeColor="text1"/>
                <w:lang w:val="fr-FR"/>
              </w:rPr>
              <w:t xml:space="preserve"> </w:t>
            </w:r>
            <w:proofErr w:type="spellStart"/>
            <w:r w:rsidRPr="00BB2BDE">
              <w:rPr>
                <w:iCs w:val="0"/>
                <w:color w:val="000000" w:themeColor="text1"/>
                <w:lang w:val="fr-FR"/>
              </w:rPr>
              <w:t>chức</w:t>
            </w:r>
            <w:proofErr w:type="spellEnd"/>
            <w:r w:rsidRPr="00BB2BDE">
              <w:rPr>
                <w:iCs w:val="0"/>
                <w:color w:val="000000" w:themeColor="text1"/>
                <w:lang w:val="fr-FR"/>
              </w:rPr>
              <w:t xml:space="preserve"> </w:t>
            </w:r>
            <w:proofErr w:type="spellStart"/>
            <w:r w:rsidRPr="00BB2BDE">
              <w:rPr>
                <w:iCs w:val="0"/>
                <w:color w:val="000000" w:themeColor="text1"/>
                <w:lang w:val="fr-FR"/>
              </w:rPr>
              <w:t>tôn</w:t>
            </w:r>
            <w:proofErr w:type="spellEnd"/>
            <w:r w:rsidRPr="00BB2BDE">
              <w:rPr>
                <w:iCs w:val="0"/>
                <w:color w:val="000000" w:themeColor="text1"/>
                <w:lang w:val="fr-FR"/>
              </w:rPr>
              <w:t xml:space="preserve"> </w:t>
            </w:r>
            <w:proofErr w:type="spellStart"/>
            <w:r w:rsidRPr="00BB2BDE">
              <w:rPr>
                <w:iCs w:val="0"/>
                <w:color w:val="000000" w:themeColor="text1"/>
                <w:lang w:val="fr-FR"/>
              </w:rPr>
              <w:t>giáo</w:t>
            </w:r>
            <w:proofErr w:type="spellEnd"/>
            <w:r w:rsidRPr="00BB2BDE">
              <w:rPr>
                <w:iCs w:val="0"/>
                <w:color w:val="000000" w:themeColor="text1"/>
                <w:lang w:val="fr-FR"/>
              </w:rPr>
              <w:t xml:space="preserve"> </w:t>
            </w:r>
            <w:proofErr w:type="spellStart"/>
            <w:r w:rsidRPr="00BB2BDE">
              <w:rPr>
                <w:iCs w:val="0"/>
                <w:color w:val="000000" w:themeColor="text1"/>
                <w:lang w:val="fr-FR"/>
              </w:rPr>
              <w:t>được</w:t>
            </w:r>
            <w:proofErr w:type="spellEnd"/>
            <w:r w:rsidRPr="00BB2BDE">
              <w:rPr>
                <w:iCs w:val="0"/>
                <w:color w:val="000000" w:themeColor="text1"/>
                <w:lang w:val="fr-FR"/>
              </w:rPr>
              <w:t xml:space="preserve"> </w:t>
            </w:r>
            <w:proofErr w:type="spellStart"/>
            <w:r w:rsidRPr="00BB2BDE">
              <w:rPr>
                <w:iCs w:val="0"/>
                <w:color w:val="000000" w:themeColor="text1"/>
                <w:lang w:val="fr-FR"/>
              </w:rPr>
              <w:t>hình</w:t>
            </w:r>
            <w:proofErr w:type="spellEnd"/>
            <w:r w:rsidRPr="00BB2BDE">
              <w:rPr>
                <w:iCs w:val="0"/>
                <w:color w:val="000000" w:themeColor="text1"/>
                <w:lang w:val="fr-FR"/>
              </w:rPr>
              <w:t xml:space="preserve"> </w:t>
            </w:r>
            <w:proofErr w:type="spellStart"/>
            <w:r w:rsidRPr="00BB2BDE">
              <w:rPr>
                <w:iCs w:val="0"/>
                <w:color w:val="000000" w:themeColor="text1"/>
                <w:lang w:val="fr-FR"/>
              </w:rPr>
              <w:lastRenderedPageBreak/>
              <w:t>thành</w:t>
            </w:r>
            <w:proofErr w:type="spellEnd"/>
            <w:r w:rsidRPr="00BB2BDE">
              <w:rPr>
                <w:iCs w:val="0"/>
                <w:color w:val="000000" w:themeColor="text1"/>
                <w:lang w:val="fr-FR"/>
              </w:rPr>
              <w:t xml:space="preserve"> </w:t>
            </w:r>
            <w:proofErr w:type="spellStart"/>
            <w:r w:rsidRPr="00BB2BDE">
              <w:rPr>
                <w:iCs w:val="0"/>
                <w:color w:val="000000" w:themeColor="text1"/>
                <w:lang w:val="fr-FR"/>
              </w:rPr>
              <w:t>như</w:t>
            </w:r>
            <w:proofErr w:type="spellEnd"/>
            <w:r w:rsidRPr="00BB2BDE">
              <w:rPr>
                <w:iCs w:val="0"/>
                <w:color w:val="000000" w:themeColor="text1"/>
                <w:lang w:val="fr-FR"/>
              </w:rPr>
              <w:t xml:space="preserve"> </w:t>
            </w:r>
            <w:proofErr w:type="spellStart"/>
            <w:r w:rsidRPr="00BB2BDE">
              <w:rPr>
                <w:iCs w:val="0"/>
                <w:color w:val="000000" w:themeColor="text1"/>
                <w:lang w:val="fr-FR"/>
              </w:rPr>
              <w:t>thế</w:t>
            </w:r>
            <w:proofErr w:type="spellEnd"/>
            <w:r w:rsidRPr="00BB2BDE">
              <w:rPr>
                <w:iCs w:val="0"/>
                <w:color w:val="000000" w:themeColor="text1"/>
                <w:lang w:val="fr-FR"/>
              </w:rPr>
              <w:t xml:space="preserve"> </w:t>
            </w:r>
            <w:proofErr w:type="spellStart"/>
            <w:proofErr w:type="gramStart"/>
            <w:r w:rsidRPr="00BB2BDE">
              <w:rPr>
                <w:iCs w:val="0"/>
                <w:color w:val="000000" w:themeColor="text1"/>
                <w:lang w:val="fr-FR"/>
              </w:rPr>
              <w:t>nào</w:t>
            </w:r>
            <w:proofErr w:type="spellEnd"/>
            <w:r w:rsidRPr="00BB2BDE">
              <w:rPr>
                <w:iCs w:val="0"/>
                <w:color w:val="000000" w:themeColor="text1"/>
                <w:lang w:val="fr-FR"/>
              </w:rPr>
              <w:t>?</w:t>
            </w:r>
            <w:proofErr w:type="gramEnd"/>
          </w:p>
          <w:p w14:paraId="15C30D0E" w14:textId="287A2E43" w:rsidR="00B533D0" w:rsidRPr="004A69AD" w:rsidRDefault="00B533D0" w:rsidP="00314191">
            <w:pPr>
              <w:widowControl w:val="0"/>
              <w:spacing w:after="120" w:line="312" w:lineRule="auto"/>
              <w:jc w:val="both"/>
              <w:rPr>
                <w:i/>
                <w:color w:val="000000" w:themeColor="text1"/>
                <w:lang w:val="fr-FR"/>
              </w:rPr>
            </w:pPr>
            <w:r w:rsidRPr="004A69AD">
              <w:rPr>
                <w:iCs w:val="0"/>
                <w:color w:val="000000" w:themeColor="text1"/>
                <w:lang w:val="fr-FR"/>
              </w:rPr>
              <w:t>2.</w:t>
            </w:r>
            <w:r w:rsidRPr="004A69AD">
              <w:rPr>
                <w:i/>
                <w:color w:val="000000" w:themeColor="text1"/>
                <w:lang w:val="fr-FR"/>
              </w:rPr>
              <w:t xml:space="preserve"> </w:t>
            </w:r>
            <w:proofErr w:type="spellStart"/>
            <w:r w:rsidRPr="004A69AD">
              <w:rPr>
                <w:i/>
                <w:color w:val="000000" w:themeColor="text1"/>
                <w:lang w:val="fr-FR"/>
              </w:rPr>
              <w:t>Câu</w:t>
            </w:r>
            <w:proofErr w:type="spellEnd"/>
            <w:r w:rsidRPr="004A69AD">
              <w:rPr>
                <w:i/>
                <w:color w:val="000000" w:themeColor="text1"/>
                <w:lang w:val="fr-FR"/>
              </w:rPr>
              <w:t xml:space="preserve"> </w:t>
            </w:r>
            <w:proofErr w:type="spellStart"/>
            <w:r w:rsidRPr="004A69AD">
              <w:rPr>
                <w:i/>
                <w:color w:val="000000" w:themeColor="text1"/>
                <w:lang w:val="fr-FR"/>
              </w:rPr>
              <w:t>hỏi</w:t>
            </w:r>
            <w:proofErr w:type="spellEnd"/>
            <w:r w:rsidRPr="004A69AD">
              <w:rPr>
                <w:i/>
                <w:color w:val="000000" w:themeColor="text1"/>
                <w:lang w:val="fr-FR"/>
              </w:rPr>
              <w:t xml:space="preserve"> </w:t>
            </w:r>
            <w:proofErr w:type="spellStart"/>
            <w:r w:rsidRPr="004A69AD">
              <w:rPr>
                <w:i/>
                <w:color w:val="000000" w:themeColor="text1"/>
                <w:lang w:val="fr-FR"/>
              </w:rPr>
              <w:t>sau</w:t>
            </w:r>
            <w:proofErr w:type="spellEnd"/>
            <w:r w:rsidRPr="004A69AD">
              <w:rPr>
                <w:i/>
                <w:color w:val="000000" w:themeColor="text1"/>
                <w:lang w:val="fr-FR"/>
              </w:rPr>
              <w:t xml:space="preserve"> </w:t>
            </w:r>
            <w:proofErr w:type="spellStart"/>
            <w:r w:rsidRPr="004A69AD">
              <w:rPr>
                <w:i/>
                <w:color w:val="000000" w:themeColor="text1"/>
                <w:lang w:val="fr-FR"/>
              </w:rPr>
              <w:t>giờ</w:t>
            </w:r>
            <w:proofErr w:type="spellEnd"/>
            <w:r w:rsidRPr="004A69AD">
              <w:rPr>
                <w:i/>
                <w:color w:val="000000" w:themeColor="text1"/>
                <w:lang w:val="fr-FR"/>
              </w:rPr>
              <w:t xml:space="preserve"> </w:t>
            </w:r>
            <w:proofErr w:type="spellStart"/>
            <w:r w:rsidRPr="004A69AD">
              <w:rPr>
                <w:i/>
                <w:color w:val="000000" w:themeColor="text1"/>
                <w:lang w:val="fr-FR"/>
              </w:rPr>
              <w:t>lên</w:t>
            </w:r>
            <w:proofErr w:type="spellEnd"/>
            <w:r w:rsidRPr="004A69AD">
              <w:rPr>
                <w:i/>
                <w:color w:val="000000" w:themeColor="text1"/>
                <w:lang w:val="fr-FR"/>
              </w:rPr>
              <w:t xml:space="preserve"> </w:t>
            </w:r>
            <w:proofErr w:type="spellStart"/>
            <w:r w:rsidRPr="004A69AD">
              <w:rPr>
                <w:i/>
                <w:color w:val="000000" w:themeColor="text1"/>
                <w:lang w:val="fr-FR"/>
              </w:rPr>
              <w:t>lớp</w:t>
            </w:r>
            <w:proofErr w:type="spellEnd"/>
          </w:p>
          <w:p w14:paraId="724D98FA" w14:textId="0AACE2AC" w:rsidR="00B533D0" w:rsidRPr="00BB2BDE" w:rsidRDefault="00B533D0" w:rsidP="00314191">
            <w:pPr>
              <w:widowControl w:val="0"/>
              <w:spacing w:after="120" w:line="312" w:lineRule="auto"/>
              <w:jc w:val="both"/>
              <w:rPr>
                <w:iCs w:val="0"/>
                <w:color w:val="000000" w:themeColor="text1"/>
                <w:lang w:val="fr-FR"/>
              </w:rPr>
            </w:pPr>
            <w:r w:rsidRPr="00BB2BDE">
              <w:rPr>
                <w:iCs w:val="0"/>
                <w:color w:val="000000" w:themeColor="text1"/>
                <w:lang w:val="fr-FR"/>
              </w:rPr>
              <w:t xml:space="preserve">- </w:t>
            </w:r>
            <w:proofErr w:type="spellStart"/>
            <w:r w:rsidR="00B36747" w:rsidRPr="00BB2BDE">
              <w:rPr>
                <w:iCs w:val="0"/>
                <w:color w:val="000000" w:themeColor="text1"/>
                <w:lang w:val="fr-FR"/>
              </w:rPr>
              <w:t>Cần</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làm</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gì</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để</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phát</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huy</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tính</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tích</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cực</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của</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lễ</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nghi</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tôn</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giáo</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trong</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đời</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sống</w:t>
            </w:r>
            <w:proofErr w:type="spellEnd"/>
            <w:r w:rsidR="00B36747" w:rsidRPr="00BB2BDE">
              <w:rPr>
                <w:iCs w:val="0"/>
                <w:color w:val="000000" w:themeColor="text1"/>
                <w:lang w:val="fr-FR"/>
              </w:rPr>
              <w:t xml:space="preserve"> </w:t>
            </w:r>
            <w:proofErr w:type="spellStart"/>
            <w:r w:rsidR="00B36747" w:rsidRPr="00BB2BDE">
              <w:rPr>
                <w:iCs w:val="0"/>
                <w:color w:val="000000" w:themeColor="text1"/>
                <w:lang w:val="fr-FR"/>
              </w:rPr>
              <w:t>xã</w:t>
            </w:r>
            <w:proofErr w:type="spellEnd"/>
            <w:r w:rsidR="00B36747" w:rsidRPr="00BB2BDE">
              <w:rPr>
                <w:iCs w:val="0"/>
                <w:color w:val="000000" w:themeColor="text1"/>
                <w:lang w:val="fr-FR"/>
              </w:rPr>
              <w:t xml:space="preserve"> </w:t>
            </w:r>
            <w:proofErr w:type="spellStart"/>
            <w:proofErr w:type="gramStart"/>
            <w:r w:rsidR="00B36747" w:rsidRPr="00BB2BDE">
              <w:rPr>
                <w:iCs w:val="0"/>
                <w:color w:val="000000" w:themeColor="text1"/>
                <w:lang w:val="fr-FR"/>
              </w:rPr>
              <w:t>hội</w:t>
            </w:r>
            <w:proofErr w:type="spellEnd"/>
            <w:r w:rsidR="00B36747" w:rsidRPr="00BB2BDE">
              <w:rPr>
                <w:iCs w:val="0"/>
                <w:color w:val="000000" w:themeColor="text1"/>
                <w:lang w:val="fr-FR"/>
              </w:rPr>
              <w:t>?</w:t>
            </w:r>
            <w:proofErr w:type="gramEnd"/>
          </w:p>
          <w:p w14:paraId="4E5F5616" w14:textId="77777777" w:rsidR="00B533D0" w:rsidRPr="00BB2BDE" w:rsidRDefault="00B533D0" w:rsidP="00B533D0">
            <w:pPr>
              <w:widowControl w:val="0"/>
              <w:spacing w:after="120" w:line="312" w:lineRule="auto"/>
              <w:jc w:val="both"/>
              <w:rPr>
                <w:iCs w:val="0"/>
                <w:color w:val="000000" w:themeColor="text1"/>
                <w:lang w:val="fr-FR"/>
              </w:rPr>
            </w:pPr>
            <w:r w:rsidRPr="00BB2BDE">
              <w:rPr>
                <w:iCs w:val="0"/>
                <w:color w:val="000000" w:themeColor="text1"/>
                <w:lang w:val="fr-FR"/>
              </w:rPr>
              <w:t xml:space="preserve">- Tôn </w:t>
            </w:r>
            <w:proofErr w:type="spellStart"/>
            <w:r w:rsidRPr="00BB2BDE">
              <w:rPr>
                <w:iCs w:val="0"/>
                <w:color w:val="000000" w:themeColor="text1"/>
                <w:lang w:val="fr-FR"/>
              </w:rPr>
              <w:t>giáo</w:t>
            </w:r>
            <w:proofErr w:type="spellEnd"/>
            <w:r w:rsidRPr="00BB2BDE">
              <w:rPr>
                <w:iCs w:val="0"/>
                <w:color w:val="000000" w:themeColor="text1"/>
                <w:lang w:val="fr-FR"/>
              </w:rPr>
              <w:t xml:space="preserve"> </w:t>
            </w:r>
            <w:proofErr w:type="spellStart"/>
            <w:r w:rsidRPr="00BB2BDE">
              <w:rPr>
                <w:iCs w:val="0"/>
                <w:color w:val="000000" w:themeColor="text1"/>
                <w:lang w:val="fr-FR"/>
              </w:rPr>
              <w:t>có</w:t>
            </w:r>
            <w:proofErr w:type="spellEnd"/>
            <w:r w:rsidRPr="00BB2BDE">
              <w:rPr>
                <w:iCs w:val="0"/>
                <w:color w:val="000000" w:themeColor="text1"/>
                <w:lang w:val="fr-FR"/>
              </w:rPr>
              <w:t xml:space="preserve"> </w:t>
            </w:r>
            <w:proofErr w:type="spellStart"/>
            <w:r w:rsidRPr="00BB2BDE">
              <w:rPr>
                <w:iCs w:val="0"/>
                <w:color w:val="000000" w:themeColor="text1"/>
                <w:lang w:val="fr-FR"/>
              </w:rPr>
              <w:t>những</w:t>
            </w:r>
            <w:proofErr w:type="spellEnd"/>
            <w:r w:rsidRPr="00BB2BDE">
              <w:rPr>
                <w:iCs w:val="0"/>
                <w:color w:val="000000" w:themeColor="text1"/>
                <w:lang w:val="fr-FR"/>
              </w:rPr>
              <w:t xml:space="preserve"> </w:t>
            </w:r>
            <w:proofErr w:type="spellStart"/>
            <w:r w:rsidRPr="00BB2BDE">
              <w:rPr>
                <w:iCs w:val="0"/>
                <w:color w:val="000000" w:themeColor="text1"/>
                <w:lang w:val="fr-FR"/>
              </w:rPr>
              <w:t>giá</w:t>
            </w:r>
            <w:proofErr w:type="spellEnd"/>
            <w:r w:rsidRPr="00BB2BDE">
              <w:rPr>
                <w:iCs w:val="0"/>
                <w:color w:val="000000" w:themeColor="text1"/>
                <w:lang w:val="fr-FR"/>
              </w:rPr>
              <w:t xml:space="preserve"> </w:t>
            </w:r>
            <w:proofErr w:type="spellStart"/>
            <w:r w:rsidRPr="00BB2BDE">
              <w:rPr>
                <w:iCs w:val="0"/>
                <w:color w:val="000000" w:themeColor="text1"/>
                <w:lang w:val="fr-FR"/>
              </w:rPr>
              <w:t>trị</w:t>
            </w:r>
            <w:proofErr w:type="spellEnd"/>
            <w:r w:rsidRPr="00BB2BDE">
              <w:rPr>
                <w:iCs w:val="0"/>
                <w:color w:val="000000" w:themeColor="text1"/>
                <w:lang w:val="fr-FR"/>
              </w:rPr>
              <w:t xml:space="preserve"> </w:t>
            </w:r>
            <w:proofErr w:type="spellStart"/>
            <w:r w:rsidRPr="00BB2BDE">
              <w:rPr>
                <w:iCs w:val="0"/>
                <w:color w:val="000000" w:themeColor="text1"/>
                <w:lang w:val="fr-FR"/>
              </w:rPr>
              <w:t>đạo</w:t>
            </w:r>
            <w:proofErr w:type="spellEnd"/>
            <w:r w:rsidRPr="00BB2BDE">
              <w:rPr>
                <w:iCs w:val="0"/>
                <w:color w:val="000000" w:themeColor="text1"/>
                <w:lang w:val="fr-FR"/>
              </w:rPr>
              <w:t xml:space="preserve"> </w:t>
            </w:r>
            <w:proofErr w:type="spellStart"/>
            <w:r w:rsidRPr="00BB2BDE">
              <w:rPr>
                <w:iCs w:val="0"/>
                <w:color w:val="000000" w:themeColor="text1"/>
                <w:lang w:val="fr-FR"/>
              </w:rPr>
              <w:t>đức</w:t>
            </w:r>
            <w:proofErr w:type="spellEnd"/>
            <w:r w:rsidRPr="00BB2BDE">
              <w:rPr>
                <w:iCs w:val="0"/>
                <w:color w:val="000000" w:themeColor="text1"/>
                <w:lang w:val="fr-FR"/>
              </w:rPr>
              <w:t xml:space="preserve"> </w:t>
            </w:r>
            <w:proofErr w:type="spellStart"/>
            <w:r w:rsidRPr="00BB2BDE">
              <w:rPr>
                <w:iCs w:val="0"/>
                <w:color w:val="000000" w:themeColor="text1"/>
                <w:lang w:val="fr-FR"/>
              </w:rPr>
              <w:t>gì</w:t>
            </w:r>
            <w:proofErr w:type="spellEnd"/>
            <w:r w:rsidRPr="00BB2BDE">
              <w:rPr>
                <w:iCs w:val="0"/>
                <w:color w:val="000000" w:themeColor="text1"/>
                <w:lang w:val="fr-FR"/>
              </w:rPr>
              <w:t xml:space="preserve"> </w:t>
            </w:r>
            <w:proofErr w:type="spellStart"/>
            <w:r w:rsidRPr="00BB2BDE">
              <w:rPr>
                <w:iCs w:val="0"/>
                <w:color w:val="000000" w:themeColor="text1"/>
                <w:lang w:val="fr-FR"/>
              </w:rPr>
              <w:t>cần</w:t>
            </w:r>
            <w:proofErr w:type="spellEnd"/>
            <w:r w:rsidRPr="00BB2BDE">
              <w:rPr>
                <w:iCs w:val="0"/>
                <w:color w:val="000000" w:themeColor="text1"/>
                <w:lang w:val="fr-FR"/>
              </w:rPr>
              <w:t xml:space="preserve"> </w:t>
            </w:r>
            <w:proofErr w:type="spellStart"/>
            <w:r w:rsidRPr="00BB2BDE">
              <w:rPr>
                <w:iCs w:val="0"/>
                <w:color w:val="000000" w:themeColor="text1"/>
                <w:lang w:val="fr-FR"/>
              </w:rPr>
              <w:t>được</w:t>
            </w:r>
            <w:proofErr w:type="spellEnd"/>
            <w:r w:rsidRPr="00BB2BDE">
              <w:rPr>
                <w:iCs w:val="0"/>
                <w:color w:val="000000" w:themeColor="text1"/>
                <w:lang w:val="fr-FR"/>
              </w:rPr>
              <w:t xml:space="preserve"> </w:t>
            </w:r>
            <w:proofErr w:type="spellStart"/>
            <w:r w:rsidRPr="00BB2BDE">
              <w:rPr>
                <w:iCs w:val="0"/>
                <w:color w:val="000000" w:themeColor="text1"/>
                <w:lang w:val="fr-FR"/>
              </w:rPr>
              <w:t>phát</w:t>
            </w:r>
            <w:proofErr w:type="spellEnd"/>
            <w:r w:rsidRPr="00BB2BDE">
              <w:rPr>
                <w:iCs w:val="0"/>
                <w:color w:val="000000" w:themeColor="text1"/>
                <w:lang w:val="fr-FR"/>
              </w:rPr>
              <w:t xml:space="preserve"> </w:t>
            </w:r>
            <w:proofErr w:type="spellStart"/>
            <w:proofErr w:type="gramStart"/>
            <w:r w:rsidRPr="00BB2BDE">
              <w:rPr>
                <w:iCs w:val="0"/>
                <w:color w:val="000000" w:themeColor="text1"/>
                <w:lang w:val="fr-FR"/>
              </w:rPr>
              <w:t>huy</w:t>
            </w:r>
            <w:proofErr w:type="spellEnd"/>
            <w:r w:rsidRPr="00BB2BDE">
              <w:rPr>
                <w:iCs w:val="0"/>
                <w:color w:val="000000" w:themeColor="text1"/>
                <w:lang w:val="fr-FR"/>
              </w:rPr>
              <w:t>?</w:t>
            </w:r>
            <w:proofErr w:type="gramEnd"/>
          </w:p>
          <w:p w14:paraId="67F5573C" w14:textId="0475F0F5" w:rsidR="00802E75" w:rsidRPr="00BB2BDE" w:rsidRDefault="00802E75" w:rsidP="00314191">
            <w:pPr>
              <w:widowControl w:val="0"/>
              <w:spacing w:after="120" w:line="312" w:lineRule="auto"/>
              <w:jc w:val="both"/>
              <w:rPr>
                <w:iCs w:val="0"/>
                <w:color w:val="000000" w:themeColor="text1"/>
                <w:lang w:val="fr-FR"/>
              </w:rPr>
            </w:pPr>
          </w:p>
        </w:tc>
      </w:tr>
      <w:tr w:rsidR="00314191" w:rsidRPr="00BB2BDE" w14:paraId="39800891" w14:textId="77777777" w:rsidTr="00E321DA">
        <w:tc>
          <w:tcPr>
            <w:tcW w:w="590" w:type="dxa"/>
          </w:tcPr>
          <w:p w14:paraId="5F892772" w14:textId="6649DD79" w:rsidR="00314191" w:rsidRPr="00BB2BDE" w:rsidRDefault="00314191" w:rsidP="004B7EC9">
            <w:pPr>
              <w:widowControl w:val="0"/>
              <w:spacing w:line="312" w:lineRule="auto"/>
              <w:jc w:val="both"/>
              <w:rPr>
                <w:bCs w:val="0"/>
                <w:color w:val="000000" w:themeColor="text1"/>
                <w:lang w:val="en-US"/>
              </w:rPr>
            </w:pPr>
            <w:r w:rsidRPr="00BB2BDE">
              <w:rPr>
                <w:bCs w:val="0"/>
                <w:color w:val="000000" w:themeColor="text1"/>
                <w:lang w:val="en-US"/>
              </w:rPr>
              <w:t>2</w:t>
            </w:r>
          </w:p>
        </w:tc>
        <w:tc>
          <w:tcPr>
            <w:tcW w:w="2099" w:type="dxa"/>
          </w:tcPr>
          <w:p w14:paraId="61C8D90C" w14:textId="77777777" w:rsidR="009A7C18" w:rsidRPr="00A127FB" w:rsidRDefault="009A7C18" w:rsidP="004B7EC9">
            <w:pPr>
              <w:widowControl w:val="0"/>
              <w:spacing w:line="312" w:lineRule="auto"/>
              <w:jc w:val="both"/>
              <w:rPr>
                <w:color w:val="000000" w:themeColor="text1"/>
                <w:lang w:val="en-US"/>
              </w:rPr>
            </w:pPr>
            <w:proofErr w:type="spellStart"/>
            <w:r w:rsidRPr="00A127FB">
              <w:rPr>
                <w:color w:val="000000" w:themeColor="text1"/>
                <w:lang w:val="en-US"/>
              </w:rPr>
              <w:t>Hệ</w:t>
            </w:r>
            <w:proofErr w:type="spellEnd"/>
            <w:r w:rsidRPr="00A127FB">
              <w:rPr>
                <w:color w:val="000000" w:themeColor="text1"/>
                <w:lang w:val="en-US"/>
              </w:rPr>
              <w:t xml:space="preserve"> </w:t>
            </w:r>
            <w:proofErr w:type="spellStart"/>
            <w:r w:rsidRPr="00A127FB">
              <w:rPr>
                <w:color w:val="000000" w:themeColor="text1"/>
                <w:lang w:val="en-US"/>
              </w:rPr>
              <w:t>thống</w:t>
            </w:r>
            <w:proofErr w:type="spellEnd"/>
            <w:r w:rsidRPr="00A127FB">
              <w:rPr>
                <w:color w:val="000000" w:themeColor="text1"/>
                <w:lang w:val="en-US"/>
              </w:rPr>
              <w:t xml:space="preserve"> </w:t>
            </w:r>
            <w:proofErr w:type="spellStart"/>
            <w:r w:rsidRPr="00A127FB">
              <w:rPr>
                <w:color w:val="000000" w:themeColor="text1"/>
                <w:lang w:val="en-US"/>
              </w:rPr>
              <w:t>lễ</w:t>
            </w:r>
            <w:proofErr w:type="spellEnd"/>
            <w:r w:rsidRPr="00A127FB">
              <w:rPr>
                <w:color w:val="000000" w:themeColor="text1"/>
                <w:lang w:val="en-US"/>
              </w:rPr>
              <w:t xml:space="preserve"> </w:t>
            </w:r>
            <w:proofErr w:type="spellStart"/>
            <w:r w:rsidRPr="00A127FB">
              <w:rPr>
                <w:color w:val="000000" w:themeColor="text1"/>
                <w:lang w:val="en-US"/>
              </w:rPr>
              <w:t>nghi</w:t>
            </w:r>
            <w:proofErr w:type="spellEnd"/>
            <w:r w:rsidRPr="00A127FB">
              <w:rPr>
                <w:color w:val="000000" w:themeColor="text1"/>
                <w:lang w:val="en-US"/>
              </w:rPr>
              <w:t xml:space="preserve"> </w:t>
            </w:r>
            <w:proofErr w:type="spellStart"/>
            <w:r w:rsidRPr="00A127FB">
              <w:rPr>
                <w:color w:val="000000" w:themeColor="text1"/>
                <w:lang w:val="en-US"/>
              </w:rPr>
              <w:t>tôn</w:t>
            </w:r>
            <w:proofErr w:type="spellEnd"/>
            <w:r w:rsidRPr="00A127FB">
              <w:rPr>
                <w:color w:val="000000" w:themeColor="text1"/>
                <w:lang w:val="en-US"/>
              </w:rPr>
              <w:t xml:space="preserve"> </w:t>
            </w:r>
            <w:proofErr w:type="spellStart"/>
            <w:r w:rsidRPr="00A127FB">
              <w:rPr>
                <w:color w:val="000000" w:themeColor="text1"/>
                <w:lang w:val="en-US"/>
              </w:rPr>
              <w:t>giáo</w:t>
            </w:r>
            <w:proofErr w:type="spellEnd"/>
            <w:r w:rsidRPr="00A127FB">
              <w:rPr>
                <w:color w:val="000000" w:themeColor="text1"/>
                <w:lang w:val="en-US"/>
              </w:rPr>
              <w:t xml:space="preserve"> </w:t>
            </w:r>
            <w:proofErr w:type="spellStart"/>
            <w:r w:rsidRPr="00A127FB">
              <w:rPr>
                <w:color w:val="000000" w:themeColor="text1"/>
                <w:lang w:val="en-US"/>
              </w:rPr>
              <w:t>có</w:t>
            </w:r>
            <w:proofErr w:type="spellEnd"/>
            <w:r w:rsidRPr="00A127FB">
              <w:rPr>
                <w:color w:val="000000" w:themeColor="text1"/>
                <w:lang w:val="en-US"/>
              </w:rPr>
              <w:t xml:space="preserve"> </w:t>
            </w:r>
            <w:proofErr w:type="spellStart"/>
            <w:r w:rsidRPr="00A127FB">
              <w:rPr>
                <w:color w:val="000000" w:themeColor="text1"/>
                <w:lang w:val="en-US"/>
              </w:rPr>
              <w:t>vai</w:t>
            </w:r>
            <w:proofErr w:type="spellEnd"/>
            <w:r w:rsidRPr="00A127FB">
              <w:rPr>
                <w:color w:val="000000" w:themeColor="text1"/>
                <w:lang w:val="en-US"/>
              </w:rPr>
              <w:t xml:space="preserve"> </w:t>
            </w:r>
            <w:proofErr w:type="spellStart"/>
            <w:r w:rsidRPr="00A127FB">
              <w:rPr>
                <w:color w:val="000000" w:themeColor="text1"/>
                <w:lang w:val="en-US"/>
              </w:rPr>
              <w:t>trò</w:t>
            </w:r>
            <w:proofErr w:type="spellEnd"/>
            <w:r w:rsidRPr="00A127FB">
              <w:rPr>
                <w:color w:val="000000" w:themeColor="text1"/>
                <w:lang w:val="en-US"/>
              </w:rPr>
              <w:t xml:space="preserve"> </w:t>
            </w:r>
            <w:proofErr w:type="spellStart"/>
            <w:r w:rsidRPr="00A127FB">
              <w:rPr>
                <w:color w:val="000000" w:themeColor="text1"/>
                <w:lang w:val="en-US"/>
              </w:rPr>
              <w:t>như</w:t>
            </w:r>
            <w:proofErr w:type="spellEnd"/>
            <w:r w:rsidRPr="00A127FB">
              <w:rPr>
                <w:color w:val="000000" w:themeColor="text1"/>
                <w:lang w:val="en-US"/>
              </w:rPr>
              <w:t xml:space="preserve"> </w:t>
            </w:r>
            <w:proofErr w:type="spellStart"/>
            <w:r w:rsidRPr="00A127FB">
              <w:rPr>
                <w:color w:val="000000" w:themeColor="text1"/>
                <w:lang w:val="en-US"/>
              </w:rPr>
              <w:t>thế</w:t>
            </w:r>
            <w:proofErr w:type="spellEnd"/>
            <w:r w:rsidRPr="00A127FB">
              <w:rPr>
                <w:color w:val="000000" w:themeColor="text1"/>
                <w:lang w:val="en-US"/>
              </w:rPr>
              <w:t xml:space="preserve"> </w:t>
            </w:r>
            <w:proofErr w:type="spellStart"/>
            <w:r w:rsidRPr="00A127FB">
              <w:rPr>
                <w:color w:val="000000" w:themeColor="text1"/>
                <w:lang w:val="en-US"/>
              </w:rPr>
              <w:t>nào</w:t>
            </w:r>
            <w:proofErr w:type="spellEnd"/>
            <w:r w:rsidRPr="00A127FB">
              <w:rPr>
                <w:color w:val="000000" w:themeColor="text1"/>
                <w:lang w:val="en-US"/>
              </w:rPr>
              <w:t xml:space="preserve"> </w:t>
            </w:r>
            <w:proofErr w:type="spellStart"/>
            <w:r w:rsidRPr="00A127FB">
              <w:rPr>
                <w:color w:val="000000" w:themeColor="text1"/>
                <w:lang w:val="en-US"/>
              </w:rPr>
              <w:t>trong</w:t>
            </w:r>
            <w:proofErr w:type="spellEnd"/>
            <w:r w:rsidRPr="00A127FB">
              <w:rPr>
                <w:color w:val="000000" w:themeColor="text1"/>
                <w:lang w:val="en-US"/>
              </w:rPr>
              <w:t xml:space="preserve"> </w:t>
            </w:r>
            <w:proofErr w:type="spellStart"/>
            <w:r w:rsidRPr="00A127FB">
              <w:rPr>
                <w:color w:val="000000" w:themeColor="text1"/>
                <w:lang w:val="en-US"/>
              </w:rPr>
              <w:t>hoạt</w:t>
            </w:r>
            <w:proofErr w:type="spellEnd"/>
            <w:r w:rsidRPr="00A127FB">
              <w:rPr>
                <w:color w:val="000000" w:themeColor="text1"/>
                <w:lang w:val="en-US"/>
              </w:rPr>
              <w:t xml:space="preserve"> </w:t>
            </w:r>
            <w:proofErr w:type="spellStart"/>
            <w:r w:rsidRPr="00A127FB">
              <w:rPr>
                <w:color w:val="000000" w:themeColor="text1"/>
                <w:lang w:val="en-US"/>
              </w:rPr>
              <w:t>động</w:t>
            </w:r>
            <w:proofErr w:type="spellEnd"/>
            <w:r w:rsidRPr="00A127FB">
              <w:rPr>
                <w:color w:val="000000" w:themeColor="text1"/>
                <w:lang w:val="en-US"/>
              </w:rPr>
              <w:t xml:space="preserve"> </w:t>
            </w:r>
            <w:proofErr w:type="spellStart"/>
            <w:r w:rsidRPr="00A127FB">
              <w:rPr>
                <w:color w:val="000000" w:themeColor="text1"/>
                <w:lang w:val="en-US"/>
              </w:rPr>
              <w:t>tôn</w:t>
            </w:r>
            <w:proofErr w:type="spellEnd"/>
            <w:r w:rsidRPr="00A127FB">
              <w:rPr>
                <w:color w:val="000000" w:themeColor="text1"/>
                <w:lang w:val="en-US"/>
              </w:rPr>
              <w:t xml:space="preserve"> </w:t>
            </w:r>
            <w:proofErr w:type="spellStart"/>
            <w:r w:rsidRPr="00A127FB">
              <w:rPr>
                <w:color w:val="000000" w:themeColor="text1"/>
                <w:lang w:val="en-US"/>
              </w:rPr>
              <w:t>giáo</w:t>
            </w:r>
            <w:proofErr w:type="spellEnd"/>
            <w:r w:rsidRPr="00A127FB">
              <w:rPr>
                <w:color w:val="000000" w:themeColor="text1"/>
                <w:lang w:val="en-US"/>
              </w:rPr>
              <w:t>?</w:t>
            </w:r>
          </w:p>
          <w:p w14:paraId="2BBB3288" w14:textId="713B895B" w:rsidR="00314191" w:rsidRPr="00BB2BDE" w:rsidRDefault="00314191" w:rsidP="004B7EC9">
            <w:pPr>
              <w:widowControl w:val="0"/>
              <w:spacing w:line="312" w:lineRule="auto"/>
              <w:jc w:val="both"/>
              <w:rPr>
                <w:color w:val="000000" w:themeColor="text1"/>
              </w:rPr>
            </w:pPr>
          </w:p>
        </w:tc>
        <w:tc>
          <w:tcPr>
            <w:tcW w:w="9217" w:type="dxa"/>
          </w:tcPr>
          <w:p w14:paraId="36936A46" w14:textId="77777777" w:rsidR="00314191" w:rsidRPr="00BB2BDE" w:rsidRDefault="00314191" w:rsidP="004B7EC9">
            <w:pPr>
              <w:widowControl w:val="0"/>
              <w:spacing w:line="312" w:lineRule="auto"/>
              <w:jc w:val="both"/>
              <w:rPr>
                <w:rFonts w:eastAsia="Calibri"/>
                <w:b/>
                <w:bCs w:val="0"/>
                <w:iCs w:val="0"/>
                <w:color w:val="000000" w:themeColor="text1"/>
                <w:kern w:val="0"/>
                <w:lang w:val="pt-BR" w:eastAsia="en-GB"/>
              </w:rPr>
            </w:pPr>
            <w:r w:rsidRPr="00BB2BDE">
              <w:rPr>
                <w:rFonts w:eastAsia="Calibri"/>
                <w:b/>
                <w:bCs w:val="0"/>
                <w:iCs w:val="0"/>
                <w:color w:val="000000" w:themeColor="text1"/>
                <w:kern w:val="0"/>
                <w:lang w:val="pt-BR" w:eastAsia="en-GB"/>
              </w:rPr>
              <w:t>2. Hệ thống lễ nghi tôn giáo</w:t>
            </w:r>
          </w:p>
          <w:p w14:paraId="0BC8C1A6" w14:textId="77777777" w:rsidR="00314191" w:rsidRPr="00BB2BDE" w:rsidRDefault="00314191" w:rsidP="004B7EC9">
            <w:pPr>
              <w:widowControl w:val="0"/>
              <w:spacing w:line="312" w:lineRule="auto"/>
              <w:jc w:val="both"/>
              <w:rPr>
                <w:rFonts w:eastAsia="Calibri"/>
                <w:b/>
                <w:bCs w:val="0"/>
                <w:i/>
                <w:color w:val="000000" w:themeColor="text1"/>
                <w:kern w:val="0"/>
                <w:lang w:val="pt-BR" w:eastAsia="en-GB"/>
              </w:rPr>
            </w:pPr>
            <w:r w:rsidRPr="00BB2BDE">
              <w:rPr>
                <w:rFonts w:eastAsia="Calibri"/>
                <w:b/>
                <w:bCs w:val="0"/>
                <w:i/>
                <w:color w:val="000000" w:themeColor="text1"/>
                <w:kern w:val="0"/>
                <w:lang w:val="pt-BR" w:eastAsia="en-GB"/>
              </w:rPr>
              <w:t>1.1. Khái niệm ‘lễ nghi’</w:t>
            </w:r>
          </w:p>
          <w:p w14:paraId="3BFA1F05" w14:textId="014DA8CB" w:rsidR="00314191" w:rsidRPr="00BB2BDE" w:rsidRDefault="00314191" w:rsidP="009E428D">
            <w:pPr>
              <w:widowControl w:val="0"/>
              <w:spacing w:line="312" w:lineRule="auto"/>
              <w:jc w:val="both"/>
              <w:rPr>
                <w:rFonts w:eastAsia="Calibri"/>
                <w:iCs w:val="0"/>
                <w:color w:val="000000" w:themeColor="text1"/>
                <w:kern w:val="0"/>
                <w:lang w:val="pt-BR" w:eastAsia="en-GB"/>
              </w:rPr>
            </w:pPr>
            <w:r w:rsidRPr="00BB2BDE">
              <w:rPr>
                <w:rFonts w:eastAsia="Calibri"/>
                <w:iCs w:val="0"/>
                <w:color w:val="000000" w:themeColor="text1"/>
                <w:kern w:val="0"/>
                <w:lang w:val="pt-BR" w:eastAsia="en-GB"/>
              </w:rPr>
              <w:t>- Lễ nghi là hành động biểu tượng để hiện thực hóa niềm tin.</w:t>
            </w:r>
          </w:p>
          <w:p w14:paraId="28D78816" w14:textId="77777777" w:rsidR="00314191" w:rsidRPr="00BB2BDE" w:rsidRDefault="00314191" w:rsidP="004B7EC9">
            <w:pPr>
              <w:widowControl w:val="0"/>
              <w:spacing w:line="312" w:lineRule="auto"/>
              <w:jc w:val="both"/>
              <w:rPr>
                <w:rFonts w:eastAsia="Calibri"/>
                <w:iCs w:val="0"/>
                <w:color w:val="000000" w:themeColor="text1"/>
                <w:kern w:val="0"/>
                <w:lang w:val="pt-BR" w:eastAsia="en-GB"/>
              </w:rPr>
            </w:pPr>
            <w:r w:rsidRPr="00BB2BDE">
              <w:rPr>
                <w:rFonts w:eastAsia="Calibri"/>
                <w:iCs w:val="0"/>
                <w:color w:val="000000" w:themeColor="text1"/>
                <w:kern w:val="0"/>
                <w:lang w:val="pt-BR" w:eastAsia="en-GB"/>
              </w:rPr>
              <w:t>- Phân loại: Lễ nghi vòng đời (sinh, tử, cưới), lễ nghi mùa vụ, lễ nghi thờ phụng hàng ngày.</w:t>
            </w:r>
          </w:p>
          <w:p w14:paraId="76F6CB52" w14:textId="77777777" w:rsidR="00314191" w:rsidRPr="00BB2BDE" w:rsidRDefault="00314191" w:rsidP="004B7EC9">
            <w:pPr>
              <w:widowControl w:val="0"/>
              <w:spacing w:line="312" w:lineRule="auto"/>
              <w:jc w:val="both"/>
              <w:rPr>
                <w:rFonts w:eastAsia="Calibri"/>
                <w:b/>
                <w:bCs w:val="0"/>
                <w:i/>
                <w:color w:val="000000" w:themeColor="text1"/>
                <w:kern w:val="0"/>
                <w:lang w:val="pt-BR" w:eastAsia="en-GB"/>
              </w:rPr>
            </w:pPr>
            <w:r w:rsidRPr="00BB2BDE">
              <w:rPr>
                <w:rFonts w:eastAsia="Calibri"/>
                <w:b/>
                <w:bCs w:val="0"/>
                <w:i/>
                <w:color w:val="000000" w:themeColor="text1"/>
                <w:kern w:val="0"/>
                <w:lang w:val="pt-BR" w:eastAsia="en-GB"/>
              </w:rPr>
              <w:t>1.2. Vai trò của lễ nghi</w:t>
            </w:r>
          </w:p>
          <w:p w14:paraId="3FF2CB91" w14:textId="4511194F" w:rsidR="00314191" w:rsidRPr="00BB2BDE" w:rsidRDefault="00314191" w:rsidP="009E428D">
            <w:pPr>
              <w:widowControl w:val="0"/>
              <w:spacing w:line="312" w:lineRule="auto"/>
              <w:jc w:val="both"/>
              <w:rPr>
                <w:rFonts w:eastAsia="Calibri"/>
                <w:bCs w:val="0"/>
                <w:iCs w:val="0"/>
                <w:color w:val="000000" w:themeColor="text1"/>
                <w:kern w:val="0"/>
                <w:lang w:val="pt-BR" w:eastAsia="en-GB"/>
              </w:rPr>
            </w:pPr>
            <w:r w:rsidRPr="00BB2BDE">
              <w:rPr>
                <w:rFonts w:eastAsia="Calibri"/>
                <w:bCs w:val="0"/>
                <w:iCs w:val="0"/>
                <w:color w:val="000000" w:themeColor="text1"/>
                <w:kern w:val="0"/>
                <w:lang w:val="pt-BR" w:eastAsia="en-GB"/>
              </w:rPr>
              <w:t>- Tính thiêng hóa: Biến một không gian/thời gian bình thường thành "thiêng".</w:t>
            </w:r>
          </w:p>
          <w:p w14:paraId="478E5762" w14:textId="1F79C107" w:rsidR="00314191" w:rsidRPr="00BB2BDE" w:rsidRDefault="00314191" w:rsidP="004B7EC9">
            <w:pPr>
              <w:widowControl w:val="0"/>
              <w:spacing w:line="312" w:lineRule="auto"/>
              <w:jc w:val="both"/>
              <w:rPr>
                <w:rFonts w:eastAsia="Calibri"/>
                <w:iCs w:val="0"/>
                <w:color w:val="000000" w:themeColor="text1"/>
                <w:kern w:val="0"/>
                <w:lang w:val="pt-BR" w:eastAsia="en-GB"/>
              </w:rPr>
            </w:pPr>
            <w:r w:rsidRPr="00BB2BDE">
              <w:rPr>
                <w:rFonts w:eastAsia="Calibri"/>
                <w:bCs w:val="0"/>
                <w:iCs w:val="0"/>
                <w:color w:val="000000" w:themeColor="text1"/>
                <w:kern w:val="0"/>
                <w:lang w:val="pt-BR" w:eastAsia="en-GB"/>
              </w:rPr>
              <w:t>- Tính cố kết: Gắn kết cộng đồng thông qua việc thực hành chung.</w:t>
            </w:r>
          </w:p>
        </w:tc>
        <w:tc>
          <w:tcPr>
            <w:tcW w:w="2400" w:type="dxa"/>
            <w:vMerge/>
          </w:tcPr>
          <w:p w14:paraId="3ABB2B7C" w14:textId="77777777" w:rsidR="00314191" w:rsidRPr="00BB2BDE" w:rsidRDefault="00314191" w:rsidP="004B7EC9">
            <w:pPr>
              <w:widowControl w:val="0"/>
              <w:spacing w:line="312" w:lineRule="auto"/>
              <w:jc w:val="both"/>
              <w:rPr>
                <w:b/>
                <w:i/>
                <w:iCs w:val="0"/>
                <w:color w:val="000000" w:themeColor="text1"/>
                <w:lang w:val="pt-BR"/>
              </w:rPr>
            </w:pPr>
          </w:p>
        </w:tc>
      </w:tr>
      <w:tr w:rsidR="00314191" w:rsidRPr="00BB2BDE" w14:paraId="7E95C994" w14:textId="77777777" w:rsidTr="00E321DA">
        <w:tc>
          <w:tcPr>
            <w:tcW w:w="590" w:type="dxa"/>
          </w:tcPr>
          <w:p w14:paraId="7FD57851" w14:textId="1CEEFEE4" w:rsidR="00314191" w:rsidRPr="00BB2BDE" w:rsidRDefault="00314191" w:rsidP="00E321DA">
            <w:pPr>
              <w:widowControl w:val="0"/>
              <w:spacing w:line="312" w:lineRule="auto"/>
              <w:jc w:val="center"/>
              <w:rPr>
                <w:bCs w:val="0"/>
                <w:color w:val="000000" w:themeColor="text1"/>
                <w:lang w:val="en-US"/>
              </w:rPr>
            </w:pPr>
            <w:r w:rsidRPr="00BB2BDE">
              <w:rPr>
                <w:bCs w:val="0"/>
                <w:color w:val="000000" w:themeColor="text1"/>
                <w:lang w:val="en-US"/>
              </w:rPr>
              <w:t>3</w:t>
            </w:r>
          </w:p>
        </w:tc>
        <w:tc>
          <w:tcPr>
            <w:tcW w:w="2099" w:type="dxa"/>
          </w:tcPr>
          <w:p w14:paraId="3B75ACDE" w14:textId="29051FFA" w:rsidR="00314191" w:rsidRPr="00A127FB" w:rsidRDefault="009A7C18" w:rsidP="004B7EC9">
            <w:pPr>
              <w:widowControl w:val="0"/>
              <w:spacing w:line="312" w:lineRule="auto"/>
              <w:jc w:val="both"/>
              <w:rPr>
                <w:iCs w:val="0"/>
                <w:color w:val="000000" w:themeColor="text1"/>
                <w:lang w:val="en-US"/>
              </w:rPr>
            </w:pPr>
            <w:proofErr w:type="spellStart"/>
            <w:r w:rsidRPr="00A127FB">
              <w:rPr>
                <w:iCs w:val="0"/>
                <w:color w:val="000000" w:themeColor="text1"/>
                <w:lang w:val="en-US"/>
              </w:rPr>
              <w:t>Tổ</w:t>
            </w:r>
            <w:proofErr w:type="spellEnd"/>
            <w:r w:rsidRPr="00A127FB">
              <w:rPr>
                <w:iCs w:val="0"/>
                <w:color w:val="000000" w:themeColor="text1"/>
                <w:lang w:val="en-US"/>
              </w:rPr>
              <w:t xml:space="preserve"> </w:t>
            </w:r>
            <w:proofErr w:type="spellStart"/>
            <w:r w:rsidRPr="00A127FB">
              <w:rPr>
                <w:iCs w:val="0"/>
                <w:color w:val="000000" w:themeColor="text1"/>
                <w:lang w:val="en-US"/>
              </w:rPr>
              <w:t>chức</w:t>
            </w:r>
            <w:proofErr w:type="spellEnd"/>
            <w:r w:rsidRPr="00A127FB">
              <w:rPr>
                <w:iCs w:val="0"/>
                <w:color w:val="000000" w:themeColor="text1"/>
                <w:lang w:val="en-US"/>
              </w:rPr>
              <w:t xml:space="preserve"> </w:t>
            </w:r>
            <w:proofErr w:type="spellStart"/>
            <w:r w:rsidRPr="00A127FB">
              <w:rPr>
                <w:iCs w:val="0"/>
                <w:color w:val="000000" w:themeColor="text1"/>
                <w:lang w:val="en-US"/>
              </w:rPr>
              <w:t>tôn</w:t>
            </w:r>
            <w:proofErr w:type="spellEnd"/>
            <w:r w:rsidRPr="00A127FB">
              <w:rPr>
                <w:iCs w:val="0"/>
                <w:color w:val="000000" w:themeColor="text1"/>
                <w:lang w:val="en-US"/>
              </w:rPr>
              <w:t xml:space="preserve"> </w:t>
            </w:r>
            <w:proofErr w:type="spellStart"/>
            <w:r w:rsidRPr="00A127FB">
              <w:rPr>
                <w:iCs w:val="0"/>
                <w:color w:val="000000" w:themeColor="text1"/>
                <w:lang w:val="en-US"/>
              </w:rPr>
              <w:t>giáo</w:t>
            </w:r>
            <w:proofErr w:type="spellEnd"/>
            <w:r w:rsidRPr="00A127FB">
              <w:rPr>
                <w:iCs w:val="0"/>
                <w:color w:val="000000" w:themeColor="text1"/>
                <w:lang w:val="en-US"/>
              </w:rPr>
              <w:t xml:space="preserve"> </w:t>
            </w:r>
            <w:proofErr w:type="spellStart"/>
            <w:r w:rsidRPr="00A127FB">
              <w:rPr>
                <w:iCs w:val="0"/>
                <w:color w:val="000000" w:themeColor="text1"/>
                <w:lang w:val="en-US"/>
              </w:rPr>
              <w:t>được</w:t>
            </w:r>
            <w:proofErr w:type="spellEnd"/>
            <w:r w:rsidRPr="00A127FB">
              <w:rPr>
                <w:iCs w:val="0"/>
                <w:color w:val="000000" w:themeColor="text1"/>
                <w:lang w:val="en-US"/>
              </w:rPr>
              <w:t xml:space="preserve"> </w:t>
            </w:r>
            <w:proofErr w:type="spellStart"/>
            <w:r w:rsidRPr="00A127FB">
              <w:rPr>
                <w:iCs w:val="0"/>
                <w:color w:val="000000" w:themeColor="text1"/>
                <w:lang w:val="en-US"/>
              </w:rPr>
              <w:t>hình</w:t>
            </w:r>
            <w:proofErr w:type="spellEnd"/>
            <w:r w:rsidRPr="00A127FB">
              <w:rPr>
                <w:iCs w:val="0"/>
                <w:color w:val="000000" w:themeColor="text1"/>
                <w:lang w:val="en-US"/>
              </w:rPr>
              <w:t xml:space="preserve"> </w:t>
            </w:r>
            <w:proofErr w:type="spellStart"/>
            <w:r w:rsidRPr="00A127FB">
              <w:rPr>
                <w:iCs w:val="0"/>
                <w:color w:val="000000" w:themeColor="text1"/>
                <w:lang w:val="en-US"/>
              </w:rPr>
              <w:t>thành</w:t>
            </w:r>
            <w:proofErr w:type="spellEnd"/>
            <w:r w:rsidRPr="00A127FB">
              <w:rPr>
                <w:iCs w:val="0"/>
                <w:color w:val="000000" w:themeColor="text1"/>
                <w:lang w:val="en-US"/>
              </w:rPr>
              <w:t xml:space="preserve"> </w:t>
            </w:r>
            <w:proofErr w:type="spellStart"/>
            <w:r w:rsidR="00802E75" w:rsidRPr="00A127FB">
              <w:rPr>
                <w:iCs w:val="0"/>
                <w:color w:val="000000" w:themeColor="text1"/>
                <w:lang w:val="en-US"/>
              </w:rPr>
              <w:t>và</w:t>
            </w:r>
            <w:proofErr w:type="spellEnd"/>
            <w:r w:rsidR="00802E75" w:rsidRPr="00A127FB">
              <w:rPr>
                <w:iCs w:val="0"/>
                <w:color w:val="000000" w:themeColor="text1"/>
                <w:lang w:val="en-US"/>
              </w:rPr>
              <w:t xml:space="preserve"> </w:t>
            </w:r>
            <w:proofErr w:type="spellStart"/>
            <w:r w:rsidR="00802E75" w:rsidRPr="00A127FB">
              <w:rPr>
                <w:iCs w:val="0"/>
                <w:color w:val="000000" w:themeColor="text1"/>
                <w:lang w:val="en-US"/>
              </w:rPr>
              <w:t>cơ</w:t>
            </w:r>
            <w:proofErr w:type="spellEnd"/>
            <w:r w:rsidR="00802E75" w:rsidRPr="00A127FB">
              <w:rPr>
                <w:iCs w:val="0"/>
                <w:color w:val="000000" w:themeColor="text1"/>
                <w:lang w:val="en-US"/>
              </w:rPr>
              <w:t xml:space="preserve"> </w:t>
            </w:r>
            <w:proofErr w:type="spellStart"/>
            <w:r w:rsidR="00802E75" w:rsidRPr="00A127FB">
              <w:rPr>
                <w:iCs w:val="0"/>
                <w:color w:val="000000" w:themeColor="text1"/>
                <w:lang w:val="en-US"/>
              </w:rPr>
              <w:t>chế</w:t>
            </w:r>
            <w:proofErr w:type="spellEnd"/>
            <w:r w:rsidR="00802E75" w:rsidRPr="00A127FB">
              <w:rPr>
                <w:iCs w:val="0"/>
                <w:color w:val="000000" w:themeColor="text1"/>
                <w:lang w:val="en-US"/>
              </w:rPr>
              <w:t xml:space="preserve"> </w:t>
            </w:r>
            <w:proofErr w:type="spellStart"/>
            <w:r w:rsidR="00802E75" w:rsidRPr="00A127FB">
              <w:rPr>
                <w:iCs w:val="0"/>
                <w:color w:val="000000" w:themeColor="text1"/>
                <w:lang w:val="en-US"/>
              </w:rPr>
              <w:t>hoạt</w:t>
            </w:r>
            <w:proofErr w:type="spellEnd"/>
            <w:r w:rsidR="00802E75" w:rsidRPr="00A127FB">
              <w:rPr>
                <w:iCs w:val="0"/>
                <w:color w:val="000000" w:themeColor="text1"/>
                <w:lang w:val="en-US"/>
              </w:rPr>
              <w:t xml:space="preserve"> </w:t>
            </w:r>
            <w:proofErr w:type="spellStart"/>
            <w:r w:rsidR="00802E75" w:rsidRPr="00A127FB">
              <w:rPr>
                <w:iCs w:val="0"/>
                <w:color w:val="000000" w:themeColor="text1"/>
                <w:lang w:val="en-US"/>
              </w:rPr>
              <w:t>động</w:t>
            </w:r>
            <w:proofErr w:type="spellEnd"/>
            <w:r w:rsidR="00802E75" w:rsidRPr="00A127FB">
              <w:rPr>
                <w:iCs w:val="0"/>
                <w:color w:val="000000" w:themeColor="text1"/>
                <w:lang w:val="en-US"/>
              </w:rPr>
              <w:t xml:space="preserve"> </w:t>
            </w:r>
            <w:proofErr w:type="spellStart"/>
            <w:r w:rsidRPr="00A127FB">
              <w:rPr>
                <w:iCs w:val="0"/>
                <w:color w:val="000000" w:themeColor="text1"/>
                <w:lang w:val="en-US"/>
              </w:rPr>
              <w:t>như</w:t>
            </w:r>
            <w:proofErr w:type="spellEnd"/>
            <w:r w:rsidRPr="00A127FB">
              <w:rPr>
                <w:iCs w:val="0"/>
                <w:color w:val="000000" w:themeColor="text1"/>
                <w:lang w:val="en-US"/>
              </w:rPr>
              <w:t xml:space="preserve"> </w:t>
            </w:r>
            <w:proofErr w:type="spellStart"/>
            <w:r w:rsidRPr="00A127FB">
              <w:rPr>
                <w:iCs w:val="0"/>
                <w:color w:val="000000" w:themeColor="text1"/>
                <w:lang w:val="en-US"/>
              </w:rPr>
              <w:t>thế</w:t>
            </w:r>
            <w:proofErr w:type="spellEnd"/>
            <w:r w:rsidRPr="00A127FB">
              <w:rPr>
                <w:iCs w:val="0"/>
                <w:color w:val="000000" w:themeColor="text1"/>
                <w:lang w:val="en-US"/>
              </w:rPr>
              <w:t xml:space="preserve"> </w:t>
            </w:r>
            <w:proofErr w:type="spellStart"/>
            <w:r w:rsidRPr="00A127FB">
              <w:rPr>
                <w:iCs w:val="0"/>
                <w:color w:val="000000" w:themeColor="text1"/>
                <w:lang w:val="en-US"/>
              </w:rPr>
              <w:t>nào</w:t>
            </w:r>
            <w:proofErr w:type="spellEnd"/>
            <w:r w:rsidRPr="00A127FB">
              <w:rPr>
                <w:iCs w:val="0"/>
                <w:color w:val="000000" w:themeColor="text1"/>
                <w:lang w:val="en-US"/>
              </w:rPr>
              <w:t>?</w:t>
            </w:r>
          </w:p>
        </w:tc>
        <w:tc>
          <w:tcPr>
            <w:tcW w:w="9217" w:type="dxa"/>
          </w:tcPr>
          <w:p w14:paraId="2C87F850" w14:textId="77777777" w:rsidR="00314191" w:rsidRPr="00BB2BDE" w:rsidRDefault="00314191" w:rsidP="004B7EC9">
            <w:pPr>
              <w:widowControl w:val="0"/>
              <w:spacing w:line="312" w:lineRule="auto"/>
              <w:jc w:val="both"/>
              <w:rPr>
                <w:b/>
                <w:bCs w:val="0"/>
                <w:iCs w:val="0"/>
                <w:color w:val="000000" w:themeColor="text1"/>
              </w:rPr>
            </w:pPr>
            <w:r w:rsidRPr="00BB2BDE">
              <w:rPr>
                <w:b/>
                <w:bCs w:val="0"/>
                <w:iCs w:val="0"/>
                <w:color w:val="000000" w:themeColor="text1"/>
              </w:rPr>
              <w:t>3. Tổ chức tôn giáo</w:t>
            </w:r>
          </w:p>
          <w:p w14:paraId="4150A5C0" w14:textId="77777777" w:rsidR="00314191" w:rsidRPr="00BB2BDE" w:rsidRDefault="00314191" w:rsidP="004B7EC9">
            <w:pPr>
              <w:widowControl w:val="0"/>
              <w:spacing w:line="312" w:lineRule="auto"/>
              <w:jc w:val="both"/>
              <w:rPr>
                <w:b/>
                <w:bCs w:val="0"/>
                <w:i/>
                <w:color w:val="000000" w:themeColor="text1"/>
              </w:rPr>
            </w:pPr>
            <w:r w:rsidRPr="00BB2BDE">
              <w:rPr>
                <w:b/>
                <w:bCs w:val="0"/>
                <w:i/>
                <w:color w:val="000000" w:themeColor="text1"/>
              </w:rPr>
              <w:t>3.1. Sự hình thành và phát triển tổ chức</w:t>
            </w:r>
          </w:p>
          <w:p w14:paraId="6591E67D" w14:textId="77777777" w:rsidR="00314191" w:rsidRPr="00BB2BDE" w:rsidRDefault="00314191" w:rsidP="004B7EC9">
            <w:pPr>
              <w:widowControl w:val="0"/>
              <w:spacing w:line="312" w:lineRule="auto"/>
              <w:jc w:val="both"/>
              <w:rPr>
                <w:iCs w:val="0"/>
                <w:color w:val="000000" w:themeColor="text1"/>
              </w:rPr>
            </w:pPr>
            <w:r w:rsidRPr="00BB2BDE">
              <w:rPr>
                <w:iCs w:val="0"/>
                <w:color w:val="000000" w:themeColor="text1"/>
              </w:rPr>
              <w:t xml:space="preserve">- </w:t>
            </w:r>
            <w:r w:rsidRPr="00BB2BDE">
              <w:rPr>
                <w:i/>
                <w:color w:val="000000" w:themeColor="text1"/>
              </w:rPr>
              <w:t>Giai đoạn khởi đầu</w:t>
            </w:r>
            <w:r w:rsidRPr="00BB2BDE">
              <w:rPr>
                <w:iCs w:val="0"/>
                <w:color w:val="000000" w:themeColor="text1"/>
              </w:rPr>
              <w:t xml:space="preserve">: </w:t>
            </w:r>
          </w:p>
          <w:p w14:paraId="14FA022D" w14:textId="1253C925"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Bắt đầu từ một cá nhân sáng lập hoặc một nhóm nòng cốt.</w:t>
            </w:r>
          </w:p>
          <w:p w14:paraId="42C80C5C" w14:textId="40ECD6CA"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Có giáo lý mới, cách diễn giải mới, hoặc phản ứng với xã hội đương thời.</w:t>
            </w:r>
          </w:p>
          <w:p w14:paraId="5C9CBB42" w14:textId="6B2CE3F7"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Quy mô nhỏ, gắn kết chặt, thường bị xã hội nghi ngờ.</w:t>
            </w:r>
          </w:p>
          <w:p w14:paraId="10B5061C" w14:textId="6BCD0A15" w:rsidR="00314191" w:rsidRPr="00BB2BDE" w:rsidRDefault="00314191" w:rsidP="004B7EC9">
            <w:pPr>
              <w:widowControl w:val="0"/>
              <w:spacing w:line="312" w:lineRule="auto"/>
              <w:jc w:val="both"/>
              <w:rPr>
                <w:iCs w:val="0"/>
                <w:color w:val="000000" w:themeColor="text1"/>
              </w:rPr>
            </w:pPr>
            <w:r w:rsidRPr="00BB2BDE">
              <w:rPr>
                <w:iCs w:val="0"/>
                <w:color w:val="000000" w:themeColor="text1"/>
              </w:rPr>
              <w:t xml:space="preserve">- </w:t>
            </w:r>
            <w:r w:rsidRPr="00BB2BDE">
              <w:rPr>
                <w:i/>
                <w:color w:val="000000" w:themeColor="text1"/>
              </w:rPr>
              <w:t>Giai đoạn chuẩn hoá niềm tin</w:t>
            </w:r>
            <w:r w:rsidRPr="00BB2BDE">
              <w:rPr>
                <w:iCs w:val="0"/>
                <w:color w:val="000000" w:themeColor="text1"/>
              </w:rPr>
              <w:t>:</w:t>
            </w:r>
          </w:p>
          <w:p w14:paraId="3D9ADBE0" w14:textId="753D0BD5"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Lãnh tụ qua đời hoặc quyền lực cá nhân giảm dần.</w:t>
            </w:r>
          </w:p>
          <w:p w14:paraId="740AD951" w14:textId="6B7AFD7C"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Giáo lý được hệ thống hóa (kinh sách, giáo luật)</w:t>
            </w:r>
          </w:p>
          <w:p w14:paraId="18A41E58" w14:textId="141667E7"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lastRenderedPageBreak/>
              <w:t>+ Xuất hiện cơ cấu tổ chức: chức sắc, nghi lễ, đào tạo</w:t>
            </w:r>
          </w:p>
          <w:p w14:paraId="03560A24" w14:textId="2C754386"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Giảm dần yếu tố: kiểm soát cực đoan; tôn sùng cá nhân</w:t>
            </w:r>
          </w:p>
          <w:p w14:paraId="7E85C9E4" w14:textId="18688602" w:rsidR="00314191" w:rsidRPr="00BB2BDE" w:rsidRDefault="00314191" w:rsidP="004B7EC9">
            <w:pPr>
              <w:widowControl w:val="0"/>
              <w:spacing w:line="312" w:lineRule="auto"/>
              <w:jc w:val="both"/>
              <w:rPr>
                <w:color w:val="000000" w:themeColor="text1"/>
              </w:rPr>
            </w:pPr>
            <w:r w:rsidRPr="00BB2BDE">
              <w:rPr>
                <w:iCs w:val="0"/>
                <w:color w:val="000000" w:themeColor="text1"/>
              </w:rPr>
              <w:t xml:space="preserve">- </w:t>
            </w:r>
            <w:r w:rsidRPr="00BB2BDE">
              <w:rPr>
                <w:i/>
                <w:color w:val="000000" w:themeColor="text1"/>
              </w:rPr>
              <w:t>Giai đoạn thể chế hóa</w:t>
            </w:r>
            <w:r w:rsidRPr="00BB2BDE">
              <w:rPr>
                <w:iCs w:val="0"/>
                <w:color w:val="000000" w:themeColor="text1"/>
              </w:rPr>
              <w:t xml:space="preserve"> (trở thành giáo hội)</w:t>
            </w:r>
            <w:r w:rsidRPr="00BB2BDE">
              <w:rPr>
                <w:color w:val="000000" w:themeColor="text1"/>
              </w:rPr>
              <w:t>:</w:t>
            </w:r>
          </w:p>
          <w:p w14:paraId="62F643AC" w14:textId="2FE25866"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Có tổ chức ổn định, phân cấp rõ ràng.</w:t>
            </w:r>
          </w:p>
          <w:p w14:paraId="3AC6D51F" w14:textId="7C36DF77"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Tách rời cá nhân lãnh đạo khỏi “chân lý tuyệt đối”.</w:t>
            </w:r>
          </w:p>
          <w:p w14:paraId="06CE02BA" w14:textId="77777777"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Dần được xã hội nhìn nhận là một tôn giáo hợp pháp.</w:t>
            </w:r>
          </w:p>
          <w:p w14:paraId="6B8C49B0" w14:textId="77777777" w:rsidR="00314191" w:rsidRPr="00BB2BDE" w:rsidRDefault="00314191" w:rsidP="002F3298">
            <w:pPr>
              <w:widowControl w:val="0"/>
              <w:spacing w:line="312" w:lineRule="auto"/>
              <w:jc w:val="both"/>
              <w:rPr>
                <w:i/>
                <w:color w:val="000000" w:themeColor="text1"/>
              </w:rPr>
            </w:pPr>
            <w:r w:rsidRPr="00BB2BDE">
              <w:rPr>
                <w:i/>
                <w:color w:val="000000" w:themeColor="text1"/>
              </w:rPr>
              <w:t>- Giai đoạn hoà nhập xã hội:</w:t>
            </w:r>
          </w:p>
          <w:p w14:paraId="42CC7C31" w14:textId="091E44CA"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Quan hệ với nhà nước, luật pháp</w:t>
            </w:r>
          </w:p>
          <w:p w14:paraId="607B5B7F" w14:textId="36DD750E"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Tham gia giáo dục, từ thiện, văn hóa</w:t>
            </w:r>
          </w:p>
          <w:p w14:paraId="636A46DE" w14:textId="77777777" w:rsidR="00314191" w:rsidRPr="00BB2BDE" w:rsidRDefault="00314191" w:rsidP="002F3298">
            <w:pPr>
              <w:widowControl w:val="0"/>
              <w:spacing w:line="312" w:lineRule="auto"/>
              <w:ind w:firstLine="172"/>
              <w:jc w:val="both"/>
              <w:rPr>
                <w:iCs w:val="0"/>
                <w:color w:val="000000" w:themeColor="text1"/>
              </w:rPr>
            </w:pPr>
            <w:r w:rsidRPr="00BB2BDE">
              <w:rPr>
                <w:iCs w:val="0"/>
                <w:color w:val="000000" w:themeColor="text1"/>
              </w:rPr>
              <w:t>+ Điều chỉnh giáo lý để phù hợp bối cảnh mới</w:t>
            </w:r>
          </w:p>
          <w:p w14:paraId="4612613A" w14:textId="77777777" w:rsidR="00314191" w:rsidRPr="00BB2BDE" w:rsidRDefault="00314191" w:rsidP="008A39F1">
            <w:pPr>
              <w:widowControl w:val="0"/>
              <w:spacing w:line="312" w:lineRule="auto"/>
              <w:ind w:firstLine="30"/>
              <w:jc w:val="both"/>
              <w:rPr>
                <w:b/>
                <w:i/>
                <w:color w:val="000000" w:themeColor="text1"/>
              </w:rPr>
            </w:pPr>
            <w:r w:rsidRPr="00BB2BDE">
              <w:rPr>
                <w:b/>
                <w:i/>
                <w:color w:val="000000" w:themeColor="text1"/>
              </w:rPr>
              <w:t>3.2. Cơ cấu nhân sự và giáo luật</w:t>
            </w:r>
          </w:p>
          <w:p w14:paraId="1179395E" w14:textId="729A878A" w:rsidR="00314191" w:rsidRPr="00BB2BDE" w:rsidRDefault="00314191" w:rsidP="008A39F1">
            <w:pPr>
              <w:widowControl w:val="0"/>
              <w:spacing w:line="312" w:lineRule="auto"/>
              <w:ind w:firstLine="172"/>
              <w:jc w:val="both"/>
              <w:rPr>
                <w:iCs w:val="0"/>
                <w:color w:val="000000" w:themeColor="text1"/>
              </w:rPr>
            </w:pPr>
            <w:r w:rsidRPr="00BB2BDE">
              <w:rPr>
                <w:iCs w:val="0"/>
                <w:color w:val="000000" w:themeColor="text1"/>
              </w:rPr>
              <w:t xml:space="preserve">- </w:t>
            </w:r>
            <w:r w:rsidRPr="00BB2BDE">
              <w:rPr>
                <w:i/>
                <w:color w:val="000000" w:themeColor="text1"/>
              </w:rPr>
              <w:t>Hàng giáo phẩm</w:t>
            </w:r>
            <w:r w:rsidRPr="00BB2BDE">
              <w:rPr>
                <w:iCs w:val="0"/>
                <w:color w:val="000000" w:themeColor="text1"/>
              </w:rPr>
              <w:t>: Sự phân chia thứ bậc (ví dụ: Hệ thống Tăng già hoặc Giáo hội Công giáo).</w:t>
            </w:r>
          </w:p>
          <w:p w14:paraId="2C759ACA" w14:textId="3CB95190" w:rsidR="00314191" w:rsidRPr="00BB2BDE" w:rsidRDefault="00314191" w:rsidP="008A39F1">
            <w:pPr>
              <w:widowControl w:val="0"/>
              <w:spacing w:line="312" w:lineRule="auto"/>
              <w:ind w:firstLine="172"/>
              <w:jc w:val="both"/>
              <w:rPr>
                <w:b/>
                <w:bCs w:val="0"/>
                <w:iCs w:val="0"/>
                <w:color w:val="000000" w:themeColor="text1"/>
              </w:rPr>
            </w:pPr>
            <w:r w:rsidRPr="00BB2BDE">
              <w:rPr>
                <w:i/>
                <w:color w:val="000000" w:themeColor="text1"/>
              </w:rPr>
              <w:t>- Giáo luật</w:t>
            </w:r>
            <w:r w:rsidRPr="00BB2BDE">
              <w:rPr>
                <w:iCs w:val="0"/>
                <w:color w:val="000000" w:themeColor="text1"/>
              </w:rPr>
              <w:t>: Hệ thống quy tắc điều chỉnh hành vi của tín đồ và chức sắc để duy trì sự ổn định của tổ chức.</w:t>
            </w:r>
          </w:p>
        </w:tc>
        <w:tc>
          <w:tcPr>
            <w:tcW w:w="2400" w:type="dxa"/>
            <w:vMerge/>
          </w:tcPr>
          <w:p w14:paraId="36BFFE91" w14:textId="77777777" w:rsidR="00314191" w:rsidRPr="00BB2BDE" w:rsidRDefault="00314191" w:rsidP="004B7EC9">
            <w:pPr>
              <w:widowControl w:val="0"/>
              <w:spacing w:line="312" w:lineRule="auto"/>
              <w:jc w:val="both"/>
              <w:rPr>
                <w:b/>
                <w:i/>
                <w:iCs w:val="0"/>
                <w:color w:val="000000" w:themeColor="text1"/>
                <w:lang w:val="pt-BR"/>
              </w:rPr>
            </w:pPr>
          </w:p>
        </w:tc>
      </w:tr>
      <w:tr w:rsidR="00A127FB" w:rsidRPr="00BB2BDE" w14:paraId="2F672525" w14:textId="77777777" w:rsidTr="00E321DA">
        <w:trPr>
          <w:trHeight w:val="3349"/>
        </w:trPr>
        <w:tc>
          <w:tcPr>
            <w:tcW w:w="590" w:type="dxa"/>
          </w:tcPr>
          <w:p w14:paraId="342181E9" w14:textId="070A0ABD" w:rsidR="00A127FB" w:rsidRPr="00BB2BDE" w:rsidRDefault="00A127FB" w:rsidP="00E321DA">
            <w:pPr>
              <w:widowControl w:val="0"/>
              <w:spacing w:line="312" w:lineRule="auto"/>
              <w:jc w:val="center"/>
              <w:rPr>
                <w:bCs w:val="0"/>
                <w:color w:val="000000" w:themeColor="text1"/>
                <w:lang w:val="en-US"/>
              </w:rPr>
            </w:pPr>
            <w:r w:rsidRPr="00BB2BDE">
              <w:rPr>
                <w:bCs w:val="0"/>
                <w:color w:val="000000" w:themeColor="text1"/>
                <w:lang w:val="en-US"/>
              </w:rPr>
              <w:t>4</w:t>
            </w:r>
          </w:p>
        </w:tc>
        <w:tc>
          <w:tcPr>
            <w:tcW w:w="2099" w:type="dxa"/>
          </w:tcPr>
          <w:p w14:paraId="4C878E95" w14:textId="77777777" w:rsidR="00A127FB" w:rsidRPr="00A127FB" w:rsidRDefault="00A127FB" w:rsidP="004B7EC9">
            <w:pPr>
              <w:widowControl w:val="0"/>
              <w:spacing w:line="312" w:lineRule="auto"/>
              <w:jc w:val="both"/>
              <w:rPr>
                <w:iCs w:val="0"/>
                <w:color w:val="000000" w:themeColor="text1"/>
                <w:lang w:val="en-US"/>
              </w:rPr>
            </w:pPr>
            <w:r w:rsidRPr="00A127FB">
              <w:rPr>
                <w:iCs w:val="0"/>
                <w:color w:val="000000" w:themeColor="text1"/>
                <w:lang w:val="en-US"/>
              </w:rPr>
              <w:t>C</w:t>
            </w:r>
            <w:r w:rsidRPr="00A127FB">
              <w:rPr>
                <w:iCs w:val="0"/>
                <w:color w:val="000000" w:themeColor="text1"/>
              </w:rPr>
              <w:t xml:space="preserve">ác giá trị đạo đức tôn giáo </w:t>
            </w:r>
            <w:proofErr w:type="spellStart"/>
            <w:r w:rsidRPr="00A127FB">
              <w:rPr>
                <w:iCs w:val="0"/>
                <w:color w:val="000000" w:themeColor="text1"/>
                <w:lang w:val="en-US"/>
              </w:rPr>
              <w:t>có</w:t>
            </w:r>
            <w:proofErr w:type="spellEnd"/>
            <w:r w:rsidRPr="00A127FB">
              <w:rPr>
                <w:iCs w:val="0"/>
                <w:color w:val="000000" w:themeColor="text1"/>
                <w:lang w:val="en-US"/>
              </w:rPr>
              <w:t xml:space="preserve"> </w:t>
            </w:r>
            <w:proofErr w:type="spellStart"/>
            <w:r w:rsidRPr="00A127FB">
              <w:rPr>
                <w:iCs w:val="0"/>
                <w:color w:val="000000" w:themeColor="text1"/>
                <w:lang w:val="en-US"/>
              </w:rPr>
              <w:t>những</w:t>
            </w:r>
            <w:proofErr w:type="spellEnd"/>
            <w:r w:rsidRPr="00A127FB">
              <w:rPr>
                <w:iCs w:val="0"/>
                <w:color w:val="000000" w:themeColor="text1"/>
                <w:lang w:val="en-US"/>
              </w:rPr>
              <w:t xml:space="preserve"> </w:t>
            </w:r>
            <w:proofErr w:type="spellStart"/>
            <w:r w:rsidRPr="00A127FB">
              <w:rPr>
                <w:iCs w:val="0"/>
                <w:color w:val="000000" w:themeColor="text1"/>
                <w:lang w:val="en-US"/>
              </w:rPr>
              <w:t>nội</w:t>
            </w:r>
            <w:proofErr w:type="spellEnd"/>
            <w:r w:rsidRPr="00A127FB">
              <w:rPr>
                <w:iCs w:val="0"/>
                <w:color w:val="000000" w:themeColor="text1"/>
                <w:lang w:val="en-US"/>
              </w:rPr>
              <w:t xml:space="preserve"> dung </w:t>
            </w:r>
            <w:proofErr w:type="spellStart"/>
            <w:r w:rsidRPr="00A127FB">
              <w:rPr>
                <w:iCs w:val="0"/>
                <w:color w:val="000000" w:themeColor="text1"/>
                <w:lang w:val="en-US"/>
              </w:rPr>
              <w:t>gì</w:t>
            </w:r>
            <w:proofErr w:type="spellEnd"/>
            <w:r w:rsidRPr="00A127FB">
              <w:rPr>
                <w:iCs w:val="0"/>
                <w:color w:val="000000" w:themeColor="text1"/>
                <w:lang w:val="en-US"/>
              </w:rPr>
              <w:t>?</w:t>
            </w:r>
          </w:p>
          <w:p w14:paraId="0481907B" w14:textId="0775BF1A" w:rsidR="00A127FB" w:rsidRPr="00BB2BDE" w:rsidRDefault="00A127FB" w:rsidP="004B7EC9">
            <w:pPr>
              <w:widowControl w:val="0"/>
              <w:spacing w:line="312" w:lineRule="auto"/>
              <w:jc w:val="both"/>
              <w:rPr>
                <w:iCs w:val="0"/>
                <w:color w:val="000000" w:themeColor="text1"/>
              </w:rPr>
            </w:pPr>
          </w:p>
        </w:tc>
        <w:tc>
          <w:tcPr>
            <w:tcW w:w="9217" w:type="dxa"/>
          </w:tcPr>
          <w:p w14:paraId="77498357" w14:textId="488E14E3" w:rsidR="00A127FB" w:rsidRPr="00BB2BDE" w:rsidRDefault="00A127FB" w:rsidP="004B7EC9">
            <w:pPr>
              <w:widowControl w:val="0"/>
              <w:spacing w:line="312" w:lineRule="auto"/>
              <w:jc w:val="both"/>
              <w:rPr>
                <w:b/>
                <w:bCs w:val="0"/>
                <w:iCs w:val="0"/>
                <w:color w:val="000000" w:themeColor="text1"/>
              </w:rPr>
            </w:pPr>
            <w:r w:rsidRPr="00BB2BDE">
              <w:rPr>
                <w:b/>
                <w:bCs w:val="0"/>
                <w:iCs w:val="0"/>
                <w:color w:val="000000" w:themeColor="text1"/>
              </w:rPr>
              <w:t>4. Đạo đức và đời sống tôn giáo</w:t>
            </w:r>
          </w:p>
          <w:p w14:paraId="5AFCD4C1" w14:textId="77777777" w:rsidR="00A127FB" w:rsidRPr="00BB2BDE" w:rsidRDefault="00A127FB" w:rsidP="004B7EC9">
            <w:pPr>
              <w:widowControl w:val="0"/>
              <w:spacing w:line="312" w:lineRule="auto"/>
              <w:jc w:val="both"/>
              <w:rPr>
                <w:b/>
                <w:i/>
                <w:color w:val="000000" w:themeColor="text1"/>
              </w:rPr>
            </w:pPr>
            <w:r w:rsidRPr="00BB2BDE">
              <w:rPr>
                <w:b/>
                <w:bCs w:val="0"/>
                <w:i/>
                <w:color w:val="000000" w:themeColor="text1"/>
              </w:rPr>
              <w:t xml:space="preserve">4.1. </w:t>
            </w:r>
            <w:r w:rsidRPr="00BB2BDE">
              <w:rPr>
                <w:b/>
                <w:i/>
                <w:color w:val="000000" w:themeColor="text1"/>
              </w:rPr>
              <w:t>Đạo đức tôn giáo</w:t>
            </w:r>
          </w:p>
          <w:p w14:paraId="304BF466" w14:textId="76B08589" w:rsidR="00A127FB" w:rsidRPr="00BB2BDE" w:rsidRDefault="00A127FB" w:rsidP="008A39F1">
            <w:pPr>
              <w:widowControl w:val="0"/>
              <w:spacing w:line="312" w:lineRule="auto"/>
              <w:jc w:val="both"/>
              <w:rPr>
                <w:iCs w:val="0"/>
                <w:color w:val="000000" w:themeColor="text1"/>
              </w:rPr>
            </w:pPr>
            <w:r w:rsidRPr="00BB2BDE">
              <w:rPr>
                <w:iCs w:val="0"/>
                <w:color w:val="000000" w:themeColor="text1"/>
              </w:rPr>
              <w:t>- Hệ thống các chuẩn mực giá trị (Nên làm gì và không nên làm gì).</w:t>
            </w:r>
          </w:p>
          <w:p w14:paraId="30A3AED8" w14:textId="77777777" w:rsidR="00A127FB" w:rsidRPr="00BB2BDE" w:rsidRDefault="00A127FB" w:rsidP="008A39F1">
            <w:pPr>
              <w:widowControl w:val="0"/>
              <w:spacing w:line="312" w:lineRule="auto"/>
              <w:jc w:val="both"/>
              <w:rPr>
                <w:iCs w:val="0"/>
                <w:color w:val="000000" w:themeColor="text1"/>
              </w:rPr>
            </w:pPr>
            <w:r w:rsidRPr="00BB2BDE">
              <w:rPr>
                <w:iCs w:val="0"/>
                <w:color w:val="000000" w:themeColor="text1"/>
              </w:rPr>
              <w:t>- So sánh giữa đạo đức tôn giáo và đạo đức thế tục (Sự tương đồng và khác biệt).</w:t>
            </w:r>
          </w:p>
          <w:p w14:paraId="29D75B12" w14:textId="33430C38" w:rsidR="00A127FB" w:rsidRPr="00BB2BDE" w:rsidRDefault="00A127FB" w:rsidP="008A39F1">
            <w:pPr>
              <w:widowControl w:val="0"/>
              <w:spacing w:line="312" w:lineRule="auto"/>
              <w:jc w:val="both"/>
              <w:rPr>
                <w:iCs w:val="0"/>
                <w:color w:val="000000" w:themeColor="text1"/>
              </w:rPr>
            </w:pPr>
            <w:r w:rsidRPr="00BB2BDE">
              <w:rPr>
                <w:b/>
                <w:bCs w:val="0"/>
                <w:i/>
                <w:color w:val="000000" w:themeColor="text1"/>
              </w:rPr>
              <w:t>4.2. Đời sống tôn giáo</w:t>
            </w:r>
            <w:r w:rsidRPr="00BB2BDE">
              <w:rPr>
                <w:iCs w:val="0"/>
                <w:color w:val="000000" w:themeColor="text1"/>
              </w:rPr>
              <w:t xml:space="preserve"> (là sự thẩm thấu của tôn giáo vào đời sống):</w:t>
            </w:r>
          </w:p>
          <w:p w14:paraId="4B9CB8F6" w14:textId="24FD52FA" w:rsidR="00A127FB" w:rsidRPr="00BB2BDE" w:rsidRDefault="00A127FB" w:rsidP="008A39F1">
            <w:pPr>
              <w:widowControl w:val="0"/>
              <w:spacing w:line="312" w:lineRule="auto"/>
              <w:jc w:val="both"/>
              <w:rPr>
                <w:iCs w:val="0"/>
                <w:color w:val="000000" w:themeColor="text1"/>
              </w:rPr>
            </w:pPr>
            <w:r w:rsidRPr="00BB2BDE">
              <w:rPr>
                <w:iCs w:val="0"/>
                <w:color w:val="000000" w:themeColor="text1"/>
              </w:rPr>
              <w:t>- Ẩm thực, trang phục, ngôn ngữ.</w:t>
            </w:r>
          </w:p>
          <w:p w14:paraId="79906113" w14:textId="0390B196" w:rsidR="00A127FB" w:rsidRPr="00BB2BDE" w:rsidRDefault="00A127FB" w:rsidP="008A39F1">
            <w:pPr>
              <w:widowControl w:val="0"/>
              <w:spacing w:line="312" w:lineRule="auto"/>
              <w:jc w:val="both"/>
              <w:rPr>
                <w:iCs w:val="0"/>
                <w:color w:val="000000" w:themeColor="text1"/>
              </w:rPr>
            </w:pPr>
            <w:r w:rsidRPr="00BB2BDE">
              <w:rPr>
                <w:iCs w:val="0"/>
                <w:color w:val="000000" w:themeColor="text1"/>
              </w:rPr>
              <w:t>- Các điều cấm kỵ (Taboo).</w:t>
            </w:r>
          </w:p>
        </w:tc>
        <w:tc>
          <w:tcPr>
            <w:tcW w:w="2400" w:type="dxa"/>
            <w:vMerge/>
          </w:tcPr>
          <w:p w14:paraId="32E8FE0E" w14:textId="77777777" w:rsidR="00A127FB" w:rsidRPr="00BB2BDE" w:rsidRDefault="00A127FB" w:rsidP="004B7EC9">
            <w:pPr>
              <w:widowControl w:val="0"/>
              <w:spacing w:line="312" w:lineRule="auto"/>
              <w:jc w:val="both"/>
              <w:rPr>
                <w:b/>
                <w:i/>
                <w:iCs w:val="0"/>
                <w:color w:val="000000" w:themeColor="text1"/>
                <w:lang w:val="pt-BR"/>
              </w:rPr>
            </w:pPr>
          </w:p>
        </w:tc>
      </w:tr>
    </w:tbl>
    <w:p w14:paraId="2D619237"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lastRenderedPageBreak/>
        <w:t xml:space="preserve">7. Yêu cầu với học viên </w:t>
      </w:r>
    </w:p>
    <w:p w14:paraId="133322DF"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2BCD8527"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0679EF3B"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0EDB578B"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p w14:paraId="0C0F7FE6" w14:textId="77777777" w:rsidR="000F5C74" w:rsidRDefault="000F5C74" w:rsidP="00314191">
      <w:pPr>
        <w:widowControl w:val="0"/>
        <w:spacing w:line="312" w:lineRule="auto"/>
        <w:jc w:val="both"/>
        <w:rPr>
          <w:b/>
          <w:color w:val="000000" w:themeColor="text1"/>
          <w:lang w:val="it-IT"/>
        </w:rPr>
      </w:pPr>
    </w:p>
    <w:p w14:paraId="26551103" w14:textId="77777777" w:rsidR="000F5C74" w:rsidRDefault="000F5C74" w:rsidP="00314191">
      <w:pPr>
        <w:widowControl w:val="0"/>
        <w:spacing w:line="312" w:lineRule="auto"/>
        <w:jc w:val="both"/>
        <w:rPr>
          <w:b/>
          <w:color w:val="000000" w:themeColor="text1"/>
          <w:lang w:val="it-IT"/>
        </w:rPr>
      </w:pPr>
    </w:p>
    <w:p w14:paraId="781E30C2" w14:textId="77777777" w:rsidR="000F5C74" w:rsidRDefault="000F5C74" w:rsidP="00314191">
      <w:pPr>
        <w:widowControl w:val="0"/>
        <w:spacing w:line="312" w:lineRule="auto"/>
        <w:jc w:val="both"/>
        <w:rPr>
          <w:b/>
          <w:color w:val="000000" w:themeColor="text1"/>
          <w:lang w:val="it-IT"/>
        </w:rPr>
      </w:pPr>
    </w:p>
    <w:p w14:paraId="20536991" w14:textId="77777777" w:rsidR="000F5C74" w:rsidRDefault="000F5C74" w:rsidP="00314191">
      <w:pPr>
        <w:widowControl w:val="0"/>
        <w:spacing w:line="312" w:lineRule="auto"/>
        <w:jc w:val="both"/>
        <w:rPr>
          <w:b/>
          <w:color w:val="000000" w:themeColor="text1"/>
          <w:lang w:val="it-IT"/>
        </w:rPr>
      </w:pPr>
    </w:p>
    <w:p w14:paraId="5FCB7243" w14:textId="77777777" w:rsidR="000F5C74" w:rsidRDefault="000F5C74" w:rsidP="00314191">
      <w:pPr>
        <w:widowControl w:val="0"/>
        <w:spacing w:line="312" w:lineRule="auto"/>
        <w:jc w:val="both"/>
        <w:rPr>
          <w:b/>
          <w:color w:val="000000" w:themeColor="text1"/>
          <w:lang w:val="it-IT"/>
        </w:rPr>
      </w:pPr>
    </w:p>
    <w:p w14:paraId="511D2121" w14:textId="77777777" w:rsidR="000F5C74" w:rsidRDefault="000F5C74" w:rsidP="00314191">
      <w:pPr>
        <w:widowControl w:val="0"/>
        <w:spacing w:line="312" w:lineRule="auto"/>
        <w:jc w:val="both"/>
        <w:rPr>
          <w:b/>
          <w:color w:val="000000" w:themeColor="text1"/>
          <w:lang w:val="it-IT"/>
        </w:rPr>
      </w:pPr>
    </w:p>
    <w:p w14:paraId="68B2F423" w14:textId="77777777" w:rsidR="000F5C74" w:rsidRDefault="000F5C74" w:rsidP="00314191">
      <w:pPr>
        <w:widowControl w:val="0"/>
        <w:spacing w:line="312" w:lineRule="auto"/>
        <w:jc w:val="both"/>
        <w:rPr>
          <w:b/>
          <w:color w:val="000000" w:themeColor="text1"/>
          <w:lang w:val="it-IT"/>
        </w:rPr>
      </w:pPr>
    </w:p>
    <w:p w14:paraId="02A1DA74" w14:textId="77777777" w:rsidR="000F5C74" w:rsidRDefault="000F5C74" w:rsidP="00314191">
      <w:pPr>
        <w:widowControl w:val="0"/>
        <w:spacing w:line="312" w:lineRule="auto"/>
        <w:jc w:val="both"/>
        <w:rPr>
          <w:b/>
          <w:color w:val="000000" w:themeColor="text1"/>
          <w:lang w:val="it-IT"/>
        </w:rPr>
      </w:pPr>
    </w:p>
    <w:p w14:paraId="23B18D7E" w14:textId="77777777" w:rsidR="000F5C74" w:rsidRDefault="000F5C74" w:rsidP="00314191">
      <w:pPr>
        <w:widowControl w:val="0"/>
        <w:spacing w:line="312" w:lineRule="auto"/>
        <w:jc w:val="both"/>
        <w:rPr>
          <w:b/>
          <w:color w:val="000000" w:themeColor="text1"/>
          <w:lang w:val="it-IT"/>
        </w:rPr>
      </w:pPr>
    </w:p>
    <w:p w14:paraId="5949F7A3" w14:textId="1646582E" w:rsidR="00314191" w:rsidRPr="00BB2BDE" w:rsidRDefault="00314191" w:rsidP="00314191">
      <w:pPr>
        <w:widowControl w:val="0"/>
        <w:spacing w:line="312" w:lineRule="auto"/>
        <w:jc w:val="both"/>
        <w:rPr>
          <w:b/>
          <w:color w:val="000000" w:themeColor="text1"/>
          <w:lang w:val="it-IT"/>
        </w:rPr>
      </w:pPr>
      <w:r w:rsidRPr="00BB2BDE">
        <w:rPr>
          <w:b/>
          <w:color w:val="000000" w:themeColor="text1"/>
          <w:lang w:val="it-IT"/>
        </w:rPr>
        <w:lastRenderedPageBreak/>
        <w:t>I. Bài 4</w:t>
      </w:r>
    </w:p>
    <w:p w14:paraId="05ADFB04" w14:textId="49CFED16" w:rsidR="00314191" w:rsidRPr="00BB2BDE" w:rsidRDefault="00314191" w:rsidP="00314191">
      <w:pPr>
        <w:widowControl w:val="0"/>
        <w:autoSpaceDE w:val="0"/>
        <w:autoSpaceDN w:val="0"/>
        <w:adjustRightInd w:val="0"/>
        <w:spacing w:line="312" w:lineRule="auto"/>
        <w:jc w:val="both"/>
        <w:rPr>
          <w:b/>
          <w:color w:val="000000" w:themeColor="text1"/>
          <w:spacing w:val="-6"/>
          <w:lang w:val="it-IT"/>
        </w:rPr>
      </w:pPr>
      <w:r w:rsidRPr="00BB2BDE">
        <w:rPr>
          <w:b/>
          <w:color w:val="000000" w:themeColor="text1"/>
          <w:lang w:val="pt-BR"/>
        </w:rPr>
        <w:t>1. Tên bài: Phật giáo</w:t>
      </w:r>
    </w:p>
    <w:p w14:paraId="7E8370E9" w14:textId="1383077B" w:rsidR="00314191" w:rsidRPr="00BB2BDE" w:rsidRDefault="00314191" w:rsidP="00314191">
      <w:pPr>
        <w:widowControl w:val="0"/>
        <w:autoSpaceDE w:val="0"/>
        <w:autoSpaceDN w:val="0"/>
        <w:adjustRightInd w:val="0"/>
        <w:spacing w:line="312" w:lineRule="auto"/>
        <w:jc w:val="both"/>
        <w:rPr>
          <w:color w:val="000000" w:themeColor="text1"/>
          <w:lang w:val="pt-BR"/>
        </w:rPr>
      </w:pPr>
      <w:r w:rsidRPr="00BB2BDE">
        <w:rPr>
          <w:b/>
          <w:color w:val="000000" w:themeColor="text1"/>
          <w:lang w:val="pt-BR"/>
        </w:rPr>
        <w:t>2. Số tiết lên lớp: 5 tiết</w:t>
      </w:r>
      <w:r w:rsidRPr="00BB2BDE">
        <w:rPr>
          <w:color w:val="000000" w:themeColor="text1"/>
          <w:lang w:val="pt-BR"/>
        </w:rPr>
        <w:t xml:space="preserve"> </w:t>
      </w:r>
    </w:p>
    <w:p w14:paraId="138F9E26" w14:textId="77777777" w:rsidR="00314191" w:rsidRPr="00BB2BDE" w:rsidRDefault="00314191" w:rsidP="00314191">
      <w:pPr>
        <w:widowControl w:val="0"/>
        <w:spacing w:line="312" w:lineRule="auto"/>
        <w:jc w:val="both"/>
        <w:rPr>
          <w:b/>
          <w:iCs w:val="0"/>
          <w:color w:val="000000" w:themeColor="text1"/>
          <w:spacing w:val="-4"/>
          <w:lang w:val="pt-BR"/>
        </w:rPr>
      </w:pPr>
      <w:r w:rsidRPr="00BB2BDE">
        <w:rPr>
          <w:b/>
          <w:color w:val="000000" w:themeColor="text1"/>
          <w:spacing w:val="-4"/>
          <w:lang w:val="pt-BR"/>
        </w:rPr>
        <w:t>3. Mục tiêu:</w:t>
      </w:r>
    </w:p>
    <w:p w14:paraId="07B2C2E4" w14:textId="77777777" w:rsidR="00314191" w:rsidRPr="00BB2BDE" w:rsidRDefault="00314191" w:rsidP="00314191">
      <w:pPr>
        <w:widowControl w:val="0"/>
        <w:spacing w:line="312" w:lineRule="auto"/>
        <w:jc w:val="both"/>
        <w:rPr>
          <w:i/>
          <w:color w:val="000000" w:themeColor="text1"/>
          <w:spacing w:val="-4"/>
          <w:lang w:val="pt-BR"/>
        </w:rPr>
      </w:pPr>
      <w:r w:rsidRPr="00BB2BDE">
        <w:rPr>
          <w:b/>
          <w:i/>
          <w:color w:val="000000" w:themeColor="text1"/>
          <w:spacing w:val="-4"/>
          <w:lang w:val="pt-BR"/>
        </w:rPr>
        <w:t>- Về kiến thức:</w:t>
      </w:r>
      <w:r w:rsidRPr="00BB2BDE">
        <w:rPr>
          <w:i/>
          <w:color w:val="000000" w:themeColor="text1"/>
          <w:spacing w:val="-4"/>
          <w:lang w:val="pt-BR"/>
        </w:rPr>
        <w:t xml:space="preserve"> </w:t>
      </w:r>
    </w:p>
    <w:p w14:paraId="09B3A6B0" w14:textId="4FCE0BF8" w:rsidR="00F1183B" w:rsidRPr="00BB2BDE" w:rsidRDefault="006B459B" w:rsidP="00314191">
      <w:pPr>
        <w:widowControl w:val="0"/>
        <w:spacing w:line="312" w:lineRule="auto"/>
        <w:jc w:val="both"/>
        <w:rPr>
          <w:iCs w:val="0"/>
          <w:color w:val="000000" w:themeColor="text1"/>
          <w:spacing w:val="-4"/>
          <w:lang w:val="pt-BR"/>
        </w:rPr>
      </w:pPr>
      <w:r w:rsidRPr="00BB2BDE">
        <w:rPr>
          <w:iCs w:val="0"/>
          <w:color w:val="000000" w:themeColor="text1"/>
          <w:spacing w:val="-4"/>
          <w:lang w:val="pt-BR"/>
        </w:rPr>
        <w:t xml:space="preserve">       </w:t>
      </w:r>
      <w:r w:rsidR="00F1183B" w:rsidRPr="00BB2BDE">
        <w:rPr>
          <w:iCs w:val="0"/>
          <w:color w:val="000000" w:themeColor="text1"/>
          <w:spacing w:val="-4"/>
          <w:lang w:val="pt-BR"/>
        </w:rPr>
        <w:t>Giúp người học nắm được những kiến thức cơ bản về nguồn gốc ra đời, quá trình phát triển, nội dung giáo lý cốt lõi và các hệ phái chính của Phật giáo</w:t>
      </w:r>
      <w:r w:rsidR="00E368C2" w:rsidRPr="00BB2BDE">
        <w:rPr>
          <w:iCs w:val="0"/>
          <w:color w:val="000000" w:themeColor="text1"/>
          <w:spacing w:val="-4"/>
          <w:lang w:val="pt-BR"/>
        </w:rPr>
        <w:t>; tình hình hoạt động động của Phật giáo ở Việt Nam hiện nay</w:t>
      </w:r>
      <w:r w:rsidR="006D5BE4" w:rsidRPr="00BB2BDE">
        <w:rPr>
          <w:iCs w:val="0"/>
          <w:color w:val="000000" w:themeColor="text1"/>
          <w:spacing w:val="-4"/>
          <w:lang w:val="pt-BR"/>
        </w:rPr>
        <w:t xml:space="preserve"> và những vấn đề đặt ra với công tác quản lý.</w:t>
      </w:r>
    </w:p>
    <w:p w14:paraId="6FEB694F" w14:textId="77777777" w:rsidR="00314191" w:rsidRPr="00BB2BDE" w:rsidRDefault="00314191" w:rsidP="00314191">
      <w:pPr>
        <w:widowControl w:val="0"/>
        <w:spacing w:line="312" w:lineRule="auto"/>
        <w:jc w:val="both"/>
        <w:rPr>
          <w:i/>
          <w:color w:val="000000" w:themeColor="text1"/>
          <w:lang w:val="it-IT"/>
        </w:rPr>
      </w:pPr>
      <w:r w:rsidRPr="00BB2BDE">
        <w:rPr>
          <w:b/>
          <w:i/>
          <w:color w:val="000000" w:themeColor="text1"/>
          <w:lang w:val="pt-BR"/>
        </w:rPr>
        <w:t>- Về kỹ năng:</w:t>
      </w:r>
      <w:r w:rsidRPr="00BB2BDE">
        <w:rPr>
          <w:i/>
          <w:color w:val="000000" w:themeColor="text1"/>
          <w:lang w:val="it-IT"/>
        </w:rPr>
        <w:t xml:space="preserve"> </w:t>
      </w:r>
    </w:p>
    <w:p w14:paraId="4150C2AC" w14:textId="1B252E5D" w:rsidR="00F1183B" w:rsidRPr="00BB2BDE" w:rsidRDefault="006B459B" w:rsidP="00314191">
      <w:pPr>
        <w:widowControl w:val="0"/>
        <w:spacing w:line="312" w:lineRule="auto"/>
        <w:jc w:val="both"/>
        <w:rPr>
          <w:iCs w:val="0"/>
          <w:color w:val="000000" w:themeColor="text1"/>
          <w:lang w:val="pt-BR"/>
        </w:rPr>
      </w:pPr>
      <w:r w:rsidRPr="00BB2BDE">
        <w:rPr>
          <w:iCs w:val="0"/>
          <w:color w:val="000000" w:themeColor="text1"/>
          <w:lang w:val="pt-BR"/>
        </w:rPr>
        <w:t xml:space="preserve">    </w:t>
      </w:r>
      <w:r w:rsidR="00F1183B" w:rsidRPr="00BB2BDE">
        <w:rPr>
          <w:iCs w:val="0"/>
          <w:color w:val="000000" w:themeColor="text1"/>
          <w:lang w:val="pt-BR"/>
        </w:rPr>
        <w:t>Học viên có khả năng phân tích, so sánh và vận dụng kiến thức tôn giáo học để lý giải các hiện tượng xã hội liên quan đến Phật giáo, cũng như phát triển tư duy phản biện trong tiếp cận các vấn đề tôn giáo.</w:t>
      </w:r>
    </w:p>
    <w:p w14:paraId="3533FCA7" w14:textId="77777777" w:rsidR="00314191" w:rsidRPr="00BB2BDE" w:rsidRDefault="00314191" w:rsidP="00314191">
      <w:pPr>
        <w:widowControl w:val="0"/>
        <w:spacing w:line="312" w:lineRule="auto"/>
        <w:jc w:val="both"/>
        <w:rPr>
          <w:b/>
          <w:i/>
          <w:color w:val="000000" w:themeColor="text1"/>
          <w:lang w:val="pt-BR"/>
        </w:rPr>
      </w:pPr>
      <w:r w:rsidRPr="00BB2BDE">
        <w:rPr>
          <w:color w:val="000000" w:themeColor="text1"/>
          <w:lang w:val="pt-BR"/>
        </w:rPr>
        <w:t xml:space="preserve">- </w:t>
      </w:r>
      <w:r w:rsidRPr="00BB2BDE">
        <w:rPr>
          <w:b/>
          <w:i/>
          <w:color w:val="000000" w:themeColor="text1"/>
          <w:lang w:val="pt-BR"/>
        </w:rPr>
        <w:t>Về thái độ/tư tưởng:</w:t>
      </w:r>
    </w:p>
    <w:p w14:paraId="26705D60" w14:textId="3162A649" w:rsidR="00314191" w:rsidRPr="00BB2BDE" w:rsidRDefault="006B459B" w:rsidP="00314191">
      <w:pPr>
        <w:widowControl w:val="0"/>
        <w:spacing w:line="312" w:lineRule="auto"/>
        <w:jc w:val="both"/>
        <w:rPr>
          <w:color w:val="000000" w:themeColor="text1"/>
          <w:lang w:val="pt-BR"/>
        </w:rPr>
      </w:pPr>
      <w:r w:rsidRPr="00BB2BDE">
        <w:rPr>
          <w:color w:val="000000" w:themeColor="text1"/>
          <w:lang w:val="pt-BR"/>
        </w:rPr>
        <w:t xml:space="preserve">     </w:t>
      </w:r>
      <w:r w:rsidR="00F1183B" w:rsidRPr="00BB2BDE">
        <w:rPr>
          <w:color w:val="000000" w:themeColor="text1"/>
          <w:lang w:val="pt-BR"/>
        </w:rPr>
        <w:t>Hình thành thái độ nhận thức khách quan, khoa học về Phật giáo, tôn trọng tự do tín ngưỡng và đa dạng tôn giáo, tiếp thu có chọn lọc những giá trị đạo đức, nhân văn của Phật giáo phù hợp với đời sống xã hội hiện đại.</w:t>
      </w:r>
    </w:p>
    <w:p w14:paraId="3FBAE306" w14:textId="77777777" w:rsidR="00314191" w:rsidRPr="00BB2BDE" w:rsidRDefault="00314191" w:rsidP="00314191">
      <w:pPr>
        <w:widowControl w:val="0"/>
        <w:tabs>
          <w:tab w:val="left" w:leader="dot" w:pos="8789"/>
        </w:tabs>
        <w:spacing w:line="312" w:lineRule="auto"/>
        <w:jc w:val="both"/>
        <w:rPr>
          <w:b/>
          <w:color w:val="000000" w:themeColor="text1"/>
          <w:lang w:val="pt-BR"/>
        </w:rPr>
      </w:pPr>
      <w:r w:rsidRPr="00BB2BDE">
        <w:rPr>
          <w:b/>
          <w:color w:val="000000" w:themeColor="text1"/>
          <w:lang w:val="it-IT"/>
        </w:rPr>
        <w:t>4</w:t>
      </w:r>
      <w:r w:rsidRPr="00BB2BDE">
        <w:rPr>
          <w:b/>
          <w:color w:val="000000" w:themeColor="text1"/>
          <w:lang w:val="pt-BR"/>
        </w:rPr>
        <w:t>. Chuẩn đầu ra</w:t>
      </w:r>
      <w:r w:rsidRPr="00BB2BDE">
        <w:rPr>
          <w:b/>
          <w:color w:val="000000" w:themeColor="text1"/>
          <w:lang w:val="it-IT"/>
        </w:rPr>
        <w:t xml:space="preserve"> </w:t>
      </w:r>
      <w:r w:rsidRPr="00BB2BDE">
        <w:rPr>
          <w:b/>
          <w:color w:val="000000" w:themeColor="text1"/>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8"/>
        <w:gridCol w:w="2409"/>
        <w:gridCol w:w="2659"/>
      </w:tblGrid>
      <w:tr w:rsidR="00314191" w:rsidRPr="00BB2BDE" w14:paraId="24D0D600" w14:textId="77777777" w:rsidTr="00E867BB">
        <w:tc>
          <w:tcPr>
            <w:tcW w:w="8818" w:type="dxa"/>
            <w:vMerge w:val="restart"/>
          </w:tcPr>
          <w:p w14:paraId="7FA42B07" w14:textId="77777777" w:rsidR="00314191" w:rsidRPr="00BB2BDE" w:rsidRDefault="00314191" w:rsidP="003E0D10">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5813A12E" w14:textId="77777777" w:rsidR="00314191" w:rsidRPr="00BB2BDE" w:rsidRDefault="00314191" w:rsidP="003E0D10">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5068" w:type="dxa"/>
            <w:gridSpan w:val="2"/>
          </w:tcPr>
          <w:p w14:paraId="041B4273" w14:textId="77777777" w:rsidR="00314191" w:rsidRPr="00BB2BDE" w:rsidRDefault="00314191" w:rsidP="003E0D10">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314191" w:rsidRPr="00BB2BDE" w14:paraId="75E3ADEE" w14:textId="77777777" w:rsidTr="00E867BB">
        <w:tc>
          <w:tcPr>
            <w:tcW w:w="8818" w:type="dxa"/>
            <w:vMerge/>
          </w:tcPr>
          <w:p w14:paraId="7AAE7585" w14:textId="77777777" w:rsidR="00314191" w:rsidRPr="00BB2BDE" w:rsidRDefault="00314191" w:rsidP="003E0D10">
            <w:pPr>
              <w:widowControl w:val="0"/>
              <w:spacing w:line="312" w:lineRule="auto"/>
              <w:jc w:val="center"/>
              <w:rPr>
                <w:color w:val="000000" w:themeColor="text1"/>
                <w:lang w:val="pt-BR"/>
              </w:rPr>
            </w:pPr>
          </w:p>
        </w:tc>
        <w:tc>
          <w:tcPr>
            <w:tcW w:w="2409" w:type="dxa"/>
          </w:tcPr>
          <w:p w14:paraId="11DF6003" w14:textId="77777777" w:rsidR="00314191" w:rsidRPr="00BB2BDE" w:rsidRDefault="00314191" w:rsidP="003E0D10">
            <w:pPr>
              <w:widowControl w:val="0"/>
              <w:spacing w:line="312" w:lineRule="auto"/>
              <w:jc w:val="center"/>
              <w:rPr>
                <w:b/>
                <w:color w:val="000000" w:themeColor="text1"/>
                <w:lang w:val="pt-BR"/>
              </w:rPr>
            </w:pPr>
            <w:r w:rsidRPr="00BB2BDE">
              <w:rPr>
                <w:b/>
                <w:color w:val="000000" w:themeColor="text1"/>
                <w:lang w:val="pt-BR"/>
              </w:rPr>
              <w:t>Yêu cầu đánh giá</w:t>
            </w:r>
          </w:p>
        </w:tc>
        <w:tc>
          <w:tcPr>
            <w:tcW w:w="2659" w:type="dxa"/>
          </w:tcPr>
          <w:p w14:paraId="41730DC2" w14:textId="77777777" w:rsidR="00314191" w:rsidRPr="00BB2BDE" w:rsidRDefault="00314191" w:rsidP="003E0D10">
            <w:pPr>
              <w:widowControl w:val="0"/>
              <w:spacing w:line="312" w:lineRule="auto"/>
              <w:jc w:val="center"/>
              <w:rPr>
                <w:b/>
                <w:color w:val="000000" w:themeColor="text1"/>
                <w:lang w:val="pt-BR"/>
              </w:rPr>
            </w:pPr>
            <w:r w:rsidRPr="00BB2BDE">
              <w:rPr>
                <w:b/>
                <w:color w:val="000000" w:themeColor="text1"/>
                <w:lang w:val="pt-BR"/>
              </w:rPr>
              <w:t>Hình thức đánh giá</w:t>
            </w:r>
          </w:p>
        </w:tc>
      </w:tr>
      <w:tr w:rsidR="00314191" w:rsidRPr="00BB2BDE" w14:paraId="49D90627" w14:textId="77777777" w:rsidTr="00E867BB">
        <w:tc>
          <w:tcPr>
            <w:tcW w:w="8818" w:type="dxa"/>
          </w:tcPr>
          <w:p w14:paraId="7B891B34" w14:textId="77777777" w:rsidR="00314191" w:rsidRPr="00BB2BDE" w:rsidRDefault="00314191" w:rsidP="003E0D10">
            <w:pPr>
              <w:widowControl w:val="0"/>
              <w:tabs>
                <w:tab w:val="left" w:leader="dot" w:pos="8789"/>
              </w:tabs>
              <w:spacing w:line="312" w:lineRule="auto"/>
              <w:jc w:val="both"/>
              <w:rPr>
                <w:b/>
                <w:i/>
                <w:color w:val="000000" w:themeColor="text1"/>
              </w:rPr>
            </w:pPr>
            <w:r w:rsidRPr="00BB2BDE">
              <w:rPr>
                <w:b/>
                <w:color w:val="000000" w:themeColor="text1"/>
              </w:rPr>
              <w:t xml:space="preserve">- </w:t>
            </w:r>
            <w:r w:rsidRPr="00BB2BDE">
              <w:rPr>
                <w:b/>
                <w:i/>
                <w:color w:val="000000" w:themeColor="text1"/>
              </w:rPr>
              <w:t>Về kiến thức:</w:t>
            </w:r>
          </w:p>
          <w:p w14:paraId="30B9049A" w14:textId="0D295BEB" w:rsidR="00E368C2" w:rsidRPr="00BB2BDE" w:rsidRDefault="00F1183B" w:rsidP="00E368C2">
            <w:pPr>
              <w:widowControl w:val="0"/>
              <w:spacing w:line="312" w:lineRule="auto"/>
              <w:jc w:val="both"/>
              <w:rPr>
                <w:iCs w:val="0"/>
                <w:color w:val="000000" w:themeColor="text1"/>
                <w:spacing w:val="-4"/>
                <w:lang w:val="pt-BR"/>
              </w:rPr>
            </w:pPr>
            <w:r w:rsidRPr="00BB2BDE">
              <w:rPr>
                <w:bCs w:val="0"/>
                <w:iCs w:val="0"/>
                <w:color w:val="000000" w:themeColor="text1"/>
              </w:rPr>
              <w:t>Học viên có khả năng trình bày được những kiến thức cơ bản về sự hình thành, phát triển, giáo lý cốt lõi và các hệ phái chính của Phật giáo</w:t>
            </w:r>
            <w:r w:rsidR="00E368C2" w:rsidRPr="00BB2BDE">
              <w:rPr>
                <w:bCs w:val="0"/>
                <w:iCs w:val="0"/>
                <w:color w:val="000000" w:themeColor="text1"/>
              </w:rPr>
              <w:t xml:space="preserve">; </w:t>
            </w:r>
            <w:r w:rsidR="00E368C2" w:rsidRPr="00BB2BDE">
              <w:rPr>
                <w:iCs w:val="0"/>
                <w:color w:val="000000" w:themeColor="text1"/>
                <w:spacing w:val="-4"/>
                <w:lang w:val="pt-BR"/>
              </w:rPr>
              <w:t>tình hình hoạt động động của Phật giáo ở Việt Nam hiện nay</w:t>
            </w:r>
            <w:r w:rsidR="006D5BE4" w:rsidRPr="00BB2BDE">
              <w:rPr>
                <w:iCs w:val="0"/>
                <w:color w:val="000000" w:themeColor="text1"/>
                <w:spacing w:val="-4"/>
                <w:lang w:val="pt-BR"/>
              </w:rPr>
              <w:t xml:space="preserve"> </w:t>
            </w:r>
            <w:r w:rsidR="00BC772F" w:rsidRPr="00BB2BDE">
              <w:rPr>
                <w:iCs w:val="0"/>
                <w:color w:val="000000" w:themeColor="text1"/>
                <w:spacing w:val="-4"/>
                <w:lang w:val="pt-BR"/>
              </w:rPr>
              <w:t>và những vấn đề đặt ra với công tác quản lý.</w:t>
            </w:r>
          </w:p>
          <w:p w14:paraId="5925C36F" w14:textId="44F2580B" w:rsidR="00E368C2" w:rsidRPr="00BB2BDE" w:rsidRDefault="00E368C2" w:rsidP="003E0D10">
            <w:pPr>
              <w:widowControl w:val="0"/>
              <w:tabs>
                <w:tab w:val="left" w:leader="dot" w:pos="8789"/>
              </w:tabs>
              <w:spacing w:line="312" w:lineRule="auto"/>
              <w:jc w:val="both"/>
              <w:rPr>
                <w:bCs w:val="0"/>
                <w:iCs w:val="0"/>
                <w:color w:val="000000" w:themeColor="text1"/>
              </w:rPr>
            </w:pPr>
          </w:p>
          <w:p w14:paraId="3A94773A" w14:textId="18C7684C" w:rsidR="00F1183B" w:rsidRPr="00BB2BDE" w:rsidRDefault="00F1183B" w:rsidP="003E0D10">
            <w:pPr>
              <w:widowControl w:val="0"/>
              <w:tabs>
                <w:tab w:val="left" w:leader="dot" w:pos="8789"/>
              </w:tabs>
              <w:spacing w:line="312" w:lineRule="auto"/>
              <w:jc w:val="both"/>
              <w:rPr>
                <w:bCs w:val="0"/>
                <w:iCs w:val="0"/>
                <w:color w:val="000000" w:themeColor="text1"/>
              </w:rPr>
            </w:pPr>
            <w:r w:rsidRPr="00BB2BDE">
              <w:rPr>
                <w:bCs w:val="0"/>
                <w:iCs w:val="0"/>
                <w:color w:val="000000" w:themeColor="text1"/>
              </w:rPr>
              <w:lastRenderedPageBreak/>
              <w:t xml:space="preserve"> </w:t>
            </w:r>
          </w:p>
        </w:tc>
        <w:tc>
          <w:tcPr>
            <w:tcW w:w="2409" w:type="dxa"/>
            <w:vMerge w:val="restart"/>
          </w:tcPr>
          <w:p w14:paraId="3FE36F0E" w14:textId="77777777" w:rsidR="00314191" w:rsidRPr="00BB2BDE" w:rsidRDefault="004F2380" w:rsidP="003E0D10">
            <w:pPr>
              <w:widowControl w:val="0"/>
              <w:spacing w:line="312" w:lineRule="auto"/>
              <w:jc w:val="both"/>
              <w:rPr>
                <w:color w:val="000000" w:themeColor="text1"/>
              </w:rPr>
            </w:pPr>
            <w:r w:rsidRPr="00BB2BDE">
              <w:rPr>
                <w:iCs w:val="0"/>
                <w:color w:val="000000" w:themeColor="text1"/>
              </w:rPr>
              <w:lastRenderedPageBreak/>
              <w:t xml:space="preserve">- Đánh giá </w:t>
            </w:r>
            <w:r w:rsidRPr="00BB2BDE">
              <w:rPr>
                <w:color w:val="000000" w:themeColor="text1"/>
              </w:rPr>
              <w:t>khả năng nắm vững kiến thức cơ bản về Phật giáo;</w:t>
            </w:r>
          </w:p>
          <w:p w14:paraId="44D85E88" w14:textId="77777777" w:rsidR="004F2380" w:rsidRPr="00BB2BDE" w:rsidRDefault="004F2380" w:rsidP="003E0D10">
            <w:pPr>
              <w:widowControl w:val="0"/>
              <w:spacing w:line="312" w:lineRule="auto"/>
              <w:jc w:val="both"/>
              <w:rPr>
                <w:color w:val="000000" w:themeColor="text1"/>
              </w:rPr>
            </w:pPr>
            <w:r w:rsidRPr="00BB2BDE">
              <w:rPr>
                <w:color w:val="000000" w:themeColor="text1"/>
              </w:rPr>
              <w:t xml:space="preserve">- Đánh giá năng lực phân tích và vận </w:t>
            </w:r>
            <w:r w:rsidRPr="00BB2BDE">
              <w:rPr>
                <w:color w:val="000000" w:themeColor="text1"/>
              </w:rPr>
              <w:lastRenderedPageBreak/>
              <w:t>dụng kiến thức tôn giáo học vào thực tiễn;</w:t>
            </w:r>
          </w:p>
          <w:p w14:paraId="6CAEB7F8" w14:textId="0FCF5CD9" w:rsidR="004F2380" w:rsidRPr="00BB2BDE" w:rsidRDefault="004F2380" w:rsidP="003E0D10">
            <w:pPr>
              <w:widowControl w:val="0"/>
              <w:spacing w:line="312" w:lineRule="auto"/>
              <w:jc w:val="both"/>
              <w:rPr>
                <w:iCs w:val="0"/>
                <w:color w:val="000000" w:themeColor="text1"/>
              </w:rPr>
            </w:pPr>
            <w:r w:rsidRPr="00BB2BDE">
              <w:rPr>
                <w:color w:val="000000" w:themeColor="text1"/>
              </w:rPr>
              <w:t>- Đánh giá thái độ học tập nghiêm túc, khách quan và tôn trọng đa dạng tín ngưỡng.</w:t>
            </w:r>
          </w:p>
        </w:tc>
        <w:tc>
          <w:tcPr>
            <w:tcW w:w="2659" w:type="dxa"/>
            <w:vMerge w:val="restart"/>
          </w:tcPr>
          <w:p w14:paraId="1C619F17" w14:textId="77777777" w:rsidR="00314191" w:rsidRPr="00BB2BDE" w:rsidRDefault="004F2380" w:rsidP="003E0D10">
            <w:pPr>
              <w:widowControl w:val="0"/>
              <w:spacing w:line="312" w:lineRule="auto"/>
              <w:jc w:val="both"/>
              <w:rPr>
                <w:iCs w:val="0"/>
                <w:color w:val="000000" w:themeColor="text1"/>
                <w:lang w:val="pt-BR"/>
              </w:rPr>
            </w:pPr>
            <w:r w:rsidRPr="00BB2BDE">
              <w:rPr>
                <w:iCs w:val="0"/>
                <w:color w:val="000000" w:themeColor="text1"/>
                <w:lang w:val="pt-BR"/>
              </w:rPr>
              <w:lastRenderedPageBreak/>
              <w:t>- Đánh giá quá trình (chuyên cần, tham gia thảo luận, thuyết trình hoặc bài tập cá nhân/nhóm);</w:t>
            </w:r>
          </w:p>
          <w:p w14:paraId="22C93177" w14:textId="77777777" w:rsidR="004F2380" w:rsidRPr="00BB2BDE" w:rsidRDefault="004F2380" w:rsidP="003E0D10">
            <w:pPr>
              <w:widowControl w:val="0"/>
              <w:spacing w:line="312" w:lineRule="auto"/>
              <w:jc w:val="both"/>
              <w:rPr>
                <w:iCs w:val="0"/>
                <w:color w:val="000000" w:themeColor="text1"/>
                <w:lang w:val="pt-BR"/>
              </w:rPr>
            </w:pPr>
            <w:r w:rsidRPr="00BB2BDE">
              <w:rPr>
                <w:iCs w:val="0"/>
                <w:color w:val="000000" w:themeColor="text1"/>
                <w:lang w:val="pt-BR"/>
              </w:rPr>
              <w:t xml:space="preserve">- Kiểm tra viết hoặc </w:t>
            </w:r>
            <w:r w:rsidRPr="00BB2BDE">
              <w:rPr>
                <w:iCs w:val="0"/>
                <w:color w:val="000000" w:themeColor="text1"/>
                <w:lang w:val="pt-BR"/>
              </w:rPr>
              <w:lastRenderedPageBreak/>
              <w:t>trắc nghiệm nhằm đánh giá kiến thức lý thuyết;</w:t>
            </w:r>
          </w:p>
          <w:p w14:paraId="05D4A560" w14:textId="1B4A551A" w:rsidR="004F2380" w:rsidRPr="00BB2BDE" w:rsidRDefault="004F2380" w:rsidP="003E0D10">
            <w:pPr>
              <w:widowControl w:val="0"/>
              <w:spacing w:line="312" w:lineRule="auto"/>
              <w:jc w:val="both"/>
              <w:rPr>
                <w:iCs w:val="0"/>
                <w:color w:val="000000" w:themeColor="text1"/>
                <w:lang w:val="pt-BR"/>
              </w:rPr>
            </w:pPr>
            <w:r w:rsidRPr="00BB2BDE">
              <w:rPr>
                <w:iCs w:val="0"/>
                <w:color w:val="000000" w:themeColor="text1"/>
                <w:lang w:val="pt-BR"/>
              </w:rPr>
              <w:t>- Bài tiểu luận hoặc bài thi kết thúc học phần để đánh giá năng lực tổng hợp, phân tích và vận dụng kiến thức.</w:t>
            </w:r>
          </w:p>
        </w:tc>
      </w:tr>
      <w:tr w:rsidR="00314191" w:rsidRPr="00BB2BDE" w14:paraId="5AAB0F45" w14:textId="77777777" w:rsidTr="00E867BB">
        <w:tc>
          <w:tcPr>
            <w:tcW w:w="8818" w:type="dxa"/>
          </w:tcPr>
          <w:p w14:paraId="1BE4C196" w14:textId="77777777" w:rsidR="00314191" w:rsidRPr="00BB2BDE" w:rsidRDefault="00314191" w:rsidP="003E0D10">
            <w:pPr>
              <w:widowControl w:val="0"/>
              <w:tabs>
                <w:tab w:val="left" w:leader="dot" w:pos="8789"/>
              </w:tabs>
              <w:spacing w:line="312" w:lineRule="auto"/>
              <w:jc w:val="both"/>
              <w:rPr>
                <w:b/>
                <w:i/>
                <w:color w:val="000000" w:themeColor="text1"/>
                <w:lang w:val="it-IT"/>
              </w:rPr>
            </w:pPr>
            <w:r w:rsidRPr="00BB2BDE">
              <w:rPr>
                <w:b/>
                <w:color w:val="000000" w:themeColor="text1"/>
                <w:lang w:val="it-IT"/>
              </w:rPr>
              <w:lastRenderedPageBreak/>
              <w:t xml:space="preserve">- </w:t>
            </w:r>
            <w:r w:rsidRPr="00BB2BDE">
              <w:rPr>
                <w:b/>
                <w:i/>
                <w:color w:val="000000" w:themeColor="text1"/>
                <w:lang w:val="it-IT"/>
              </w:rPr>
              <w:t>Về kỹ năng:</w:t>
            </w:r>
          </w:p>
          <w:p w14:paraId="25CDDB70" w14:textId="2D6DEDD7" w:rsidR="00F1183B" w:rsidRPr="00BB2BDE" w:rsidRDefault="00F1183B" w:rsidP="003E0D10">
            <w:pPr>
              <w:widowControl w:val="0"/>
              <w:tabs>
                <w:tab w:val="left" w:leader="dot" w:pos="8789"/>
              </w:tabs>
              <w:spacing w:line="312" w:lineRule="auto"/>
              <w:jc w:val="both"/>
              <w:rPr>
                <w:bCs w:val="0"/>
                <w:iCs w:val="0"/>
                <w:color w:val="000000" w:themeColor="text1"/>
                <w:spacing w:val="10"/>
                <w:lang w:val="it-IT"/>
              </w:rPr>
            </w:pPr>
            <w:r w:rsidRPr="00BB2BDE">
              <w:rPr>
                <w:bCs w:val="0"/>
                <w:iCs w:val="0"/>
                <w:color w:val="000000" w:themeColor="text1"/>
                <w:spacing w:val="10"/>
                <w:lang w:val="it-IT"/>
              </w:rPr>
              <w:t>Người học vận dụng được các kiến thức đã học để phân tích, so sánh Phật giáo với các tôn giáo khác và lý giải một số hiện tượng xã hội liên quan, qua đó hình thành tư duy phản biện trong nghiên cứu tôn giáo</w:t>
            </w:r>
          </w:p>
        </w:tc>
        <w:tc>
          <w:tcPr>
            <w:tcW w:w="2409" w:type="dxa"/>
            <w:vMerge/>
          </w:tcPr>
          <w:p w14:paraId="65682649" w14:textId="77777777" w:rsidR="00314191" w:rsidRPr="00BB2BDE" w:rsidRDefault="00314191" w:rsidP="003E0D10">
            <w:pPr>
              <w:widowControl w:val="0"/>
              <w:spacing w:line="312" w:lineRule="auto"/>
              <w:jc w:val="both"/>
              <w:rPr>
                <w:i/>
                <w:color w:val="000000" w:themeColor="text1"/>
                <w:lang w:val="pt-BR"/>
              </w:rPr>
            </w:pPr>
          </w:p>
        </w:tc>
        <w:tc>
          <w:tcPr>
            <w:tcW w:w="2659" w:type="dxa"/>
            <w:vMerge/>
          </w:tcPr>
          <w:p w14:paraId="6791AD1D" w14:textId="77777777" w:rsidR="00314191" w:rsidRPr="00BB2BDE" w:rsidRDefault="00314191" w:rsidP="003E0D10">
            <w:pPr>
              <w:widowControl w:val="0"/>
              <w:spacing w:line="312" w:lineRule="auto"/>
              <w:jc w:val="both"/>
              <w:rPr>
                <w:i/>
                <w:color w:val="000000" w:themeColor="text1"/>
                <w:lang w:val="pt-BR"/>
              </w:rPr>
            </w:pPr>
          </w:p>
        </w:tc>
      </w:tr>
      <w:tr w:rsidR="00314191" w:rsidRPr="00BB2BDE" w14:paraId="6C3AD721" w14:textId="77777777" w:rsidTr="00E867BB">
        <w:trPr>
          <w:trHeight w:val="557"/>
        </w:trPr>
        <w:tc>
          <w:tcPr>
            <w:tcW w:w="8818" w:type="dxa"/>
          </w:tcPr>
          <w:p w14:paraId="4FAF2AFC" w14:textId="77777777" w:rsidR="00314191" w:rsidRPr="00BB2BDE" w:rsidRDefault="00314191" w:rsidP="003E0D10">
            <w:pPr>
              <w:widowControl w:val="0"/>
              <w:tabs>
                <w:tab w:val="left" w:leader="dot" w:pos="8789"/>
              </w:tabs>
              <w:spacing w:line="312" w:lineRule="auto"/>
              <w:jc w:val="both"/>
              <w:rPr>
                <w:b/>
                <w:i/>
                <w:color w:val="000000" w:themeColor="text1"/>
                <w:lang w:val="it-IT"/>
              </w:rPr>
            </w:pPr>
            <w:r w:rsidRPr="00BB2BDE">
              <w:rPr>
                <w:b/>
                <w:color w:val="000000" w:themeColor="text1"/>
                <w:lang w:val="it-IT"/>
              </w:rPr>
              <w:t xml:space="preserve">- </w:t>
            </w:r>
            <w:r w:rsidRPr="00BB2BDE">
              <w:rPr>
                <w:b/>
                <w:i/>
                <w:color w:val="000000" w:themeColor="text1"/>
                <w:lang w:val="it-IT"/>
              </w:rPr>
              <w:t>Về thái độ/Tư tưởng:</w:t>
            </w:r>
          </w:p>
          <w:p w14:paraId="6F75ACD2" w14:textId="1CE3F306" w:rsidR="00F1183B" w:rsidRPr="00BB2BDE" w:rsidRDefault="00AE1077" w:rsidP="003E0D10">
            <w:pPr>
              <w:widowControl w:val="0"/>
              <w:tabs>
                <w:tab w:val="left" w:leader="dot" w:pos="8789"/>
              </w:tabs>
              <w:spacing w:line="312" w:lineRule="auto"/>
              <w:jc w:val="both"/>
              <w:rPr>
                <w:bCs w:val="0"/>
                <w:iCs w:val="0"/>
                <w:color w:val="000000" w:themeColor="text1"/>
                <w:lang w:val="it-IT"/>
              </w:rPr>
            </w:pPr>
            <w:r w:rsidRPr="00BB2BDE">
              <w:rPr>
                <w:bCs w:val="0"/>
                <w:iCs w:val="0"/>
                <w:color w:val="000000" w:themeColor="text1"/>
                <w:lang w:val="it-IT"/>
              </w:rPr>
              <w:t xml:space="preserve">   </w:t>
            </w:r>
            <w:r w:rsidR="00F1183B" w:rsidRPr="00BB2BDE">
              <w:rPr>
                <w:bCs w:val="0"/>
                <w:iCs w:val="0"/>
                <w:color w:val="000000" w:themeColor="text1"/>
                <w:lang w:val="it-IT"/>
              </w:rPr>
              <w:t>Học viên có nhận thức khách quan, khoa học, tôn trọng tự do tín ngưỡng và đa dạng tôn giáo, cũng như biết kế thừa và vận dụng phù hợp các giá trị đạo đức, nhân văn của Phật giáo trong bối cảnh xã hội hiện đại.</w:t>
            </w:r>
          </w:p>
        </w:tc>
        <w:tc>
          <w:tcPr>
            <w:tcW w:w="2409" w:type="dxa"/>
            <w:vMerge/>
          </w:tcPr>
          <w:p w14:paraId="1073DD91" w14:textId="77777777" w:rsidR="00314191" w:rsidRPr="00BB2BDE" w:rsidRDefault="00314191" w:rsidP="003E0D10">
            <w:pPr>
              <w:widowControl w:val="0"/>
              <w:spacing w:line="312" w:lineRule="auto"/>
              <w:jc w:val="both"/>
              <w:rPr>
                <w:i/>
                <w:color w:val="000000" w:themeColor="text1"/>
                <w:lang w:val="pt-BR"/>
              </w:rPr>
            </w:pPr>
          </w:p>
        </w:tc>
        <w:tc>
          <w:tcPr>
            <w:tcW w:w="2659" w:type="dxa"/>
            <w:vMerge/>
          </w:tcPr>
          <w:p w14:paraId="4807BF18" w14:textId="77777777" w:rsidR="00314191" w:rsidRPr="00BB2BDE" w:rsidRDefault="00314191" w:rsidP="003E0D10">
            <w:pPr>
              <w:widowControl w:val="0"/>
              <w:spacing w:line="312" w:lineRule="auto"/>
              <w:jc w:val="both"/>
              <w:rPr>
                <w:i/>
                <w:color w:val="000000" w:themeColor="text1"/>
                <w:lang w:val="pt-BR"/>
              </w:rPr>
            </w:pPr>
          </w:p>
        </w:tc>
      </w:tr>
    </w:tbl>
    <w:p w14:paraId="285BFDE8" w14:textId="77777777" w:rsidR="00314191" w:rsidRPr="00BB2BDE" w:rsidRDefault="00314191" w:rsidP="00314191">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3F2056E7" w14:textId="77777777" w:rsidR="004F2380" w:rsidRPr="00BB2BDE" w:rsidRDefault="00314191" w:rsidP="00314191">
      <w:pPr>
        <w:widowControl w:val="0"/>
        <w:spacing w:line="312" w:lineRule="auto"/>
        <w:jc w:val="both"/>
        <w:rPr>
          <w:b/>
          <w:color w:val="000000" w:themeColor="text1"/>
          <w:lang w:val="pt-BR"/>
        </w:rPr>
      </w:pPr>
      <w:r w:rsidRPr="00BB2BDE">
        <w:rPr>
          <w:b/>
          <w:color w:val="000000" w:themeColor="text1"/>
          <w:lang w:val="pt-BR"/>
        </w:rPr>
        <w:t>5.1. Tài liệu phải đọc</w:t>
      </w:r>
    </w:p>
    <w:p w14:paraId="2533E0B4" w14:textId="6EBD5E29" w:rsidR="0007415A" w:rsidRPr="0021016A" w:rsidRDefault="0007415A" w:rsidP="0007415A">
      <w:pPr>
        <w:pStyle w:val="ListParagraph"/>
        <w:numPr>
          <w:ilvl w:val="0"/>
          <w:numId w:val="13"/>
        </w:numPr>
        <w:ind w:left="426" w:hanging="284"/>
        <w:jc w:val="both"/>
        <w:outlineLvl w:val="0"/>
        <w:rPr>
          <w:bCs w:val="0"/>
          <w:color w:val="000000" w:themeColor="text1"/>
        </w:rPr>
      </w:pPr>
      <w:r w:rsidRPr="00BB2BDE">
        <w:rPr>
          <w:color w:val="000000" w:themeColor="text1"/>
        </w:rPr>
        <w:t>Học viện Chính trị - Hành chính quốc gia Hồ Chí Minh (2011)</w:t>
      </w:r>
      <w:r w:rsidRPr="00BB2BDE">
        <w:rPr>
          <w:i/>
          <w:color w:val="000000" w:themeColor="text1"/>
        </w:rPr>
        <w:t>, Lý luận về tôn giáo và chính sách tôn giáo ở Việt Nam</w:t>
      </w:r>
      <w:r w:rsidRPr="00BB2BDE">
        <w:rPr>
          <w:color w:val="000000" w:themeColor="text1"/>
        </w:rPr>
        <w:t>, Nxb</w:t>
      </w:r>
      <w:r w:rsidRPr="00BB2BDE">
        <w:rPr>
          <w:color w:val="000000" w:themeColor="text1"/>
          <w:lang w:val="pt-BR"/>
        </w:rPr>
        <w:t>.</w:t>
      </w:r>
      <w:r w:rsidRPr="00BB2BDE">
        <w:rPr>
          <w:color w:val="000000" w:themeColor="text1"/>
        </w:rPr>
        <w:t xml:space="preserve"> Tôn giáo, H</w:t>
      </w:r>
      <w:r w:rsidRPr="00BB2BDE">
        <w:rPr>
          <w:color w:val="000000" w:themeColor="text1"/>
          <w:lang w:val="pt-BR"/>
        </w:rPr>
        <w:t>à Nội,</w:t>
      </w:r>
      <w:r w:rsidRPr="00BB2BDE">
        <w:rPr>
          <w:color w:val="000000" w:themeColor="text1"/>
        </w:rPr>
        <w:t xml:space="preserve"> tr.54-64.</w:t>
      </w:r>
    </w:p>
    <w:p w14:paraId="7E2EB096" w14:textId="60395543" w:rsidR="0021016A" w:rsidRPr="00BB2BDE" w:rsidRDefault="0021016A" w:rsidP="0007415A">
      <w:pPr>
        <w:pStyle w:val="ListParagraph"/>
        <w:numPr>
          <w:ilvl w:val="0"/>
          <w:numId w:val="13"/>
        </w:numPr>
        <w:ind w:left="426" w:hanging="284"/>
        <w:jc w:val="both"/>
        <w:outlineLvl w:val="0"/>
        <w:rPr>
          <w:bCs w:val="0"/>
          <w:color w:val="000000" w:themeColor="text1"/>
        </w:rPr>
      </w:pPr>
      <w:r>
        <w:rPr>
          <w:bCs w:val="0"/>
          <w:color w:val="000000" w:themeColor="text1"/>
          <w:lang w:val="pt-BR"/>
        </w:rPr>
        <w:t xml:space="preserve">Vũ Trường Giang (chủ biên), (2019), </w:t>
      </w:r>
      <w:r w:rsidRPr="009122FD">
        <w:rPr>
          <w:i/>
          <w:iCs w:val="0"/>
          <w:color w:val="000000" w:themeColor="text1"/>
        </w:rPr>
        <w:t>Giáo trình chính sách tôn giáo ở Việt Nam</w:t>
      </w:r>
      <w:r w:rsidRPr="009122FD">
        <w:rPr>
          <w:color w:val="000000" w:themeColor="text1"/>
          <w:lang w:val="pt-BR"/>
        </w:rPr>
        <w:t>.</w:t>
      </w:r>
      <w:r>
        <w:rPr>
          <w:color w:val="000000" w:themeColor="text1"/>
          <w:lang w:val="pt-BR"/>
        </w:rPr>
        <w:t xml:space="preserve"> Nhà xuất bản Chính trị quốc gia.</w:t>
      </w:r>
    </w:p>
    <w:p w14:paraId="684D9385" w14:textId="77777777" w:rsidR="00314191" w:rsidRPr="00BB2BDE" w:rsidRDefault="00314191" w:rsidP="00314191">
      <w:pPr>
        <w:widowControl w:val="0"/>
        <w:autoSpaceDE w:val="0"/>
        <w:autoSpaceDN w:val="0"/>
        <w:adjustRightInd w:val="0"/>
        <w:spacing w:line="312" w:lineRule="auto"/>
        <w:jc w:val="both"/>
        <w:rPr>
          <w:b/>
          <w:color w:val="000000" w:themeColor="text1"/>
          <w:lang w:val="pt-BR"/>
        </w:rPr>
      </w:pPr>
      <w:r w:rsidRPr="00BB2BDE">
        <w:rPr>
          <w:b/>
          <w:color w:val="000000" w:themeColor="text1"/>
          <w:lang w:val="pt-BR"/>
        </w:rPr>
        <w:t>5.2. Tài liệu tham khảo</w:t>
      </w:r>
    </w:p>
    <w:p w14:paraId="1A6230FB" w14:textId="77777777" w:rsidR="0021016A" w:rsidRPr="00BB2BDE" w:rsidRDefault="0021016A" w:rsidP="0021016A">
      <w:pPr>
        <w:pStyle w:val="ListParagraph"/>
        <w:numPr>
          <w:ilvl w:val="0"/>
          <w:numId w:val="11"/>
        </w:numPr>
        <w:jc w:val="both"/>
        <w:outlineLvl w:val="0"/>
        <w:rPr>
          <w:bCs w:val="0"/>
          <w:color w:val="000000" w:themeColor="text1"/>
        </w:rPr>
      </w:pPr>
      <w:r w:rsidRPr="00BB2BDE">
        <w:rPr>
          <w:color w:val="000000" w:themeColor="text1"/>
        </w:rPr>
        <w:t xml:space="preserve">Nguyễn Thanh Xuân (2005), </w:t>
      </w:r>
      <w:r w:rsidRPr="00BB2BDE">
        <w:rPr>
          <w:i/>
          <w:color w:val="000000" w:themeColor="text1"/>
        </w:rPr>
        <w:t>Một số tôn giáo ở Việt Nam</w:t>
      </w:r>
      <w:r w:rsidRPr="00BB2BDE">
        <w:rPr>
          <w:color w:val="000000" w:themeColor="text1"/>
        </w:rPr>
        <w:t>, Nxb. Tôn giáo, Hà Nội.</w:t>
      </w:r>
    </w:p>
    <w:p w14:paraId="30AC91F5" w14:textId="65405A7A" w:rsidR="004F2380" w:rsidRPr="00BB2BDE" w:rsidRDefault="004F2380" w:rsidP="004F2380">
      <w:pPr>
        <w:pStyle w:val="ListParagraph"/>
        <w:widowControl w:val="0"/>
        <w:numPr>
          <w:ilvl w:val="0"/>
          <w:numId w:val="11"/>
        </w:numPr>
        <w:tabs>
          <w:tab w:val="left" w:pos="426"/>
        </w:tabs>
        <w:spacing w:line="312" w:lineRule="auto"/>
        <w:ind w:left="426" w:hanging="295"/>
        <w:jc w:val="both"/>
        <w:rPr>
          <w:bCs w:val="0"/>
          <w:color w:val="000000" w:themeColor="text1"/>
          <w:lang w:val="pt-BR"/>
        </w:rPr>
      </w:pPr>
      <w:r w:rsidRPr="00BB2BDE">
        <w:rPr>
          <w:bCs w:val="0"/>
          <w:color w:val="000000" w:themeColor="text1"/>
          <w:lang w:val="pt-BR"/>
        </w:rPr>
        <w:t xml:space="preserve">Đặng Nghiêm Vạn (2010), </w:t>
      </w:r>
      <w:r w:rsidRPr="00BB2BDE">
        <w:rPr>
          <w:bCs w:val="0"/>
          <w:i/>
          <w:iCs w:val="0"/>
          <w:color w:val="000000" w:themeColor="text1"/>
          <w:lang w:val="pt-BR"/>
        </w:rPr>
        <w:t>Lý luận chung về tôn giáo</w:t>
      </w:r>
      <w:r w:rsidRPr="00BB2BDE">
        <w:rPr>
          <w:bCs w:val="0"/>
          <w:color w:val="000000" w:themeColor="text1"/>
          <w:lang w:val="pt-BR"/>
        </w:rPr>
        <w:t>, Nxb. Khoa học xã hội, Hà Nội.</w:t>
      </w:r>
    </w:p>
    <w:p w14:paraId="0321463D" w14:textId="77777777" w:rsidR="00314191" w:rsidRPr="00BB2BDE" w:rsidRDefault="00314191" w:rsidP="00314191">
      <w:pPr>
        <w:widowControl w:val="0"/>
        <w:spacing w:line="312" w:lineRule="auto"/>
        <w:jc w:val="both"/>
        <w:rPr>
          <w:b/>
          <w:bCs w:val="0"/>
          <w:color w:val="000000" w:themeColor="text1"/>
          <w:lang w:val="pt-BR"/>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957"/>
        <w:gridCol w:w="9355"/>
        <w:gridCol w:w="2404"/>
      </w:tblGrid>
      <w:tr w:rsidR="00314191" w:rsidRPr="00BB2BDE" w14:paraId="47EAEADD" w14:textId="77777777" w:rsidTr="008121B5">
        <w:tc>
          <w:tcPr>
            <w:tcW w:w="590" w:type="dxa"/>
            <w:vAlign w:val="center"/>
          </w:tcPr>
          <w:p w14:paraId="2E903B5F" w14:textId="65414189" w:rsidR="00314191" w:rsidRPr="00BB2BDE" w:rsidRDefault="00314191" w:rsidP="003E0D10">
            <w:pPr>
              <w:widowControl w:val="0"/>
              <w:spacing w:line="312" w:lineRule="auto"/>
              <w:jc w:val="center"/>
              <w:rPr>
                <w:b/>
                <w:color w:val="000000" w:themeColor="text1"/>
              </w:rPr>
            </w:pPr>
            <w:r w:rsidRPr="00BB2BDE">
              <w:rPr>
                <w:b/>
                <w:color w:val="000000" w:themeColor="text1"/>
              </w:rPr>
              <w:t>TT</w:t>
            </w:r>
          </w:p>
        </w:tc>
        <w:tc>
          <w:tcPr>
            <w:tcW w:w="1957" w:type="dxa"/>
            <w:vAlign w:val="center"/>
          </w:tcPr>
          <w:p w14:paraId="6E42819B" w14:textId="77777777" w:rsidR="00314191" w:rsidRPr="00BB2BDE" w:rsidRDefault="00314191" w:rsidP="003E0D10">
            <w:pPr>
              <w:widowControl w:val="0"/>
              <w:spacing w:line="312" w:lineRule="auto"/>
              <w:jc w:val="center"/>
              <w:rPr>
                <w:b/>
                <w:bCs w:val="0"/>
                <w:color w:val="000000" w:themeColor="text1"/>
              </w:rPr>
            </w:pPr>
            <w:r w:rsidRPr="00BB2BDE">
              <w:rPr>
                <w:b/>
                <w:color w:val="000000" w:themeColor="text1"/>
                <w:lang w:val="pt-BR"/>
              </w:rPr>
              <w:t>Câu hỏi cốt lõi</w:t>
            </w:r>
          </w:p>
        </w:tc>
        <w:tc>
          <w:tcPr>
            <w:tcW w:w="9355" w:type="dxa"/>
            <w:vAlign w:val="center"/>
          </w:tcPr>
          <w:p w14:paraId="0872FCD7" w14:textId="77777777" w:rsidR="00314191" w:rsidRPr="00BB2BDE" w:rsidRDefault="00314191" w:rsidP="003E0D10">
            <w:pPr>
              <w:widowControl w:val="0"/>
              <w:spacing w:line="312" w:lineRule="auto"/>
              <w:jc w:val="center"/>
              <w:rPr>
                <w:b/>
                <w:bCs w:val="0"/>
                <w:color w:val="000000" w:themeColor="text1"/>
              </w:rPr>
            </w:pPr>
            <w:r w:rsidRPr="00BB2BDE">
              <w:rPr>
                <w:b/>
                <w:color w:val="000000" w:themeColor="text1"/>
                <w:lang w:val="pt-BR"/>
              </w:rPr>
              <w:t>Nội dung</w:t>
            </w:r>
          </w:p>
        </w:tc>
        <w:tc>
          <w:tcPr>
            <w:tcW w:w="2404" w:type="dxa"/>
            <w:vAlign w:val="center"/>
          </w:tcPr>
          <w:p w14:paraId="3E5A7C61" w14:textId="77777777" w:rsidR="00314191" w:rsidRPr="00BB2BDE" w:rsidRDefault="00314191" w:rsidP="003E0D10">
            <w:pPr>
              <w:widowControl w:val="0"/>
              <w:spacing w:line="312" w:lineRule="auto"/>
              <w:jc w:val="center"/>
              <w:rPr>
                <w:b/>
                <w:color w:val="000000" w:themeColor="text1"/>
              </w:rPr>
            </w:pPr>
            <w:r w:rsidRPr="00BB2BDE">
              <w:rPr>
                <w:b/>
                <w:color w:val="000000" w:themeColor="text1"/>
                <w:lang w:val="pt-BR"/>
              </w:rPr>
              <w:t>Câu hỏi trước</w:t>
            </w:r>
          </w:p>
          <w:p w14:paraId="30625886" w14:textId="77777777" w:rsidR="00314191" w:rsidRPr="00BB2BDE" w:rsidRDefault="00314191" w:rsidP="003E0D10">
            <w:pPr>
              <w:widowControl w:val="0"/>
              <w:spacing w:line="312" w:lineRule="auto"/>
              <w:jc w:val="center"/>
              <w:rPr>
                <w:b/>
                <w:bCs w:val="0"/>
                <w:color w:val="000000" w:themeColor="text1"/>
              </w:rPr>
            </w:pPr>
            <w:r w:rsidRPr="00BB2BDE">
              <w:rPr>
                <w:b/>
                <w:color w:val="000000" w:themeColor="text1"/>
                <w:lang w:val="pt-BR"/>
              </w:rPr>
              <w:t>và sau giờ lên lớp</w:t>
            </w:r>
          </w:p>
        </w:tc>
      </w:tr>
      <w:tr w:rsidR="00314191" w:rsidRPr="00BB2BDE" w14:paraId="4DAE32B5" w14:textId="77777777" w:rsidTr="008121B5">
        <w:trPr>
          <w:trHeight w:val="414"/>
        </w:trPr>
        <w:tc>
          <w:tcPr>
            <w:tcW w:w="590" w:type="dxa"/>
          </w:tcPr>
          <w:p w14:paraId="1A41067D" w14:textId="3092015B" w:rsidR="00314191" w:rsidRPr="00BB2BDE" w:rsidRDefault="006B459B" w:rsidP="00EA63BC">
            <w:pPr>
              <w:widowControl w:val="0"/>
              <w:spacing w:line="312" w:lineRule="auto"/>
              <w:jc w:val="center"/>
              <w:rPr>
                <w:bCs w:val="0"/>
                <w:color w:val="000000" w:themeColor="text1"/>
                <w:lang w:val="en-US"/>
              </w:rPr>
            </w:pPr>
            <w:r w:rsidRPr="00BB2BDE">
              <w:rPr>
                <w:bCs w:val="0"/>
                <w:color w:val="000000" w:themeColor="text1"/>
                <w:lang w:val="en-US"/>
              </w:rPr>
              <w:t>1</w:t>
            </w:r>
          </w:p>
        </w:tc>
        <w:tc>
          <w:tcPr>
            <w:tcW w:w="1957" w:type="dxa"/>
          </w:tcPr>
          <w:p w14:paraId="4BA2B9F5" w14:textId="52CFF376" w:rsidR="00314191" w:rsidRPr="008F1658" w:rsidRDefault="00EC2CB4" w:rsidP="003E0D10">
            <w:pPr>
              <w:widowControl w:val="0"/>
              <w:spacing w:line="312" w:lineRule="auto"/>
              <w:jc w:val="both"/>
              <w:rPr>
                <w:iCs w:val="0"/>
                <w:color w:val="000000" w:themeColor="text1"/>
                <w:lang w:val="en-US"/>
              </w:rPr>
            </w:pPr>
            <w:proofErr w:type="spellStart"/>
            <w:r w:rsidRPr="008F1658">
              <w:rPr>
                <w:iCs w:val="0"/>
                <w:color w:val="000000" w:themeColor="text1"/>
                <w:lang w:val="en-US"/>
              </w:rPr>
              <w:t>Đạo</w:t>
            </w:r>
            <w:proofErr w:type="spellEnd"/>
            <w:r w:rsidRPr="008F1658">
              <w:rPr>
                <w:iCs w:val="0"/>
                <w:color w:val="000000" w:themeColor="text1"/>
                <w:lang w:val="en-US"/>
              </w:rPr>
              <w:t xml:space="preserve"> </w:t>
            </w:r>
            <w:proofErr w:type="spellStart"/>
            <w:r w:rsidRPr="008F1658">
              <w:rPr>
                <w:iCs w:val="0"/>
                <w:color w:val="000000" w:themeColor="text1"/>
                <w:lang w:val="en-US"/>
              </w:rPr>
              <w:t>Phật</w:t>
            </w:r>
            <w:proofErr w:type="spellEnd"/>
            <w:r w:rsidRPr="008F1658">
              <w:rPr>
                <w:iCs w:val="0"/>
                <w:color w:val="000000" w:themeColor="text1"/>
                <w:lang w:val="en-US"/>
              </w:rPr>
              <w:t xml:space="preserve"> - </w:t>
            </w:r>
            <w:proofErr w:type="spellStart"/>
            <w:r w:rsidRPr="008F1658">
              <w:rPr>
                <w:iCs w:val="0"/>
                <w:color w:val="000000" w:themeColor="text1"/>
                <w:lang w:val="en-US"/>
              </w:rPr>
              <w:t>quá</w:t>
            </w:r>
            <w:proofErr w:type="spellEnd"/>
            <w:r w:rsidRPr="008F1658">
              <w:rPr>
                <w:iCs w:val="0"/>
                <w:color w:val="000000" w:themeColor="text1"/>
                <w:lang w:val="en-US"/>
              </w:rPr>
              <w:t xml:space="preserve"> </w:t>
            </w:r>
            <w:proofErr w:type="spellStart"/>
            <w:r w:rsidRPr="008F1658">
              <w:rPr>
                <w:iCs w:val="0"/>
                <w:color w:val="000000" w:themeColor="text1"/>
                <w:lang w:val="en-US"/>
              </w:rPr>
              <w:lastRenderedPageBreak/>
              <w:t>trình</w:t>
            </w:r>
            <w:proofErr w:type="spellEnd"/>
            <w:r w:rsidRPr="008F1658">
              <w:rPr>
                <w:iCs w:val="0"/>
                <w:color w:val="000000" w:themeColor="text1"/>
                <w:lang w:val="en-US"/>
              </w:rPr>
              <w:t xml:space="preserve"> </w:t>
            </w:r>
            <w:proofErr w:type="spellStart"/>
            <w:r w:rsidRPr="008F1658">
              <w:rPr>
                <w:iCs w:val="0"/>
                <w:color w:val="000000" w:themeColor="text1"/>
                <w:lang w:val="en-US"/>
              </w:rPr>
              <w:t>hình</w:t>
            </w:r>
            <w:proofErr w:type="spellEnd"/>
            <w:r w:rsidRPr="008F1658">
              <w:rPr>
                <w:iCs w:val="0"/>
                <w:color w:val="000000" w:themeColor="text1"/>
                <w:lang w:val="en-US"/>
              </w:rPr>
              <w:t xml:space="preserve"> </w:t>
            </w:r>
            <w:proofErr w:type="spellStart"/>
            <w:r w:rsidRPr="008F1658">
              <w:rPr>
                <w:iCs w:val="0"/>
                <w:color w:val="000000" w:themeColor="text1"/>
                <w:lang w:val="en-US"/>
              </w:rPr>
              <w:t>thành</w:t>
            </w:r>
            <w:proofErr w:type="spellEnd"/>
            <w:r w:rsidRPr="008F1658">
              <w:rPr>
                <w:iCs w:val="0"/>
                <w:color w:val="000000" w:themeColor="text1"/>
                <w:lang w:val="en-US"/>
              </w:rPr>
              <w:t xml:space="preserve">, </w:t>
            </w:r>
            <w:proofErr w:type="spellStart"/>
            <w:r w:rsidRPr="008F1658">
              <w:rPr>
                <w:iCs w:val="0"/>
                <w:color w:val="000000" w:themeColor="text1"/>
                <w:lang w:val="en-US"/>
              </w:rPr>
              <w:t>phát</w:t>
            </w:r>
            <w:proofErr w:type="spellEnd"/>
            <w:r w:rsidRPr="008F1658">
              <w:rPr>
                <w:iCs w:val="0"/>
                <w:color w:val="000000" w:themeColor="text1"/>
                <w:lang w:val="en-US"/>
              </w:rPr>
              <w:t xml:space="preserve"> </w:t>
            </w:r>
            <w:proofErr w:type="spellStart"/>
            <w:r w:rsidRPr="008F1658">
              <w:rPr>
                <w:iCs w:val="0"/>
                <w:color w:val="000000" w:themeColor="text1"/>
                <w:lang w:val="en-US"/>
              </w:rPr>
              <w:t>triển</w:t>
            </w:r>
            <w:proofErr w:type="spellEnd"/>
            <w:r w:rsidRPr="008F1658">
              <w:rPr>
                <w:iCs w:val="0"/>
                <w:color w:val="000000" w:themeColor="text1"/>
                <w:lang w:val="en-US"/>
              </w:rPr>
              <w:t xml:space="preserve"> </w:t>
            </w:r>
            <w:proofErr w:type="spellStart"/>
            <w:r w:rsidRPr="008F1658">
              <w:rPr>
                <w:iCs w:val="0"/>
                <w:color w:val="000000" w:themeColor="text1"/>
                <w:lang w:val="en-US"/>
              </w:rPr>
              <w:t>và</w:t>
            </w:r>
            <w:proofErr w:type="spellEnd"/>
            <w:r w:rsidRPr="008F1658">
              <w:rPr>
                <w:iCs w:val="0"/>
                <w:color w:val="000000" w:themeColor="text1"/>
                <w:lang w:val="en-US"/>
              </w:rPr>
              <w:t xml:space="preserve"> </w:t>
            </w:r>
            <w:proofErr w:type="spellStart"/>
            <w:r w:rsidRPr="008F1658">
              <w:rPr>
                <w:iCs w:val="0"/>
                <w:color w:val="000000" w:themeColor="text1"/>
                <w:lang w:val="en-US"/>
              </w:rPr>
              <w:t>hệ</w:t>
            </w:r>
            <w:proofErr w:type="spellEnd"/>
            <w:r w:rsidRPr="008F1658">
              <w:rPr>
                <w:iCs w:val="0"/>
                <w:color w:val="000000" w:themeColor="text1"/>
                <w:lang w:val="en-US"/>
              </w:rPr>
              <w:t xml:space="preserve"> </w:t>
            </w:r>
            <w:proofErr w:type="spellStart"/>
            <w:r w:rsidRPr="008F1658">
              <w:rPr>
                <w:iCs w:val="0"/>
                <w:color w:val="000000" w:themeColor="text1"/>
                <w:lang w:val="en-US"/>
              </w:rPr>
              <w:t>thống</w:t>
            </w:r>
            <w:proofErr w:type="spellEnd"/>
            <w:r w:rsidRPr="008F1658">
              <w:rPr>
                <w:iCs w:val="0"/>
                <w:color w:val="000000" w:themeColor="text1"/>
                <w:lang w:val="en-US"/>
              </w:rPr>
              <w:t xml:space="preserve"> g</w:t>
            </w:r>
            <w:r w:rsidRPr="008F1658">
              <w:rPr>
                <w:iCs w:val="0"/>
                <w:color w:val="000000" w:themeColor="text1"/>
                <w:lang w:val="pt-BR"/>
              </w:rPr>
              <w:t xml:space="preserve">iáo lý, giáo luật, lễ </w:t>
            </w:r>
            <w:proofErr w:type="gramStart"/>
            <w:r w:rsidRPr="008F1658">
              <w:rPr>
                <w:iCs w:val="0"/>
                <w:color w:val="000000" w:themeColor="text1"/>
                <w:lang w:val="pt-BR"/>
              </w:rPr>
              <w:t>nghi,  tổ</w:t>
            </w:r>
            <w:proofErr w:type="gramEnd"/>
            <w:r w:rsidRPr="008F1658">
              <w:rPr>
                <w:iCs w:val="0"/>
                <w:color w:val="000000" w:themeColor="text1"/>
                <w:lang w:val="pt-BR"/>
              </w:rPr>
              <w:t xml:space="preserve"> chức giáo hội có những nội dung cơ bản gì?</w:t>
            </w:r>
          </w:p>
        </w:tc>
        <w:tc>
          <w:tcPr>
            <w:tcW w:w="9355" w:type="dxa"/>
          </w:tcPr>
          <w:p w14:paraId="6E165258" w14:textId="77777777" w:rsidR="004F2380" w:rsidRPr="00BB2BDE" w:rsidRDefault="004F2380" w:rsidP="004F2380">
            <w:pPr>
              <w:widowControl w:val="0"/>
              <w:spacing w:line="312" w:lineRule="auto"/>
              <w:jc w:val="both"/>
              <w:rPr>
                <w:b/>
                <w:color w:val="000000" w:themeColor="text1"/>
                <w:lang w:val="pt-BR"/>
              </w:rPr>
            </w:pPr>
            <w:r w:rsidRPr="00BB2BDE">
              <w:rPr>
                <w:b/>
                <w:color w:val="000000" w:themeColor="text1"/>
                <w:lang w:val="pt-BR"/>
              </w:rPr>
              <w:lastRenderedPageBreak/>
              <w:t>1. Khái quát về đạo Phật</w:t>
            </w:r>
          </w:p>
          <w:p w14:paraId="6961FDEA" w14:textId="77777777" w:rsidR="004F2380" w:rsidRPr="00BB2BDE" w:rsidRDefault="004F2380" w:rsidP="004F2380">
            <w:pPr>
              <w:widowControl w:val="0"/>
              <w:spacing w:line="312" w:lineRule="auto"/>
              <w:jc w:val="both"/>
              <w:rPr>
                <w:b/>
                <w:i/>
                <w:iCs w:val="0"/>
                <w:color w:val="000000" w:themeColor="text1"/>
                <w:lang w:val="pt-BR"/>
              </w:rPr>
            </w:pPr>
            <w:r w:rsidRPr="00BB2BDE">
              <w:rPr>
                <w:b/>
                <w:i/>
                <w:iCs w:val="0"/>
                <w:color w:val="000000" w:themeColor="text1"/>
                <w:lang w:val="pt-BR"/>
              </w:rPr>
              <w:lastRenderedPageBreak/>
              <w:t>1.1. Các tiền đề xuất hiện</w:t>
            </w:r>
          </w:p>
          <w:p w14:paraId="6F56F543"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1.1.1. Tiền đề về xã hội:</w:t>
            </w:r>
          </w:p>
          <w:p w14:paraId="760C03D2"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Mâu thuẫn xã hội dưới chế độ phân chia đẳng cấp ở Ấn Độ cổ đại </w:t>
            </w:r>
          </w:p>
          <w:p w14:paraId="45FB927D"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1.1.2. - Về tư tưởng: </w:t>
            </w:r>
          </w:p>
          <w:p w14:paraId="5F2FA158"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Những phát minh hết sức quan trọng về toán học, về thiên văn học, về triết học...</w:t>
            </w:r>
          </w:p>
          <w:p w14:paraId="414DA84D"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Kế thừa một số nội dung tư tưởng của đạo Bà-la-môn. Bên cạnh đó còn kế thừa tư tưởng của các trào lưu triết học khác</w:t>
            </w:r>
          </w:p>
          <w:p w14:paraId="5B3E6B10"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1.1.3. Vai trò người sáng lập: </w:t>
            </w:r>
          </w:p>
          <w:p w14:paraId="049E1D88"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Siddhartha (Si Đác Ta hay Tất đạt đa), sinh năm 624 Tr CN, và mất năm 544 Tr CN. </w:t>
            </w:r>
          </w:p>
          <w:p w14:paraId="40DFA048" w14:textId="77777777" w:rsidR="004F2380" w:rsidRPr="00BB2BDE" w:rsidRDefault="004F2380" w:rsidP="004F2380">
            <w:pPr>
              <w:widowControl w:val="0"/>
              <w:spacing w:line="312" w:lineRule="auto"/>
              <w:jc w:val="both"/>
              <w:rPr>
                <w:b/>
                <w:i/>
                <w:iCs w:val="0"/>
                <w:color w:val="000000" w:themeColor="text1"/>
                <w:lang w:val="pt-BR"/>
              </w:rPr>
            </w:pPr>
            <w:r w:rsidRPr="00BB2BDE">
              <w:rPr>
                <w:b/>
                <w:i/>
                <w:iCs w:val="0"/>
                <w:color w:val="000000" w:themeColor="text1"/>
                <w:lang w:val="pt-BR"/>
              </w:rPr>
              <w:t>1.2. Sự ra đời và phát triển</w:t>
            </w:r>
          </w:p>
          <w:p w14:paraId="5E14B4A2"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Thế kỷ 3 (273-232) trước Công nguyên, dưới thời vua Asoka (A Dục), vương triều Mo-ri-a Phật giáo đã lan rộng ra khắp Ấn Độ. </w:t>
            </w:r>
          </w:p>
          <w:p w14:paraId="5B6299D2"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Sau thế kỷ II, Phật giáo ở Ấn Độ không còn giữ được vai trò như trước nữa mà nhường chỗ cho một tôn giáo mới đó là: Ấn Độ giáo (Tân đạo Bà-la-môn).</w:t>
            </w:r>
          </w:p>
          <w:p w14:paraId="70B3E780"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Từ thế kỷ 8, Hồi giáo ồ ạt xâm nhập vào Ấn Độ, làm cho Phật giáo càng thêm suy tàn. </w:t>
            </w:r>
          </w:p>
          <w:p w14:paraId="40C50E04"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Đến thế kỷ 13, Phật giáo bị diệt vong ngay trên quê hương của mình.</w:t>
            </w:r>
          </w:p>
          <w:p w14:paraId="62B7744F"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Từ giữa thế kỷ XX đến nay, Phật giáo phát triển rộng khắp các quốc gia và vùng lãnh thổ trên thế giới, với khoảng 500 triệu tín đồ, cùng với gần 1 tỷ người chịu ảnh hưởng ở những mức độ khác nhau.</w:t>
            </w:r>
          </w:p>
          <w:p w14:paraId="32F5F821" w14:textId="77777777" w:rsidR="004F2380" w:rsidRPr="00BB2BDE" w:rsidRDefault="004F2380" w:rsidP="004F2380">
            <w:pPr>
              <w:widowControl w:val="0"/>
              <w:spacing w:line="312" w:lineRule="auto"/>
              <w:jc w:val="both"/>
              <w:rPr>
                <w:b/>
                <w:i/>
                <w:iCs w:val="0"/>
                <w:color w:val="000000" w:themeColor="text1"/>
                <w:lang w:val="pt-BR"/>
              </w:rPr>
            </w:pPr>
            <w:r w:rsidRPr="00BB2BDE">
              <w:rPr>
                <w:b/>
                <w:i/>
                <w:iCs w:val="0"/>
                <w:color w:val="000000" w:themeColor="text1"/>
                <w:lang w:val="pt-BR"/>
              </w:rPr>
              <w:t>1.3. Giáo lý, giáo luật, lễ nghi và tổ chức giáo hội</w:t>
            </w:r>
          </w:p>
          <w:p w14:paraId="213CE661"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lastRenderedPageBreak/>
              <w:t>1.3.1. Giáo lý</w:t>
            </w:r>
          </w:p>
          <w:p w14:paraId="385EC94B"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Tam tạng kinh điển: Kinh, Luật, Luận</w:t>
            </w:r>
          </w:p>
          <w:p w14:paraId="275D029D"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Tứ diệu đế: 4 chân lý cao siêu</w:t>
            </w:r>
          </w:p>
          <w:p w14:paraId="3639F5A3"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Khổ đế: chân lý nói về sự khổ của con người (Bát khổ: sinh, lão, bệnh, tử, cầu bất đắc-khổ, yêu nhau phải xa nhau–khổ, phải sống với người mình không ưa-khổ, mang thân ngũ ấm – khổ)</w:t>
            </w:r>
          </w:p>
          <w:p w14:paraId="68913552"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Tập đế: là chân lý nói về nguyên nhân tạo ra sự khổ. </w:t>
            </w:r>
          </w:p>
          <w:p w14:paraId="25B77317"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Sách Phật khái quát nguyên nhân nỗi khổ thành “Thập kết sử” trong đó nhấn mạnh Tham, Sân, Si – Tam độc, là nguyên nhân chính của khổ đau.</w:t>
            </w:r>
          </w:p>
          <w:p w14:paraId="09C70D34"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Diệt đế: là chân lý nói về việc diệt trừ sự khổ. Muốn hết khổ phải diệt trừ tham lam, dục vọng, diệt trừ vô minh.</w:t>
            </w:r>
          </w:p>
          <w:p w14:paraId="3452412F"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Đạo đế: là chân lý nói về con đường tu tập phải theo. Tất cả phải dựa vào Bát chính đạo (Tám con đường tu tập chân chính: Chính ngữ, Chính nghiệp, Chính tinh tiến, Chính mệnh, Chính niệm, Chính định, Chính tri kiến, Chính tư duy) và Tam học (Giới, Định, Tuệ)</w:t>
            </w:r>
          </w:p>
          <w:p w14:paraId="529B71E1"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1.3.2. Luật lệ</w:t>
            </w:r>
          </w:p>
          <w:p w14:paraId="306C9B5B"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Ngũ giới:</w:t>
            </w:r>
          </w:p>
          <w:p w14:paraId="5190CAFF"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Không sát sinh </w:t>
            </w:r>
          </w:p>
          <w:p w14:paraId="3AC889C7"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Không trộm cắp</w:t>
            </w:r>
          </w:p>
          <w:p w14:paraId="3A5A7BC6"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Không tà dâm </w:t>
            </w:r>
          </w:p>
          <w:p w14:paraId="3C4B24A9"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Không nói dối</w:t>
            </w:r>
          </w:p>
          <w:p w14:paraId="29CA370C"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Không uống rượu </w:t>
            </w:r>
          </w:p>
          <w:p w14:paraId="4DAE7E0E"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lastRenderedPageBreak/>
              <w:t>- Thập thiện: Thập thiện là mười điều thiện nên làm, trong đó:</w:t>
            </w:r>
          </w:p>
          <w:p w14:paraId="3A26CFDB"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Ba điều thiện về thân: không sát sinh, không trộm cắp, không tà dâm.</w:t>
            </w:r>
          </w:p>
          <w:p w14:paraId="7E00C631"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Bốn điều thiện về khẩu: không nói dối, không nói hai chiều, không nói điều ác, không nói thêu dệt. </w:t>
            </w:r>
          </w:p>
          <w:p w14:paraId="7EC04A7F"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Ba điều thiện về ý: không tham lam, không giận dữ, không tà kiến.</w:t>
            </w:r>
          </w:p>
          <w:p w14:paraId="31F6DE5A"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1.3.3. Lễ nghi</w:t>
            </w:r>
          </w:p>
          <w:p w14:paraId="66BCF20B"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xml:space="preserve">- Nghi lễ quy y tam bảo: Quy y có nghĩa là quay về, nương theo, lấy làm nơi trông cậy. Quy y tam bảo là nương theo trông cậy vào ba ngôi. Đó là quy y Phật, quy y Pháp, quy y Tăng. </w:t>
            </w:r>
          </w:p>
          <w:p w14:paraId="799E778B" w14:textId="77777777" w:rsidR="004F2380"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Lễ Vu lan</w:t>
            </w:r>
          </w:p>
          <w:p w14:paraId="3CC4CFF5" w14:textId="4F5D10BF" w:rsidR="00314191" w:rsidRPr="00BB2BDE" w:rsidRDefault="004F2380" w:rsidP="004F2380">
            <w:pPr>
              <w:widowControl w:val="0"/>
              <w:spacing w:line="312" w:lineRule="auto"/>
              <w:jc w:val="both"/>
              <w:rPr>
                <w:bCs w:val="0"/>
                <w:color w:val="000000" w:themeColor="text1"/>
                <w:lang w:val="pt-BR"/>
              </w:rPr>
            </w:pPr>
            <w:r w:rsidRPr="00BB2BDE">
              <w:rPr>
                <w:bCs w:val="0"/>
                <w:color w:val="000000" w:themeColor="text1"/>
                <w:lang w:val="pt-BR"/>
              </w:rPr>
              <w:t>- Lễ Vesak: được Phật giáo Nam tông tổ chức vào ngày 15/4 kỷ niệm ngày đản sinh, ngày thành đạo và ngày nhập diệt của Đức Phật Thích Ca. Phật giáo Bắc tông tổ chức ba lễ nêu trên riêng rẽ: Lễ Phật đản vào ngày 15/4; Lễ Phật Thích Ca thành đạo vào ngày 8/12; Lễ Đức Phật Thích Ca nhập diệt vào ngày 15/2.</w:t>
            </w:r>
          </w:p>
        </w:tc>
        <w:tc>
          <w:tcPr>
            <w:tcW w:w="2404" w:type="dxa"/>
            <w:vMerge w:val="restart"/>
          </w:tcPr>
          <w:p w14:paraId="11402549" w14:textId="7E0DD349" w:rsidR="0007415A" w:rsidRPr="008F1658" w:rsidRDefault="0007415A" w:rsidP="0007415A">
            <w:pPr>
              <w:widowControl w:val="0"/>
              <w:spacing w:line="312" w:lineRule="auto"/>
              <w:jc w:val="both"/>
              <w:rPr>
                <w:i/>
                <w:color w:val="000000" w:themeColor="text1"/>
                <w:lang w:val="pt-BR"/>
              </w:rPr>
            </w:pPr>
            <w:r w:rsidRPr="008F1658">
              <w:rPr>
                <w:iCs w:val="0"/>
                <w:color w:val="000000" w:themeColor="text1"/>
                <w:lang w:val="pt-BR"/>
              </w:rPr>
              <w:lastRenderedPageBreak/>
              <w:t xml:space="preserve">1. </w:t>
            </w:r>
            <w:r w:rsidRPr="008F1658">
              <w:rPr>
                <w:i/>
                <w:color w:val="000000" w:themeColor="text1"/>
                <w:lang w:val="pt-BR"/>
              </w:rPr>
              <w:t xml:space="preserve">Câu hỏi trước </w:t>
            </w:r>
            <w:r w:rsidRPr="008F1658">
              <w:rPr>
                <w:i/>
                <w:color w:val="000000" w:themeColor="text1"/>
                <w:lang w:val="pt-BR"/>
              </w:rPr>
              <w:t>giờ lên lớp</w:t>
            </w:r>
          </w:p>
          <w:p w14:paraId="76C04B45" w14:textId="0EC45DE1" w:rsidR="0007415A" w:rsidRPr="00BB2BDE" w:rsidRDefault="0007415A" w:rsidP="0007415A">
            <w:pPr>
              <w:widowControl w:val="0"/>
              <w:spacing w:line="312" w:lineRule="auto"/>
              <w:jc w:val="both"/>
              <w:rPr>
                <w:iCs w:val="0"/>
                <w:color w:val="000000" w:themeColor="text1"/>
                <w:lang w:val="pt-BR"/>
              </w:rPr>
            </w:pPr>
            <w:r w:rsidRPr="00BB2BDE">
              <w:rPr>
                <w:iCs w:val="0"/>
                <w:color w:val="000000" w:themeColor="text1"/>
                <w:lang w:val="pt-BR"/>
              </w:rPr>
              <w:t>Câu 1: Đồng chí hiểu thế nào là Phật giáo? Phật giáo ra đời trong bối cảnh lịch sử – xã hội nào?</w:t>
            </w:r>
          </w:p>
          <w:p w14:paraId="3CCC2A39" w14:textId="211E3D69" w:rsidR="0007415A" w:rsidRPr="00BB2BDE" w:rsidRDefault="0007415A" w:rsidP="0007415A">
            <w:pPr>
              <w:widowControl w:val="0"/>
              <w:spacing w:line="312" w:lineRule="auto"/>
              <w:jc w:val="both"/>
              <w:rPr>
                <w:iCs w:val="0"/>
                <w:color w:val="000000" w:themeColor="text1"/>
                <w:lang w:val="pt-BR"/>
              </w:rPr>
            </w:pPr>
            <w:r w:rsidRPr="00BB2BDE">
              <w:rPr>
                <w:iCs w:val="0"/>
                <w:color w:val="000000" w:themeColor="text1"/>
                <w:lang w:val="pt-BR"/>
              </w:rPr>
              <w:t>Câu 2: Theo đồng chí, những đặc điểm nào giúp phân biệt Phật giáo với các tôn giáo khác?</w:t>
            </w:r>
          </w:p>
          <w:p w14:paraId="3D4AC602" w14:textId="29619469" w:rsidR="0007415A" w:rsidRPr="008F1658" w:rsidRDefault="0007415A" w:rsidP="0007415A">
            <w:pPr>
              <w:widowControl w:val="0"/>
              <w:spacing w:line="312" w:lineRule="auto"/>
              <w:jc w:val="both"/>
              <w:rPr>
                <w:i/>
                <w:color w:val="000000" w:themeColor="text1"/>
                <w:lang w:val="pt-BR"/>
              </w:rPr>
            </w:pPr>
            <w:r w:rsidRPr="008F1658">
              <w:rPr>
                <w:iCs w:val="0"/>
                <w:color w:val="000000" w:themeColor="text1"/>
                <w:lang w:val="pt-BR"/>
              </w:rPr>
              <w:t xml:space="preserve">2. </w:t>
            </w:r>
            <w:r w:rsidRPr="008F1658">
              <w:rPr>
                <w:i/>
                <w:color w:val="000000" w:themeColor="text1"/>
                <w:lang w:val="pt-BR"/>
              </w:rPr>
              <w:t>Câu hỏi sau giờ lên lớp</w:t>
            </w:r>
          </w:p>
          <w:p w14:paraId="50D61946" w14:textId="77777777" w:rsidR="0007415A" w:rsidRPr="00BB2BDE" w:rsidRDefault="00CC0F41" w:rsidP="0007415A">
            <w:pPr>
              <w:widowControl w:val="0"/>
              <w:spacing w:line="312" w:lineRule="auto"/>
              <w:jc w:val="both"/>
              <w:rPr>
                <w:iCs w:val="0"/>
                <w:color w:val="000000" w:themeColor="text1"/>
                <w:lang w:val="pt-BR"/>
              </w:rPr>
            </w:pPr>
            <w:r w:rsidRPr="00BB2BDE">
              <w:rPr>
                <w:iCs w:val="0"/>
                <w:color w:val="000000" w:themeColor="text1"/>
                <w:lang w:val="pt-BR"/>
              </w:rPr>
              <w:t xml:space="preserve">- Những giá trị đạo đức của Phật giáo cần được phát huy như thế nào </w:t>
            </w:r>
            <w:r w:rsidR="007262D6" w:rsidRPr="00BB2BDE">
              <w:rPr>
                <w:iCs w:val="0"/>
                <w:color w:val="000000" w:themeColor="text1"/>
                <w:lang w:val="pt-BR"/>
              </w:rPr>
              <w:t>trong giai đoạn hiện nay?</w:t>
            </w:r>
          </w:p>
          <w:p w14:paraId="767E7EE3" w14:textId="77777777" w:rsidR="007262D6" w:rsidRPr="00BB2BDE" w:rsidRDefault="007262D6" w:rsidP="0007415A">
            <w:pPr>
              <w:widowControl w:val="0"/>
              <w:spacing w:line="312" w:lineRule="auto"/>
              <w:jc w:val="both"/>
              <w:rPr>
                <w:iCs w:val="0"/>
                <w:color w:val="000000" w:themeColor="text1"/>
                <w:lang w:val="pt-BR"/>
              </w:rPr>
            </w:pPr>
            <w:r w:rsidRPr="00BB2BDE">
              <w:rPr>
                <w:iCs w:val="0"/>
                <w:color w:val="000000" w:themeColor="text1"/>
                <w:lang w:val="pt-BR"/>
              </w:rPr>
              <w:t xml:space="preserve">- Nguồn lực của Phật Giáo ở Việt Nam và Lào? Giải </w:t>
            </w:r>
            <w:r w:rsidRPr="00BB2BDE">
              <w:rPr>
                <w:iCs w:val="0"/>
                <w:color w:val="000000" w:themeColor="text1"/>
                <w:lang w:val="pt-BR"/>
              </w:rPr>
              <w:lastRenderedPageBreak/>
              <w:t>pháp khai thác và phát huy những nguồn lực này?</w:t>
            </w:r>
          </w:p>
          <w:p w14:paraId="656ACFAE" w14:textId="78DA8029" w:rsidR="007262D6" w:rsidRPr="00BB2BDE" w:rsidRDefault="007262D6" w:rsidP="0007415A">
            <w:pPr>
              <w:widowControl w:val="0"/>
              <w:spacing w:line="312" w:lineRule="auto"/>
              <w:jc w:val="both"/>
              <w:rPr>
                <w:iCs w:val="0"/>
                <w:color w:val="000000" w:themeColor="text1"/>
                <w:lang w:val="pt-BR"/>
              </w:rPr>
            </w:pPr>
            <w:r w:rsidRPr="00BB2BDE">
              <w:rPr>
                <w:iCs w:val="0"/>
                <w:color w:val="000000" w:themeColor="text1"/>
                <w:lang w:val="pt-BR"/>
              </w:rPr>
              <w:t xml:space="preserve">- Những vấn đề đang đặt ra trong hoạt động của Phật giáo ở Việt Nam, ở Lào? Giải pháp </w:t>
            </w:r>
            <w:r w:rsidR="00561851" w:rsidRPr="00BB2BDE">
              <w:rPr>
                <w:iCs w:val="0"/>
                <w:color w:val="000000" w:themeColor="text1"/>
                <w:lang w:val="pt-BR"/>
              </w:rPr>
              <w:t>với công tác quản lý?</w:t>
            </w:r>
          </w:p>
        </w:tc>
      </w:tr>
      <w:tr w:rsidR="00314191" w:rsidRPr="00BB2BDE" w14:paraId="286640BF" w14:textId="77777777" w:rsidTr="008121B5">
        <w:tc>
          <w:tcPr>
            <w:tcW w:w="590" w:type="dxa"/>
          </w:tcPr>
          <w:p w14:paraId="2EDC2432" w14:textId="0EBBE297" w:rsidR="00314191" w:rsidRPr="00BB2BDE" w:rsidRDefault="00EC2CB4" w:rsidP="00EA63BC">
            <w:pPr>
              <w:widowControl w:val="0"/>
              <w:spacing w:line="312" w:lineRule="auto"/>
              <w:jc w:val="center"/>
              <w:rPr>
                <w:bCs w:val="0"/>
                <w:color w:val="000000" w:themeColor="text1"/>
                <w:lang w:val="en-US"/>
              </w:rPr>
            </w:pPr>
            <w:r w:rsidRPr="00BB2BDE">
              <w:rPr>
                <w:bCs w:val="0"/>
                <w:color w:val="000000" w:themeColor="text1"/>
                <w:lang w:val="en-US"/>
              </w:rPr>
              <w:lastRenderedPageBreak/>
              <w:t>2</w:t>
            </w:r>
          </w:p>
        </w:tc>
        <w:tc>
          <w:tcPr>
            <w:tcW w:w="1957" w:type="dxa"/>
          </w:tcPr>
          <w:p w14:paraId="4E654EDB" w14:textId="5295A765" w:rsidR="00314191" w:rsidRPr="000F4A3E" w:rsidRDefault="00EC2CB4" w:rsidP="003E0D10">
            <w:pPr>
              <w:widowControl w:val="0"/>
              <w:spacing w:line="312" w:lineRule="auto"/>
              <w:jc w:val="both"/>
              <w:rPr>
                <w:color w:val="000000" w:themeColor="text1"/>
                <w:lang w:val="en-US"/>
              </w:rPr>
            </w:pPr>
            <w:proofErr w:type="spellStart"/>
            <w:r w:rsidRPr="000F4A3E">
              <w:rPr>
                <w:color w:val="000000" w:themeColor="text1"/>
                <w:lang w:val="en-US"/>
              </w:rPr>
              <w:t>T</w:t>
            </w:r>
            <w:r w:rsidR="004A195E" w:rsidRPr="000F4A3E">
              <w:rPr>
                <w:color w:val="000000" w:themeColor="text1"/>
                <w:lang w:val="en-US"/>
              </w:rPr>
              <w:t>ình</w:t>
            </w:r>
            <w:proofErr w:type="spellEnd"/>
            <w:r w:rsidR="004A195E" w:rsidRPr="000F4A3E">
              <w:rPr>
                <w:color w:val="000000" w:themeColor="text1"/>
                <w:lang w:val="en-US"/>
              </w:rPr>
              <w:t xml:space="preserve"> </w:t>
            </w:r>
            <w:proofErr w:type="spellStart"/>
            <w:r w:rsidRPr="000F4A3E">
              <w:rPr>
                <w:color w:val="000000" w:themeColor="text1"/>
                <w:lang w:val="en-US"/>
              </w:rPr>
              <w:t>hình</w:t>
            </w:r>
            <w:proofErr w:type="spellEnd"/>
            <w:r w:rsidRPr="000F4A3E">
              <w:rPr>
                <w:color w:val="000000" w:themeColor="text1"/>
                <w:lang w:val="en-US"/>
              </w:rPr>
              <w:t xml:space="preserve"> </w:t>
            </w:r>
            <w:proofErr w:type="spellStart"/>
            <w:r w:rsidR="004A195E" w:rsidRPr="000F4A3E">
              <w:rPr>
                <w:color w:val="000000" w:themeColor="text1"/>
                <w:lang w:val="en-US"/>
              </w:rPr>
              <w:t>của</w:t>
            </w:r>
            <w:proofErr w:type="spellEnd"/>
            <w:r w:rsidR="004A195E" w:rsidRPr="000F4A3E">
              <w:rPr>
                <w:color w:val="000000" w:themeColor="text1"/>
                <w:lang w:val="en-US"/>
              </w:rPr>
              <w:t xml:space="preserve"> </w:t>
            </w:r>
            <w:proofErr w:type="spellStart"/>
            <w:r w:rsidR="004A195E" w:rsidRPr="000F4A3E">
              <w:rPr>
                <w:color w:val="000000" w:themeColor="text1"/>
                <w:lang w:val="en-US"/>
              </w:rPr>
              <w:t>Phật</w:t>
            </w:r>
            <w:proofErr w:type="spellEnd"/>
            <w:r w:rsidR="004A195E" w:rsidRPr="000F4A3E">
              <w:rPr>
                <w:color w:val="000000" w:themeColor="text1"/>
                <w:lang w:val="en-US"/>
              </w:rPr>
              <w:t xml:space="preserve"> </w:t>
            </w:r>
            <w:proofErr w:type="spellStart"/>
            <w:r w:rsidR="004A195E" w:rsidRPr="000F4A3E">
              <w:rPr>
                <w:color w:val="000000" w:themeColor="text1"/>
                <w:lang w:val="en-US"/>
              </w:rPr>
              <w:t>giáo</w:t>
            </w:r>
            <w:proofErr w:type="spellEnd"/>
            <w:r w:rsidR="004A195E" w:rsidRPr="000F4A3E">
              <w:rPr>
                <w:color w:val="000000" w:themeColor="text1"/>
                <w:lang w:val="en-US"/>
              </w:rPr>
              <w:t xml:space="preserve"> ở Việt Nam </w:t>
            </w:r>
            <w:proofErr w:type="spellStart"/>
            <w:r w:rsidR="004A195E" w:rsidRPr="000F4A3E">
              <w:rPr>
                <w:color w:val="000000" w:themeColor="text1"/>
                <w:lang w:val="en-US"/>
              </w:rPr>
              <w:t>hiện</w:t>
            </w:r>
            <w:proofErr w:type="spellEnd"/>
            <w:r w:rsidR="004A195E" w:rsidRPr="000F4A3E">
              <w:rPr>
                <w:color w:val="000000" w:themeColor="text1"/>
                <w:lang w:val="en-US"/>
              </w:rPr>
              <w:t xml:space="preserve"> nay </w:t>
            </w:r>
            <w:proofErr w:type="spellStart"/>
            <w:r w:rsidR="00D40E32" w:rsidRPr="000F4A3E">
              <w:rPr>
                <w:color w:val="000000" w:themeColor="text1"/>
                <w:lang w:val="en-US"/>
              </w:rPr>
              <w:t>và</w:t>
            </w:r>
            <w:proofErr w:type="spellEnd"/>
            <w:r w:rsidR="00D40E32" w:rsidRPr="000F4A3E">
              <w:rPr>
                <w:color w:val="000000" w:themeColor="text1"/>
                <w:lang w:val="en-US"/>
              </w:rPr>
              <w:t xml:space="preserve"> </w:t>
            </w:r>
            <w:proofErr w:type="spellStart"/>
            <w:r w:rsidR="00D40E32" w:rsidRPr="000F4A3E">
              <w:rPr>
                <w:color w:val="000000" w:themeColor="text1"/>
                <w:lang w:val="en-US"/>
              </w:rPr>
              <w:t>những</w:t>
            </w:r>
            <w:proofErr w:type="spellEnd"/>
            <w:r w:rsidR="00D40E32" w:rsidRPr="000F4A3E">
              <w:rPr>
                <w:color w:val="000000" w:themeColor="text1"/>
                <w:lang w:val="en-US"/>
              </w:rPr>
              <w:t xml:space="preserve"> </w:t>
            </w:r>
            <w:proofErr w:type="spellStart"/>
            <w:r w:rsidR="00D40E32" w:rsidRPr="000F4A3E">
              <w:rPr>
                <w:color w:val="000000" w:themeColor="text1"/>
                <w:lang w:val="en-US"/>
              </w:rPr>
              <w:t>vấn</w:t>
            </w:r>
            <w:proofErr w:type="spellEnd"/>
            <w:r w:rsidR="00D40E32" w:rsidRPr="000F4A3E">
              <w:rPr>
                <w:color w:val="000000" w:themeColor="text1"/>
                <w:lang w:val="en-US"/>
              </w:rPr>
              <w:t xml:space="preserve"> </w:t>
            </w:r>
            <w:proofErr w:type="spellStart"/>
            <w:r w:rsidR="00D40E32" w:rsidRPr="000F4A3E">
              <w:rPr>
                <w:color w:val="000000" w:themeColor="text1"/>
                <w:lang w:val="en-US"/>
              </w:rPr>
              <w:t>đề</w:t>
            </w:r>
            <w:proofErr w:type="spellEnd"/>
            <w:r w:rsidR="00D40E32" w:rsidRPr="000F4A3E">
              <w:rPr>
                <w:color w:val="000000" w:themeColor="text1"/>
                <w:lang w:val="en-US"/>
              </w:rPr>
              <w:t xml:space="preserve"> </w:t>
            </w:r>
            <w:proofErr w:type="spellStart"/>
            <w:r w:rsidR="00D40E32" w:rsidRPr="000F4A3E">
              <w:rPr>
                <w:color w:val="000000" w:themeColor="text1"/>
                <w:lang w:val="en-US"/>
              </w:rPr>
              <w:t>gì</w:t>
            </w:r>
            <w:proofErr w:type="spellEnd"/>
            <w:r w:rsidR="00D40E32" w:rsidRPr="000F4A3E">
              <w:rPr>
                <w:color w:val="000000" w:themeColor="text1"/>
                <w:lang w:val="en-US"/>
              </w:rPr>
              <w:t xml:space="preserve"> </w:t>
            </w:r>
            <w:proofErr w:type="spellStart"/>
            <w:r w:rsidR="00D40E32" w:rsidRPr="000F4A3E">
              <w:rPr>
                <w:color w:val="000000" w:themeColor="text1"/>
                <w:lang w:val="en-US"/>
              </w:rPr>
              <w:t>đang</w:t>
            </w:r>
            <w:proofErr w:type="spellEnd"/>
            <w:r w:rsidR="00D40E32" w:rsidRPr="000F4A3E">
              <w:rPr>
                <w:color w:val="000000" w:themeColor="text1"/>
                <w:lang w:val="en-US"/>
              </w:rPr>
              <w:t xml:space="preserve"> </w:t>
            </w:r>
            <w:proofErr w:type="spellStart"/>
            <w:r w:rsidR="00D40E32" w:rsidRPr="000F4A3E">
              <w:rPr>
                <w:color w:val="000000" w:themeColor="text1"/>
                <w:lang w:val="en-US"/>
              </w:rPr>
              <w:t>đặt</w:t>
            </w:r>
            <w:proofErr w:type="spellEnd"/>
            <w:r w:rsidR="00D40E32" w:rsidRPr="000F4A3E">
              <w:rPr>
                <w:color w:val="000000" w:themeColor="text1"/>
                <w:lang w:val="en-US"/>
              </w:rPr>
              <w:t xml:space="preserve"> </w:t>
            </w:r>
            <w:proofErr w:type="spellStart"/>
            <w:r w:rsidR="00D40E32" w:rsidRPr="000F4A3E">
              <w:rPr>
                <w:color w:val="000000" w:themeColor="text1"/>
                <w:lang w:val="en-US"/>
              </w:rPr>
              <w:t>ra</w:t>
            </w:r>
            <w:proofErr w:type="spellEnd"/>
            <w:r w:rsidR="00D40E32" w:rsidRPr="000F4A3E">
              <w:rPr>
                <w:color w:val="000000" w:themeColor="text1"/>
                <w:lang w:val="en-US"/>
              </w:rPr>
              <w:t xml:space="preserve"> </w:t>
            </w:r>
            <w:proofErr w:type="spellStart"/>
            <w:r w:rsidR="00D40E32" w:rsidRPr="000F4A3E">
              <w:rPr>
                <w:color w:val="000000" w:themeColor="text1"/>
                <w:lang w:val="en-US"/>
              </w:rPr>
              <w:t>với</w:t>
            </w:r>
            <w:proofErr w:type="spellEnd"/>
            <w:r w:rsidR="00D40E32" w:rsidRPr="000F4A3E">
              <w:rPr>
                <w:color w:val="000000" w:themeColor="text1"/>
                <w:lang w:val="en-US"/>
              </w:rPr>
              <w:t xml:space="preserve"> </w:t>
            </w:r>
            <w:proofErr w:type="spellStart"/>
            <w:r w:rsidR="00D40E32" w:rsidRPr="000F4A3E">
              <w:rPr>
                <w:color w:val="000000" w:themeColor="text1"/>
                <w:lang w:val="en-US"/>
              </w:rPr>
              <w:t>công</w:t>
            </w:r>
            <w:proofErr w:type="spellEnd"/>
            <w:r w:rsidR="00D40E32" w:rsidRPr="000F4A3E">
              <w:rPr>
                <w:color w:val="000000" w:themeColor="text1"/>
                <w:lang w:val="en-US"/>
              </w:rPr>
              <w:t xml:space="preserve"> </w:t>
            </w:r>
            <w:proofErr w:type="spellStart"/>
            <w:r w:rsidR="00D40E32" w:rsidRPr="000F4A3E">
              <w:rPr>
                <w:color w:val="000000" w:themeColor="text1"/>
                <w:lang w:val="en-US"/>
              </w:rPr>
              <w:t>tác</w:t>
            </w:r>
            <w:proofErr w:type="spellEnd"/>
            <w:r w:rsidR="00D40E32" w:rsidRPr="000F4A3E">
              <w:rPr>
                <w:color w:val="000000" w:themeColor="text1"/>
                <w:lang w:val="en-US"/>
              </w:rPr>
              <w:t xml:space="preserve"> </w:t>
            </w:r>
            <w:proofErr w:type="spellStart"/>
            <w:r w:rsidR="00D40E32" w:rsidRPr="000F4A3E">
              <w:rPr>
                <w:color w:val="000000" w:themeColor="text1"/>
                <w:lang w:val="en-US"/>
              </w:rPr>
              <w:t>quản</w:t>
            </w:r>
            <w:proofErr w:type="spellEnd"/>
            <w:r w:rsidR="00D40E32" w:rsidRPr="000F4A3E">
              <w:rPr>
                <w:color w:val="000000" w:themeColor="text1"/>
                <w:lang w:val="en-US"/>
              </w:rPr>
              <w:t xml:space="preserve"> </w:t>
            </w:r>
            <w:proofErr w:type="spellStart"/>
            <w:r w:rsidR="00D40E32" w:rsidRPr="000F4A3E">
              <w:rPr>
                <w:color w:val="000000" w:themeColor="text1"/>
                <w:lang w:val="en-US"/>
              </w:rPr>
              <w:t>lý</w:t>
            </w:r>
            <w:proofErr w:type="spellEnd"/>
            <w:r w:rsidR="00D40E32" w:rsidRPr="000F4A3E">
              <w:rPr>
                <w:color w:val="000000" w:themeColor="text1"/>
                <w:lang w:val="en-US"/>
              </w:rPr>
              <w:t>?</w:t>
            </w:r>
          </w:p>
        </w:tc>
        <w:tc>
          <w:tcPr>
            <w:tcW w:w="9355" w:type="dxa"/>
          </w:tcPr>
          <w:p w14:paraId="3F293806" w14:textId="77777777" w:rsidR="0007415A" w:rsidRPr="00BB2BDE" w:rsidRDefault="0007415A" w:rsidP="0007415A">
            <w:pPr>
              <w:pStyle w:val="FootnoteText"/>
              <w:widowControl w:val="0"/>
              <w:spacing w:line="312" w:lineRule="auto"/>
              <w:jc w:val="both"/>
              <w:rPr>
                <w:rFonts w:ascii="Times New Roman" w:hAnsi="Times New Roman"/>
                <w:b/>
                <w:bCs w:val="0"/>
                <w:iCs w:val="0"/>
                <w:color w:val="000000" w:themeColor="text1"/>
                <w:sz w:val="28"/>
                <w:szCs w:val="28"/>
                <w:lang w:val="pt-BR"/>
              </w:rPr>
            </w:pPr>
            <w:r w:rsidRPr="00BB2BDE">
              <w:rPr>
                <w:rFonts w:ascii="Times New Roman" w:hAnsi="Times New Roman"/>
                <w:b/>
                <w:bCs w:val="0"/>
                <w:iCs w:val="0"/>
                <w:color w:val="000000" w:themeColor="text1"/>
                <w:sz w:val="28"/>
                <w:szCs w:val="28"/>
                <w:lang w:val="pt-BR"/>
              </w:rPr>
              <w:t>2. Đạo Phật ở Việt Nam</w:t>
            </w:r>
          </w:p>
          <w:p w14:paraId="2B5722BC" w14:textId="77777777" w:rsidR="0007415A" w:rsidRPr="00BB2BDE" w:rsidRDefault="0007415A" w:rsidP="0007415A">
            <w:pPr>
              <w:pStyle w:val="FootnoteText"/>
              <w:widowControl w:val="0"/>
              <w:spacing w:line="312" w:lineRule="auto"/>
              <w:jc w:val="both"/>
              <w:rPr>
                <w:rFonts w:ascii="Times New Roman" w:hAnsi="Times New Roman"/>
                <w:b/>
                <w:bCs w:val="0"/>
                <w:i/>
                <w:color w:val="000000" w:themeColor="text1"/>
                <w:sz w:val="28"/>
                <w:szCs w:val="28"/>
                <w:lang w:val="pt-BR"/>
              </w:rPr>
            </w:pPr>
            <w:r w:rsidRPr="00BB2BDE">
              <w:rPr>
                <w:rFonts w:ascii="Times New Roman" w:hAnsi="Times New Roman"/>
                <w:b/>
                <w:bCs w:val="0"/>
                <w:i/>
                <w:color w:val="000000" w:themeColor="text1"/>
                <w:sz w:val="28"/>
                <w:szCs w:val="28"/>
                <w:lang w:val="pt-BR"/>
              </w:rPr>
              <w:t>2.1. Quá trình du nhập, phát triển</w:t>
            </w:r>
          </w:p>
          <w:p w14:paraId="48DC56FF" w14:textId="64ABF449" w:rsidR="0007415A" w:rsidRPr="00BB2BDE" w:rsidRDefault="0007415A" w:rsidP="0007415A">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Phật giáo truyền vào Việt Nam từ khoảng cuối thế kỷ I đến đầu thế kỷ II từ Ấn Độ và từ Trung Quốc.</w:t>
            </w:r>
            <w:r w:rsidR="001C2C31" w:rsidRPr="00BB2BDE">
              <w:rPr>
                <w:rFonts w:ascii="Times New Roman" w:hAnsi="Times New Roman"/>
                <w:iCs w:val="0"/>
                <w:color w:val="000000" w:themeColor="text1"/>
                <w:sz w:val="28"/>
                <w:szCs w:val="28"/>
                <w:lang w:val="pt-BR"/>
              </w:rPr>
              <w:t>..</w:t>
            </w:r>
          </w:p>
          <w:p w14:paraId="3C113B8C" w14:textId="77777777" w:rsidR="0007415A" w:rsidRPr="00BB2BDE" w:rsidRDefault="0007415A" w:rsidP="0007415A">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Năm 1981, Đại hội đại biểu thống nhất Phật giáo được tổ chức tại Hà Nội. Giáo hội Phật Giáo Việt Nam được thành lập: Hội đồng Chứng minh và Hội đồng Trị sự.</w:t>
            </w:r>
          </w:p>
          <w:p w14:paraId="7C263D40" w14:textId="77777777" w:rsidR="0007415A" w:rsidRPr="00BB2BDE" w:rsidRDefault="0007415A" w:rsidP="0007415A">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Đường hướng của đạo Phật: Đạo pháp – Dân tộc – Chủ nghĩa xã hội.</w:t>
            </w:r>
          </w:p>
          <w:p w14:paraId="6208C6D2" w14:textId="77777777" w:rsidR="0007415A" w:rsidRPr="00BB2BDE" w:rsidRDefault="0007415A" w:rsidP="0007415A">
            <w:pPr>
              <w:pStyle w:val="FootnoteText"/>
              <w:widowControl w:val="0"/>
              <w:spacing w:line="312" w:lineRule="auto"/>
              <w:jc w:val="both"/>
              <w:rPr>
                <w:rFonts w:ascii="Times New Roman" w:hAnsi="Times New Roman"/>
                <w:b/>
                <w:bCs w:val="0"/>
                <w:i/>
                <w:color w:val="000000" w:themeColor="text1"/>
                <w:sz w:val="28"/>
                <w:szCs w:val="28"/>
                <w:lang w:val="pt-BR"/>
              </w:rPr>
            </w:pPr>
            <w:r w:rsidRPr="00BB2BDE">
              <w:rPr>
                <w:rFonts w:ascii="Times New Roman" w:hAnsi="Times New Roman"/>
                <w:b/>
                <w:bCs w:val="0"/>
                <w:i/>
                <w:color w:val="000000" w:themeColor="text1"/>
                <w:sz w:val="28"/>
                <w:szCs w:val="28"/>
                <w:lang w:val="pt-BR"/>
              </w:rPr>
              <w:lastRenderedPageBreak/>
              <w:t>2.2. Tình hình đạo Phật ở Việt Nam hiện nay</w:t>
            </w:r>
          </w:p>
          <w:p w14:paraId="05C048D3" w14:textId="77777777" w:rsidR="0007415A" w:rsidRPr="00BB2BDE" w:rsidRDefault="0007415A" w:rsidP="0007415A">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Từ năm 2003 đến năm 2013 (trong vòng 10 năm): chức sắc Phật giáo Việt Nam tăng khoảng 10.000 người, chức việc Phật giáo Việt Nam tăng khoảng 26.000 người, tín đồ Phật giáo Việt Nam tăng gần 5 triệu người, cơ sở thờ tự Phật giáo Việt Nam tăng gần 4.500 cơ sở.</w:t>
            </w:r>
          </w:p>
          <w:p w14:paraId="37D86736" w14:textId="5618FAE5" w:rsidR="002A753D" w:rsidRPr="00BB2BDE" w:rsidRDefault="002A753D" w:rsidP="002A753D">
            <w:pPr>
              <w:jc w:val="both"/>
              <w:rPr>
                <w:bCs w:val="0"/>
                <w:iCs w:val="0"/>
                <w:color w:val="000000" w:themeColor="text1"/>
                <w:lang w:val="pt-BR" w:eastAsia="vi-VN"/>
              </w:rPr>
            </w:pPr>
            <w:r w:rsidRPr="00BB2BDE">
              <w:rPr>
                <w:bCs w:val="0"/>
                <w:iCs w:val="0"/>
                <w:color w:val="000000" w:themeColor="text1"/>
                <w:lang w:eastAsia="vi-VN"/>
              </w:rPr>
              <w:t xml:space="preserve">- </w:t>
            </w:r>
            <w:r w:rsidRPr="00BB2BDE">
              <w:rPr>
                <w:bCs w:val="0"/>
                <w:iCs w:val="0"/>
                <w:color w:val="000000" w:themeColor="text1"/>
                <w:lang w:val="pt-BR" w:eastAsia="vi-VN"/>
              </w:rPr>
              <w:t>Những giá trị và đóng góp tích cực của Phật Giáo</w:t>
            </w:r>
          </w:p>
          <w:p w14:paraId="60B6037A" w14:textId="6F94500F" w:rsidR="002A753D" w:rsidRPr="00BB2BDE" w:rsidRDefault="002A753D" w:rsidP="002A753D">
            <w:pPr>
              <w:jc w:val="both"/>
              <w:rPr>
                <w:bCs w:val="0"/>
                <w:color w:val="000000" w:themeColor="text1"/>
                <w:lang w:eastAsia="vi-VN"/>
              </w:rPr>
            </w:pPr>
            <w:r w:rsidRPr="00BB2BDE">
              <w:rPr>
                <w:color w:val="000000" w:themeColor="text1"/>
                <w:lang w:val="pt-BR" w:eastAsia="vi-VN"/>
              </w:rPr>
              <w:t>+ Những giá trị văn hoá đạo đức.</w:t>
            </w:r>
          </w:p>
          <w:p w14:paraId="41B03ABC" w14:textId="77777777" w:rsidR="002A753D" w:rsidRPr="00BB2BDE" w:rsidRDefault="002A753D" w:rsidP="002A753D">
            <w:pPr>
              <w:jc w:val="both"/>
              <w:rPr>
                <w:bCs w:val="0"/>
                <w:color w:val="000000" w:themeColor="text1"/>
                <w:lang w:eastAsia="vi-VN"/>
              </w:rPr>
            </w:pPr>
            <w:r w:rsidRPr="00BB2BDE">
              <w:rPr>
                <w:color w:val="000000" w:themeColor="text1"/>
                <w:lang w:eastAsia="vi-VN"/>
              </w:rPr>
              <w:t>+ Những hoạt động tích cực của Phật giáo.</w:t>
            </w:r>
          </w:p>
          <w:p w14:paraId="20CA173D" w14:textId="624FD040" w:rsidR="002A753D" w:rsidRPr="00BB2BDE" w:rsidRDefault="002A753D" w:rsidP="002A753D">
            <w:pPr>
              <w:jc w:val="both"/>
              <w:rPr>
                <w:bCs w:val="0"/>
                <w:iCs w:val="0"/>
                <w:color w:val="000000" w:themeColor="text1"/>
                <w:lang w:val="pt-BR" w:eastAsia="vi-VN"/>
              </w:rPr>
            </w:pPr>
            <w:r w:rsidRPr="00BB2BDE">
              <w:rPr>
                <w:bCs w:val="0"/>
                <w:iCs w:val="0"/>
                <w:color w:val="000000" w:themeColor="text1"/>
                <w:lang w:eastAsia="vi-VN"/>
              </w:rPr>
              <w:t xml:space="preserve">- </w:t>
            </w:r>
            <w:r w:rsidRPr="00BB2BDE">
              <w:rPr>
                <w:bCs w:val="0"/>
                <w:iCs w:val="0"/>
                <w:color w:val="000000" w:themeColor="text1"/>
                <w:lang w:val="pt-BR" w:eastAsia="vi-VN"/>
              </w:rPr>
              <w:t>Vấn đề đặt ra từ hoạt động của Phật giáo đối với công tác quản lý</w:t>
            </w:r>
          </w:p>
          <w:p w14:paraId="03EA49F1" w14:textId="183F929A" w:rsidR="002A753D" w:rsidRPr="00BB2BDE" w:rsidRDefault="002A753D" w:rsidP="002A753D">
            <w:pPr>
              <w:spacing w:after="120"/>
              <w:jc w:val="both"/>
              <w:rPr>
                <w:b/>
                <w:i/>
                <w:iCs w:val="0"/>
                <w:color w:val="000000" w:themeColor="text1"/>
                <w:lang w:val="pt-BR" w:eastAsia="vi-VN"/>
              </w:rPr>
            </w:pPr>
            <w:r w:rsidRPr="00BB2BDE">
              <w:rPr>
                <w:color w:val="000000" w:themeColor="text1"/>
                <w:lang w:val="pt-BR"/>
              </w:rPr>
              <w:t>+ Vấn đề thương mại hoá, mê tín hoá hoạt động.</w:t>
            </w:r>
          </w:p>
          <w:p w14:paraId="4E2360AA" w14:textId="2FC9B1D8" w:rsidR="002A753D" w:rsidRPr="00BB2BDE" w:rsidRDefault="002A753D" w:rsidP="002A753D">
            <w:pPr>
              <w:spacing w:after="120"/>
              <w:jc w:val="both"/>
              <w:rPr>
                <w:b/>
                <w:i/>
                <w:iCs w:val="0"/>
                <w:color w:val="000000" w:themeColor="text1"/>
                <w:lang w:val="pt-BR" w:eastAsia="vi-VN"/>
              </w:rPr>
            </w:pPr>
            <w:r w:rsidRPr="00BB2BDE">
              <w:rPr>
                <w:b/>
                <w:color w:val="000000" w:themeColor="text1"/>
                <w:lang w:val="pt-BR"/>
              </w:rPr>
              <w:t xml:space="preserve">+ </w:t>
            </w:r>
            <w:r w:rsidRPr="00BB2BDE">
              <w:rPr>
                <w:color w:val="000000" w:themeColor="text1"/>
                <w:lang w:val="pt-BR"/>
              </w:rPr>
              <w:t>Vấn đề xây dựng cơ sở thờ tự.</w:t>
            </w:r>
          </w:p>
          <w:p w14:paraId="3E4049DA" w14:textId="2B04AEB6" w:rsidR="002A753D" w:rsidRPr="00BB2BDE" w:rsidRDefault="002A753D" w:rsidP="002A753D">
            <w:pPr>
              <w:spacing w:after="120"/>
              <w:rPr>
                <w:bCs w:val="0"/>
                <w:color w:val="000000" w:themeColor="text1"/>
                <w:lang w:val="pt-BR"/>
              </w:rPr>
            </w:pPr>
            <w:r w:rsidRPr="00BB2BDE">
              <w:rPr>
                <w:b/>
                <w:color w:val="000000" w:themeColor="text1"/>
                <w:lang w:val="pt-BR"/>
              </w:rPr>
              <w:t xml:space="preserve">+ </w:t>
            </w:r>
            <w:r w:rsidRPr="00BB2BDE">
              <w:rPr>
                <w:color w:val="000000" w:themeColor="text1"/>
                <w:lang w:val="pt-BR"/>
              </w:rPr>
              <w:t>Những vấn đề dễ bị lợi dụng mang mục tiêu chính trị:</w:t>
            </w:r>
          </w:p>
          <w:p w14:paraId="435DFFD8" w14:textId="77777777" w:rsidR="002A753D" w:rsidRPr="00BB2BDE" w:rsidRDefault="002A753D" w:rsidP="002A753D">
            <w:pPr>
              <w:spacing w:after="120"/>
              <w:rPr>
                <w:bCs w:val="0"/>
                <w:color w:val="000000" w:themeColor="text1"/>
                <w:lang w:val="pt-BR"/>
              </w:rPr>
            </w:pPr>
            <w:r w:rsidRPr="00BB2BDE">
              <w:rPr>
                <w:color w:val="000000" w:themeColor="text1"/>
                <w:lang w:val="pt-BR"/>
              </w:rPr>
              <w:t>+ Đa dạng hoá các pháp tu Phật giáo.</w:t>
            </w:r>
          </w:p>
          <w:p w14:paraId="082CDE89" w14:textId="77777777" w:rsidR="002A753D" w:rsidRPr="00BB2BDE" w:rsidRDefault="002A753D" w:rsidP="002A753D">
            <w:pPr>
              <w:spacing w:after="120"/>
              <w:rPr>
                <w:bCs w:val="0"/>
                <w:color w:val="000000" w:themeColor="text1"/>
                <w:lang w:val="pt-BR"/>
              </w:rPr>
            </w:pPr>
            <w:r w:rsidRPr="00BB2BDE">
              <w:rPr>
                <w:color w:val="000000" w:themeColor="text1"/>
                <w:lang w:val="pt-BR"/>
              </w:rPr>
              <w:t>+ Vấn đề "Giáo hội Phật giáo VN thống nhất"...</w:t>
            </w:r>
          </w:p>
          <w:p w14:paraId="1F8F0658" w14:textId="63CEE39B" w:rsidR="004A195E" w:rsidRPr="00BB2BDE" w:rsidRDefault="004A195E" w:rsidP="0007415A">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Một số kinh nghiệm </w:t>
            </w:r>
            <w:r w:rsidR="00406FC2" w:rsidRPr="00BB2BDE">
              <w:rPr>
                <w:rFonts w:ascii="Times New Roman" w:hAnsi="Times New Roman"/>
                <w:iCs w:val="0"/>
                <w:color w:val="000000" w:themeColor="text1"/>
                <w:sz w:val="28"/>
                <w:szCs w:val="28"/>
                <w:lang w:val="pt-BR"/>
              </w:rPr>
              <w:t xml:space="preserve">và giải pháp </w:t>
            </w:r>
            <w:r w:rsidRPr="00BB2BDE">
              <w:rPr>
                <w:rFonts w:ascii="Times New Roman" w:hAnsi="Times New Roman"/>
                <w:iCs w:val="0"/>
                <w:color w:val="000000" w:themeColor="text1"/>
                <w:sz w:val="28"/>
                <w:szCs w:val="28"/>
                <w:lang w:val="pt-BR"/>
              </w:rPr>
              <w:t>của Việt Nam trong quản lý hoạt động của Đạo Phật.</w:t>
            </w:r>
          </w:p>
        </w:tc>
        <w:tc>
          <w:tcPr>
            <w:tcW w:w="2404" w:type="dxa"/>
            <w:vMerge/>
          </w:tcPr>
          <w:p w14:paraId="4CF32F31" w14:textId="77777777" w:rsidR="00314191" w:rsidRPr="00BB2BDE" w:rsidRDefault="00314191" w:rsidP="003E0D10">
            <w:pPr>
              <w:widowControl w:val="0"/>
              <w:spacing w:line="312" w:lineRule="auto"/>
              <w:jc w:val="both"/>
              <w:rPr>
                <w:b/>
                <w:i/>
                <w:iCs w:val="0"/>
                <w:color w:val="000000" w:themeColor="text1"/>
                <w:lang w:val="pt-BR"/>
              </w:rPr>
            </w:pPr>
          </w:p>
        </w:tc>
      </w:tr>
      <w:tr w:rsidR="00314191" w:rsidRPr="00BB2BDE" w14:paraId="636AC396" w14:textId="77777777" w:rsidTr="008121B5">
        <w:tc>
          <w:tcPr>
            <w:tcW w:w="590" w:type="dxa"/>
          </w:tcPr>
          <w:p w14:paraId="75CE9FF9" w14:textId="0C8DDDFD" w:rsidR="00314191" w:rsidRPr="00BB2BDE" w:rsidRDefault="004A195E" w:rsidP="00EA63BC">
            <w:pPr>
              <w:widowControl w:val="0"/>
              <w:spacing w:line="312" w:lineRule="auto"/>
              <w:jc w:val="center"/>
              <w:rPr>
                <w:bCs w:val="0"/>
                <w:color w:val="000000" w:themeColor="text1"/>
                <w:lang w:val="en-US"/>
              </w:rPr>
            </w:pPr>
            <w:r w:rsidRPr="00BB2BDE">
              <w:rPr>
                <w:bCs w:val="0"/>
                <w:color w:val="000000" w:themeColor="text1"/>
                <w:lang w:val="en-US"/>
              </w:rPr>
              <w:t>3</w:t>
            </w:r>
          </w:p>
        </w:tc>
        <w:tc>
          <w:tcPr>
            <w:tcW w:w="1957" w:type="dxa"/>
          </w:tcPr>
          <w:p w14:paraId="12DC0354" w14:textId="5243A056" w:rsidR="00314191" w:rsidRPr="000F4A3E" w:rsidRDefault="004A195E" w:rsidP="003E0D10">
            <w:pPr>
              <w:widowControl w:val="0"/>
              <w:spacing w:line="312" w:lineRule="auto"/>
              <w:jc w:val="both"/>
              <w:rPr>
                <w:iCs w:val="0"/>
                <w:color w:val="000000" w:themeColor="text1"/>
                <w:lang w:val="en-US"/>
              </w:rPr>
            </w:pPr>
            <w:proofErr w:type="spellStart"/>
            <w:r w:rsidRPr="000F4A3E">
              <w:rPr>
                <w:iCs w:val="0"/>
                <w:color w:val="000000" w:themeColor="text1"/>
                <w:lang w:val="en-US"/>
              </w:rPr>
              <w:t>Tình</w:t>
            </w:r>
            <w:proofErr w:type="spellEnd"/>
            <w:r w:rsidRPr="000F4A3E">
              <w:rPr>
                <w:iCs w:val="0"/>
                <w:color w:val="000000" w:themeColor="text1"/>
                <w:lang w:val="en-US"/>
              </w:rPr>
              <w:t xml:space="preserve"> </w:t>
            </w:r>
            <w:proofErr w:type="spellStart"/>
            <w:r w:rsidRPr="000F4A3E">
              <w:rPr>
                <w:iCs w:val="0"/>
                <w:color w:val="000000" w:themeColor="text1"/>
                <w:lang w:val="en-US"/>
              </w:rPr>
              <w:t>hình</w:t>
            </w:r>
            <w:proofErr w:type="spellEnd"/>
            <w:r w:rsidRPr="000F4A3E">
              <w:rPr>
                <w:iCs w:val="0"/>
                <w:color w:val="000000" w:themeColor="text1"/>
                <w:lang w:val="en-US"/>
              </w:rPr>
              <w:t xml:space="preserve"> </w:t>
            </w:r>
            <w:proofErr w:type="spellStart"/>
            <w:r w:rsidRPr="000F4A3E">
              <w:rPr>
                <w:iCs w:val="0"/>
                <w:color w:val="000000" w:themeColor="text1"/>
                <w:lang w:val="en-US"/>
              </w:rPr>
              <w:t>Phật</w:t>
            </w:r>
            <w:proofErr w:type="spellEnd"/>
            <w:r w:rsidRPr="000F4A3E">
              <w:rPr>
                <w:iCs w:val="0"/>
                <w:color w:val="000000" w:themeColor="text1"/>
                <w:lang w:val="en-US"/>
              </w:rPr>
              <w:t xml:space="preserve"> </w:t>
            </w:r>
            <w:proofErr w:type="spellStart"/>
            <w:r w:rsidRPr="000F4A3E">
              <w:rPr>
                <w:iCs w:val="0"/>
                <w:color w:val="000000" w:themeColor="text1"/>
                <w:lang w:val="en-US"/>
              </w:rPr>
              <w:t>giáo</w:t>
            </w:r>
            <w:proofErr w:type="spellEnd"/>
            <w:r w:rsidRPr="000F4A3E">
              <w:rPr>
                <w:iCs w:val="0"/>
                <w:color w:val="000000" w:themeColor="text1"/>
                <w:lang w:val="en-US"/>
              </w:rPr>
              <w:t xml:space="preserve"> </w:t>
            </w:r>
            <w:proofErr w:type="spellStart"/>
            <w:r w:rsidRPr="000F4A3E">
              <w:rPr>
                <w:iCs w:val="0"/>
                <w:color w:val="000000" w:themeColor="text1"/>
                <w:lang w:val="en-US"/>
              </w:rPr>
              <w:t>tại</w:t>
            </w:r>
            <w:proofErr w:type="spellEnd"/>
            <w:r w:rsidRPr="000F4A3E">
              <w:rPr>
                <w:iCs w:val="0"/>
                <w:color w:val="000000" w:themeColor="text1"/>
                <w:lang w:val="en-US"/>
              </w:rPr>
              <w:t xml:space="preserve"> </w:t>
            </w:r>
            <w:proofErr w:type="spellStart"/>
            <w:r w:rsidRPr="000F4A3E">
              <w:rPr>
                <w:iCs w:val="0"/>
                <w:color w:val="000000" w:themeColor="text1"/>
                <w:lang w:val="en-US"/>
              </w:rPr>
              <w:t>Cộng</w:t>
            </w:r>
            <w:proofErr w:type="spellEnd"/>
            <w:r w:rsidRPr="000F4A3E">
              <w:rPr>
                <w:iCs w:val="0"/>
                <w:color w:val="000000" w:themeColor="text1"/>
                <w:lang w:val="en-US"/>
              </w:rPr>
              <w:t xml:space="preserve"> </w:t>
            </w:r>
            <w:proofErr w:type="spellStart"/>
            <w:r w:rsidRPr="000F4A3E">
              <w:rPr>
                <w:iCs w:val="0"/>
                <w:color w:val="000000" w:themeColor="text1"/>
                <w:lang w:val="en-US"/>
              </w:rPr>
              <w:t>hoà</w:t>
            </w:r>
            <w:proofErr w:type="spellEnd"/>
            <w:r w:rsidRPr="000F4A3E">
              <w:rPr>
                <w:iCs w:val="0"/>
                <w:color w:val="000000" w:themeColor="text1"/>
                <w:lang w:val="en-US"/>
              </w:rPr>
              <w:t xml:space="preserve"> </w:t>
            </w:r>
            <w:proofErr w:type="spellStart"/>
            <w:r w:rsidRPr="000F4A3E">
              <w:rPr>
                <w:iCs w:val="0"/>
                <w:color w:val="000000" w:themeColor="text1"/>
                <w:lang w:val="en-US"/>
              </w:rPr>
              <w:t>Dân</w:t>
            </w:r>
            <w:proofErr w:type="spellEnd"/>
            <w:r w:rsidRPr="000F4A3E">
              <w:rPr>
                <w:iCs w:val="0"/>
                <w:color w:val="000000" w:themeColor="text1"/>
                <w:lang w:val="en-US"/>
              </w:rPr>
              <w:t xml:space="preserve"> </w:t>
            </w:r>
            <w:proofErr w:type="spellStart"/>
            <w:r w:rsidRPr="000F4A3E">
              <w:rPr>
                <w:iCs w:val="0"/>
                <w:color w:val="000000" w:themeColor="text1"/>
                <w:lang w:val="en-US"/>
              </w:rPr>
              <w:t>chủ</w:t>
            </w:r>
            <w:proofErr w:type="spellEnd"/>
            <w:r w:rsidRPr="000F4A3E">
              <w:rPr>
                <w:iCs w:val="0"/>
                <w:color w:val="000000" w:themeColor="text1"/>
                <w:lang w:val="en-US"/>
              </w:rPr>
              <w:t xml:space="preserve"> </w:t>
            </w:r>
            <w:proofErr w:type="spellStart"/>
            <w:r w:rsidRPr="000F4A3E">
              <w:rPr>
                <w:iCs w:val="0"/>
                <w:color w:val="000000" w:themeColor="text1"/>
                <w:lang w:val="en-US"/>
              </w:rPr>
              <w:lastRenderedPageBreak/>
              <w:t>nhân</w:t>
            </w:r>
            <w:proofErr w:type="spellEnd"/>
            <w:r w:rsidRPr="000F4A3E">
              <w:rPr>
                <w:iCs w:val="0"/>
                <w:color w:val="000000" w:themeColor="text1"/>
                <w:lang w:val="en-US"/>
              </w:rPr>
              <w:t xml:space="preserve"> </w:t>
            </w:r>
            <w:proofErr w:type="spellStart"/>
            <w:r w:rsidRPr="000F4A3E">
              <w:rPr>
                <w:iCs w:val="0"/>
                <w:color w:val="000000" w:themeColor="text1"/>
                <w:lang w:val="en-US"/>
              </w:rPr>
              <w:t>dân</w:t>
            </w:r>
            <w:proofErr w:type="spellEnd"/>
            <w:r w:rsidRPr="000F4A3E">
              <w:rPr>
                <w:iCs w:val="0"/>
                <w:color w:val="000000" w:themeColor="text1"/>
                <w:lang w:val="en-US"/>
              </w:rPr>
              <w:t xml:space="preserve"> </w:t>
            </w:r>
            <w:proofErr w:type="spellStart"/>
            <w:r w:rsidRPr="000F4A3E">
              <w:rPr>
                <w:iCs w:val="0"/>
                <w:color w:val="000000" w:themeColor="text1"/>
                <w:lang w:val="en-US"/>
              </w:rPr>
              <w:t>Lào</w:t>
            </w:r>
            <w:proofErr w:type="spellEnd"/>
            <w:r w:rsidRPr="000F4A3E">
              <w:rPr>
                <w:iCs w:val="0"/>
                <w:color w:val="000000" w:themeColor="text1"/>
                <w:lang w:val="en-US"/>
              </w:rPr>
              <w:t xml:space="preserve"> </w:t>
            </w:r>
            <w:proofErr w:type="spellStart"/>
            <w:r w:rsidR="006A4039" w:rsidRPr="000F4A3E">
              <w:rPr>
                <w:iCs w:val="0"/>
                <w:color w:val="000000" w:themeColor="text1"/>
                <w:lang w:val="en-US"/>
              </w:rPr>
              <w:t>hiện</w:t>
            </w:r>
            <w:proofErr w:type="spellEnd"/>
            <w:r w:rsidR="006A4039" w:rsidRPr="000F4A3E">
              <w:rPr>
                <w:iCs w:val="0"/>
                <w:color w:val="000000" w:themeColor="text1"/>
                <w:lang w:val="en-US"/>
              </w:rPr>
              <w:t xml:space="preserve"> nay </w:t>
            </w:r>
            <w:proofErr w:type="spellStart"/>
            <w:r w:rsidR="006A4039" w:rsidRPr="000F4A3E">
              <w:rPr>
                <w:iCs w:val="0"/>
                <w:color w:val="000000" w:themeColor="text1"/>
                <w:lang w:val="en-US"/>
              </w:rPr>
              <w:t>như</w:t>
            </w:r>
            <w:proofErr w:type="spellEnd"/>
            <w:r w:rsidR="006A4039" w:rsidRPr="000F4A3E">
              <w:rPr>
                <w:iCs w:val="0"/>
                <w:color w:val="000000" w:themeColor="text1"/>
                <w:lang w:val="en-US"/>
              </w:rPr>
              <w:t xml:space="preserve"> </w:t>
            </w:r>
            <w:proofErr w:type="spellStart"/>
            <w:r w:rsidR="006A4039" w:rsidRPr="000F4A3E">
              <w:rPr>
                <w:iCs w:val="0"/>
                <w:color w:val="000000" w:themeColor="text1"/>
                <w:lang w:val="en-US"/>
              </w:rPr>
              <w:t>thế</w:t>
            </w:r>
            <w:proofErr w:type="spellEnd"/>
            <w:r w:rsidR="006A4039" w:rsidRPr="000F4A3E">
              <w:rPr>
                <w:iCs w:val="0"/>
                <w:color w:val="000000" w:themeColor="text1"/>
                <w:lang w:val="en-US"/>
              </w:rPr>
              <w:t xml:space="preserve"> </w:t>
            </w:r>
            <w:proofErr w:type="spellStart"/>
            <w:r w:rsidR="006A4039" w:rsidRPr="000F4A3E">
              <w:rPr>
                <w:iCs w:val="0"/>
                <w:color w:val="000000" w:themeColor="text1"/>
                <w:lang w:val="en-US"/>
              </w:rPr>
              <w:t>nào</w:t>
            </w:r>
            <w:proofErr w:type="spellEnd"/>
            <w:r w:rsidR="00D40E32" w:rsidRPr="000F4A3E">
              <w:rPr>
                <w:iCs w:val="0"/>
                <w:color w:val="000000" w:themeColor="text1"/>
                <w:lang w:val="en-US"/>
              </w:rPr>
              <w:t>?</w:t>
            </w:r>
          </w:p>
        </w:tc>
        <w:tc>
          <w:tcPr>
            <w:tcW w:w="9355" w:type="dxa"/>
          </w:tcPr>
          <w:p w14:paraId="493FCB16" w14:textId="64D09F0B" w:rsidR="00314191" w:rsidRPr="00BB2BDE" w:rsidRDefault="006A4039" w:rsidP="003E0D10">
            <w:pPr>
              <w:widowControl w:val="0"/>
              <w:spacing w:line="312" w:lineRule="auto"/>
              <w:jc w:val="both"/>
              <w:rPr>
                <w:iCs w:val="0"/>
                <w:color w:val="000000" w:themeColor="text1"/>
                <w:lang w:val="en-US"/>
              </w:rPr>
            </w:pPr>
            <w:r w:rsidRPr="00BB2BDE">
              <w:rPr>
                <w:iCs w:val="0"/>
                <w:color w:val="000000" w:themeColor="text1"/>
                <w:lang w:val="en-US"/>
              </w:rPr>
              <w:lastRenderedPageBreak/>
              <w:t xml:space="preserve">- </w:t>
            </w:r>
            <w:proofErr w:type="spellStart"/>
            <w:r w:rsidRPr="00BB2BDE">
              <w:rPr>
                <w:iCs w:val="0"/>
                <w:color w:val="000000" w:themeColor="text1"/>
                <w:lang w:val="en-US"/>
              </w:rPr>
              <w:t>Khái</w:t>
            </w:r>
            <w:proofErr w:type="spellEnd"/>
            <w:r w:rsidRPr="00BB2BDE">
              <w:rPr>
                <w:iCs w:val="0"/>
                <w:color w:val="000000" w:themeColor="text1"/>
                <w:lang w:val="en-US"/>
              </w:rPr>
              <w:t xml:space="preserve"> </w:t>
            </w:r>
            <w:proofErr w:type="spellStart"/>
            <w:r w:rsidRPr="00BB2BDE">
              <w:rPr>
                <w:iCs w:val="0"/>
                <w:color w:val="000000" w:themeColor="text1"/>
                <w:lang w:val="en-US"/>
              </w:rPr>
              <w:t>quát</w:t>
            </w:r>
            <w:proofErr w:type="spellEnd"/>
            <w:r w:rsidRPr="00BB2BDE">
              <w:rPr>
                <w:iCs w:val="0"/>
                <w:color w:val="000000" w:themeColor="text1"/>
                <w:lang w:val="en-US"/>
              </w:rPr>
              <w:t xml:space="preserve"> </w:t>
            </w:r>
            <w:proofErr w:type="spellStart"/>
            <w:r w:rsidRPr="00BB2BDE">
              <w:rPr>
                <w:iCs w:val="0"/>
                <w:color w:val="000000" w:themeColor="text1"/>
                <w:lang w:val="en-US"/>
              </w:rPr>
              <w:t>về</w:t>
            </w:r>
            <w:proofErr w:type="spellEnd"/>
            <w:r w:rsidRPr="00BB2BDE">
              <w:rPr>
                <w:iCs w:val="0"/>
                <w:color w:val="000000" w:themeColor="text1"/>
                <w:lang w:val="en-US"/>
              </w:rPr>
              <w:t xml:space="preserve"> </w:t>
            </w:r>
            <w:proofErr w:type="spellStart"/>
            <w:r w:rsidRPr="00BB2BDE">
              <w:rPr>
                <w:iCs w:val="0"/>
                <w:color w:val="000000" w:themeColor="text1"/>
                <w:lang w:val="en-US"/>
              </w:rPr>
              <w:t>Đạo</w:t>
            </w:r>
            <w:proofErr w:type="spellEnd"/>
            <w:r w:rsidRPr="00BB2BDE">
              <w:rPr>
                <w:iCs w:val="0"/>
                <w:color w:val="000000" w:themeColor="text1"/>
                <w:lang w:val="en-US"/>
              </w:rPr>
              <w:t xml:space="preserve"> </w:t>
            </w:r>
            <w:proofErr w:type="spellStart"/>
            <w:r w:rsidRPr="00BB2BDE">
              <w:rPr>
                <w:iCs w:val="0"/>
                <w:color w:val="000000" w:themeColor="text1"/>
                <w:lang w:val="en-US"/>
              </w:rPr>
              <w:t>Phật</w:t>
            </w:r>
            <w:proofErr w:type="spellEnd"/>
            <w:r w:rsidRPr="00BB2BDE">
              <w:rPr>
                <w:iCs w:val="0"/>
                <w:color w:val="000000" w:themeColor="text1"/>
                <w:lang w:val="en-US"/>
              </w:rPr>
              <w:t xml:space="preserve"> ở </w:t>
            </w:r>
            <w:proofErr w:type="spellStart"/>
            <w:r w:rsidRPr="00BB2BDE">
              <w:rPr>
                <w:iCs w:val="0"/>
                <w:color w:val="000000" w:themeColor="text1"/>
                <w:lang w:val="en-US"/>
              </w:rPr>
              <w:t>Lào</w:t>
            </w:r>
            <w:proofErr w:type="spellEnd"/>
            <w:r w:rsidRPr="00BB2BDE">
              <w:rPr>
                <w:iCs w:val="0"/>
                <w:color w:val="000000" w:themeColor="text1"/>
                <w:lang w:val="en-US"/>
              </w:rPr>
              <w:t>.</w:t>
            </w:r>
          </w:p>
          <w:p w14:paraId="327261EE" w14:textId="5380860B" w:rsidR="006A4039" w:rsidRPr="00BB2BDE" w:rsidRDefault="006A4039" w:rsidP="003E0D10">
            <w:pPr>
              <w:widowControl w:val="0"/>
              <w:spacing w:line="312" w:lineRule="auto"/>
              <w:jc w:val="both"/>
              <w:rPr>
                <w:iCs w:val="0"/>
                <w:color w:val="000000" w:themeColor="text1"/>
                <w:lang w:val="en-US"/>
              </w:rPr>
            </w:pPr>
            <w:r w:rsidRPr="00BB2BDE">
              <w:rPr>
                <w:iCs w:val="0"/>
                <w:color w:val="000000" w:themeColor="text1"/>
                <w:lang w:val="en-US"/>
              </w:rPr>
              <w:t xml:space="preserve">- </w:t>
            </w:r>
            <w:proofErr w:type="spellStart"/>
            <w:r w:rsidRPr="00BB2BDE">
              <w:rPr>
                <w:iCs w:val="0"/>
                <w:color w:val="000000" w:themeColor="text1"/>
                <w:lang w:val="en-US"/>
              </w:rPr>
              <w:t>Đánh</w:t>
            </w:r>
            <w:proofErr w:type="spellEnd"/>
            <w:r w:rsidRPr="00BB2BDE">
              <w:rPr>
                <w:iCs w:val="0"/>
                <w:color w:val="000000" w:themeColor="text1"/>
                <w:lang w:val="en-US"/>
              </w:rPr>
              <w:t xml:space="preserve"> </w:t>
            </w:r>
            <w:proofErr w:type="spellStart"/>
            <w:r w:rsidRPr="00BB2BDE">
              <w:rPr>
                <w:iCs w:val="0"/>
                <w:color w:val="000000" w:themeColor="text1"/>
                <w:lang w:val="en-US"/>
              </w:rPr>
              <w:t>giá</w:t>
            </w:r>
            <w:proofErr w:type="spellEnd"/>
            <w:r w:rsidRPr="00BB2BDE">
              <w:rPr>
                <w:iCs w:val="0"/>
                <w:color w:val="000000" w:themeColor="text1"/>
                <w:lang w:val="en-US"/>
              </w:rPr>
              <w:t xml:space="preserve"> </w:t>
            </w:r>
            <w:proofErr w:type="spellStart"/>
            <w:r w:rsidRPr="00BB2BDE">
              <w:rPr>
                <w:iCs w:val="0"/>
                <w:color w:val="000000" w:themeColor="text1"/>
                <w:lang w:val="en-US"/>
              </w:rPr>
              <w:t>về</w:t>
            </w:r>
            <w:proofErr w:type="spellEnd"/>
            <w:r w:rsidRPr="00BB2BDE">
              <w:rPr>
                <w:iCs w:val="0"/>
                <w:color w:val="000000" w:themeColor="text1"/>
                <w:lang w:val="en-US"/>
              </w:rPr>
              <w:t>:</w:t>
            </w:r>
          </w:p>
          <w:p w14:paraId="2DED6602" w14:textId="08EB3396" w:rsidR="006A4039" w:rsidRPr="00BB2BDE" w:rsidRDefault="006A4039" w:rsidP="006A4039">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Nguồn lực của Phật giáo và những tác động tích cực đến đời sống xã hội.</w:t>
            </w:r>
          </w:p>
          <w:p w14:paraId="076F1BFE" w14:textId="04A340CC" w:rsidR="006A4039" w:rsidRPr="00BB2BDE" w:rsidRDefault="006A4039" w:rsidP="006A4039">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lastRenderedPageBreak/>
              <w:t>+ Những vấn đề đặt ra với công tác quản lý.</w:t>
            </w:r>
          </w:p>
          <w:p w14:paraId="05F97BB3" w14:textId="48ECBADF" w:rsidR="006A4039" w:rsidRPr="00BB2BDE" w:rsidRDefault="006A4039" w:rsidP="006A4039">
            <w:pPr>
              <w:pStyle w:val="FootnoteText"/>
              <w:widowControl w:val="0"/>
              <w:spacing w:line="312" w:lineRule="auto"/>
              <w:jc w:val="both"/>
              <w:rPr>
                <w:rFonts w:ascii="Times New Roman" w:hAnsi="Times New Roman"/>
                <w:iCs w:val="0"/>
                <w:color w:val="000000" w:themeColor="text1"/>
                <w:sz w:val="28"/>
                <w:szCs w:val="28"/>
                <w:lang w:val="pt-BR"/>
              </w:rPr>
            </w:pPr>
            <w:r w:rsidRPr="00BB2BDE">
              <w:rPr>
                <w:rFonts w:ascii="Times New Roman" w:hAnsi="Times New Roman"/>
                <w:iCs w:val="0"/>
                <w:color w:val="000000" w:themeColor="text1"/>
                <w:sz w:val="28"/>
                <w:szCs w:val="28"/>
                <w:lang w:val="pt-BR"/>
              </w:rPr>
              <w:t xml:space="preserve">- Một số kinh nghiệm </w:t>
            </w:r>
            <w:r w:rsidR="00406FC2" w:rsidRPr="00BB2BDE">
              <w:rPr>
                <w:rFonts w:ascii="Times New Roman" w:hAnsi="Times New Roman"/>
                <w:iCs w:val="0"/>
                <w:color w:val="000000" w:themeColor="text1"/>
                <w:sz w:val="28"/>
                <w:szCs w:val="28"/>
                <w:lang w:val="pt-BR"/>
              </w:rPr>
              <w:t xml:space="preserve">và giải pháp </w:t>
            </w:r>
            <w:r w:rsidRPr="00BB2BDE">
              <w:rPr>
                <w:rFonts w:ascii="Times New Roman" w:hAnsi="Times New Roman"/>
                <w:iCs w:val="0"/>
                <w:color w:val="000000" w:themeColor="text1"/>
                <w:sz w:val="28"/>
                <w:szCs w:val="28"/>
                <w:lang w:val="pt-BR"/>
              </w:rPr>
              <w:t>của Lào trong quản lý hoạt động của Đạo Phật.</w:t>
            </w:r>
          </w:p>
          <w:p w14:paraId="1D786856" w14:textId="4C919AC4" w:rsidR="006A4039" w:rsidRPr="00BB2BDE" w:rsidRDefault="006A4039" w:rsidP="003E0D10">
            <w:pPr>
              <w:widowControl w:val="0"/>
              <w:spacing w:line="312" w:lineRule="auto"/>
              <w:jc w:val="both"/>
              <w:rPr>
                <w:b/>
                <w:bCs w:val="0"/>
                <w:iCs w:val="0"/>
                <w:color w:val="000000" w:themeColor="text1"/>
                <w:lang w:val="pt-BR"/>
              </w:rPr>
            </w:pPr>
          </w:p>
        </w:tc>
        <w:tc>
          <w:tcPr>
            <w:tcW w:w="2404" w:type="dxa"/>
            <w:vMerge/>
          </w:tcPr>
          <w:p w14:paraId="2F477546" w14:textId="77777777" w:rsidR="00314191" w:rsidRPr="00BB2BDE" w:rsidRDefault="00314191" w:rsidP="003E0D10">
            <w:pPr>
              <w:widowControl w:val="0"/>
              <w:spacing w:line="312" w:lineRule="auto"/>
              <w:jc w:val="both"/>
              <w:rPr>
                <w:b/>
                <w:i/>
                <w:iCs w:val="0"/>
                <w:color w:val="000000" w:themeColor="text1"/>
                <w:lang w:val="pt-BR"/>
              </w:rPr>
            </w:pPr>
          </w:p>
        </w:tc>
      </w:tr>
    </w:tbl>
    <w:p w14:paraId="28EFB385"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t xml:space="preserve">7. Yêu cầu với học viên </w:t>
      </w:r>
    </w:p>
    <w:p w14:paraId="0EC6C977"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7B2B8D07"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50CE4B97"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1536B80D"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p w14:paraId="6F3F762E" w14:textId="77777777" w:rsidR="00376C96" w:rsidRPr="00BB2BDE" w:rsidRDefault="00376C96" w:rsidP="00376C96">
      <w:pPr>
        <w:widowControl w:val="0"/>
        <w:spacing w:before="120" w:line="312" w:lineRule="auto"/>
        <w:jc w:val="both"/>
        <w:rPr>
          <w:b/>
          <w:color w:val="000000" w:themeColor="text1"/>
          <w:lang w:val="pt-BR"/>
        </w:rPr>
      </w:pPr>
    </w:p>
    <w:p w14:paraId="1E7907B1" w14:textId="77777777" w:rsidR="00376C96" w:rsidRPr="00BB2BDE" w:rsidRDefault="00376C96" w:rsidP="00314191">
      <w:pPr>
        <w:widowControl w:val="0"/>
        <w:spacing w:before="120" w:line="312" w:lineRule="auto"/>
        <w:jc w:val="both"/>
        <w:rPr>
          <w:b/>
          <w:color w:val="000000" w:themeColor="text1"/>
          <w:lang w:val="pt-BR"/>
        </w:rPr>
      </w:pPr>
    </w:p>
    <w:p w14:paraId="3DDA7800" w14:textId="77777777" w:rsidR="0021016A" w:rsidRDefault="0021016A" w:rsidP="002914BA">
      <w:pPr>
        <w:widowControl w:val="0"/>
        <w:spacing w:line="312" w:lineRule="auto"/>
        <w:jc w:val="both"/>
        <w:rPr>
          <w:b/>
          <w:color w:val="000000" w:themeColor="text1"/>
          <w:lang w:val="it-IT"/>
        </w:rPr>
      </w:pPr>
    </w:p>
    <w:p w14:paraId="376256FB" w14:textId="77777777" w:rsidR="0021016A" w:rsidRDefault="0021016A" w:rsidP="002914BA">
      <w:pPr>
        <w:widowControl w:val="0"/>
        <w:spacing w:line="312" w:lineRule="auto"/>
        <w:jc w:val="both"/>
        <w:rPr>
          <w:b/>
          <w:color w:val="000000" w:themeColor="text1"/>
          <w:lang w:val="it-IT"/>
        </w:rPr>
      </w:pPr>
    </w:p>
    <w:p w14:paraId="383C75C6" w14:textId="77777777" w:rsidR="0021016A" w:rsidRDefault="0021016A" w:rsidP="002914BA">
      <w:pPr>
        <w:widowControl w:val="0"/>
        <w:spacing w:line="312" w:lineRule="auto"/>
        <w:jc w:val="both"/>
        <w:rPr>
          <w:b/>
          <w:color w:val="000000" w:themeColor="text1"/>
          <w:lang w:val="it-IT"/>
        </w:rPr>
      </w:pPr>
    </w:p>
    <w:p w14:paraId="5FD1729D" w14:textId="77777777" w:rsidR="0021016A" w:rsidRDefault="0021016A" w:rsidP="002914BA">
      <w:pPr>
        <w:widowControl w:val="0"/>
        <w:spacing w:line="312" w:lineRule="auto"/>
        <w:jc w:val="both"/>
        <w:rPr>
          <w:b/>
          <w:color w:val="000000" w:themeColor="text1"/>
          <w:lang w:val="it-IT"/>
        </w:rPr>
      </w:pPr>
    </w:p>
    <w:p w14:paraId="4B3E79A6" w14:textId="77777777" w:rsidR="0021016A" w:rsidRDefault="0021016A" w:rsidP="002914BA">
      <w:pPr>
        <w:widowControl w:val="0"/>
        <w:spacing w:line="312" w:lineRule="auto"/>
        <w:jc w:val="both"/>
        <w:rPr>
          <w:b/>
          <w:color w:val="000000" w:themeColor="text1"/>
          <w:lang w:val="it-IT"/>
        </w:rPr>
      </w:pPr>
    </w:p>
    <w:p w14:paraId="0CCA8FD0" w14:textId="77777777" w:rsidR="0021016A" w:rsidRDefault="0021016A" w:rsidP="002914BA">
      <w:pPr>
        <w:widowControl w:val="0"/>
        <w:spacing w:line="312" w:lineRule="auto"/>
        <w:jc w:val="both"/>
        <w:rPr>
          <w:b/>
          <w:color w:val="000000" w:themeColor="text1"/>
          <w:lang w:val="it-IT"/>
        </w:rPr>
      </w:pPr>
    </w:p>
    <w:p w14:paraId="44BB5B0C" w14:textId="77777777" w:rsidR="0021016A" w:rsidRDefault="0021016A" w:rsidP="002914BA">
      <w:pPr>
        <w:widowControl w:val="0"/>
        <w:spacing w:line="312" w:lineRule="auto"/>
        <w:jc w:val="both"/>
        <w:rPr>
          <w:b/>
          <w:color w:val="000000" w:themeColor="text1"/>
          <w:lang w:val="it-IT"/>
        </w:rPr>
      </w:pPr>
    </w:p>
    <w:p w14:paraId="4906C633" w14:textId="77777777" w:rsidR="0021016A" w:rsidRDefault="0021016A" w:rsidP="002914BA">
      <w:pPr>
        <w:widowControl w:val="0"/>
        <w:spacing w:line="312" w:lineRule="auto"/>
        <w:jc w:val="both"/>
        <w:rPr>
          <w:b/>
          <w:color w:val="000000" w:themeColor="text1"/>
          <w:lang w:val="it-IT"/>
        </w:rPr>
      </w:pPr>
    </w:p>
    <w:p w14:paraId="0F554614" w14:textId="77777777" w:rsidR="0021016A" w:rsidRDefault="0021016A" w:rsidP="002914BA">
      <w:pPr>
        <w:widowControl w:val="0"/>
        <w:spacing w:line="312" w:lineRule="auto"/>
        <w:jc w:val="both"/>
        <w:rPr>
          <w:b/>
          <w:color w:val="000000" w:themeColor="text1"/>
          <w:lang w:val="it-IT"/>
        </w:rPr>
      </w:pPr>
    </w:p>
    <w:p w14:paraId="7E88D812" w14:textId="77777777" w:rsidR="0021016A" w:rsidRDefault="0021016A" w:rsidP="002914BA">
      <w:pPr>
        <w:widowControl w:val="0"/>
        <w:spacing w:line="312" w:lineRule="auto"/>
        <w:jc w:val="both"/>
        <w:rPr>
          <w:b/>
          <w:color w:val="000000" w:themeColor="text1"/>
          <w:lang w:val="it-IT"/>
        </w:rPr>
      </w:pPr>
    </w:p>
    <w:p w14:paraId="4A6F6C96" w14:textId="77777777" w:rsidR="0021016A" w:rsidRDefault="0021016A" w:rsidP="002914BA">
      <w:pPr>
        <w:widowControl w:val="0"/>
        <w:spacing w:line="312" w:lineRule="auto"/>
        <w:jc w:val="both"/>
        <w:rPr>
          <w:b/>
          <w:color w:val="000000" w:themeColor="text1"/>
          <w:lang w:val="it-IT"/>
        </w:rPr>
      </w:pPr>
    </w:p>
    <w:p w14:paraId="7B4BD951" w14:textId="77777777" w:rsidR="0021016A" w:rsidRDefault="0021016A" w:rsidP="002914BA">
      <w:pPr>
        <w:widowControl w:val="0"/>
        <w:spacing w:line="312" w:lineRule="auto"/>
        <w:jc w:val="both"/>
        <w:rPr>
          <w:b/>
          <w:color w:val="000000" w:themeColor="text1"/>
          <w:lang w:val="it-IT"/>
        </w:rPr>
      </w:pPr>
    </w:p>
    <w:p w14:paraId="5035DD0E" w14:textId="2FA580D3" w:rsidR="002914BA" w:rsidRPr="00BB2BDE" w:rsidRDefault="002914BA" w:rsidP="002914BA">
      <w:pPr>
        <w:widowControl w:val="0"/>
        <w:spacing w:line="312" w:lineRule="auto"/>
        <w:jc w:val="both"/>
        <w:rPr>
          <w:b/>
          <w:color w:val="000000" w:themeColor="text1"/>
          <w:lang w:val="it-IT"/>
        </w:rPr>
      </w:pPr>
      <w:r w:rsidRPr="00BB2BDE">
        <w:rPr>
          <w:b/>
          <w:color w:val="000000" w:themeColor="text1"/>
          <w:lang w:val="it-IT"/>
        </w:rPr>
        <w:lastRenderedPageBreak/>
        <w:t>I. Bài 5</w:t>
      </w:r>
    </w:p>
    <w:p w14:paraId="3D6E39D4" w14:textId="26CCCAA3" w:rsidR="002914BA" w:rsidRPr="00BB2BDE" w:rsidRDefault="002914BA" w:rsidP="002914BA">
      <w:pPr>
        <w:widowControl w:val="0"/>
        <w:autoSpaceDE w:val="0"/>
        <w:autoSpaceDN w:val="0"/>
        <w:adjustRightInd w:val="0"/>
        <w:spacing w:line="312" w:lineRule="auto"/>
        <w:jc w:val="both"/>
        <w:rPr>
          <w:b/>
          <w:color w:val="000000" w:themeColor="text1"/>
          <w:spacing w:val="-6"/>
          <w:lang w:val="it-IT"/>
        </w:rPr>
      </w:pPr>
      <w:r w:rsidRPr="00BB2BDE">
        <w:rPr>
          <w:b/>
          <w:color w:val="000000" w:themeColor="text1"/>
          <w:lang w:val="pt-BR"/>
        </w:rPr>
        <w:t>1. Tên bài:</w:t>
      </w:r>
      <w:r w:rsidR="00A62067" w:rsidRPr="00BB2BDE">
        <w:rPr>
          <w:b/>
          <w:color w:val="000000" w:themeColor="text1"/>
          <w:lang w:val="pt-BR"/>
        </w:rPr>
        <w:t xml:space="preserve"> </w:t>
      </w:r>
      <w:r w:rsidR="00343AA2" w:rsidRPr="00BB2BDE">
        <w:rPr>
          <w:b/>
          <w:color w:val="000000" w:themeColor="text1"/>
          <w:lang w:val="pt-BR"/>
        </w:rPr>
        <w:t>Ki tô giáo (Christianity)</w:t>
      </w:r>
    </w:p>
    <w:p w14:paraId="48AD4864" w14:textId="0DBC7871" w:rsidR="002914BA" w:rsidRPr="00BB2BDE" w:rsidRDefault="002914BA" w:rsidP="002914BA">
      <w:pPr>
        <w:widowControl w:val="0"/>
        <w:autoSpaceDE w:val="0"/>
        <w:autoSpaceDN w:val="0"/>
        <w:adjustRightInd w:val="0"/>
        <w:spacing w:line="312" w:lineRule="auto"/>
        <w:jc w:val="both"/>
        <w:rPr>
          <w:color w:val="000000" w:themeColor="text1"/>
          <w:lang w:val="pt-BR"/>
        </w:rPr>
      </w:pPr>
      <w:r w:rsidRPr="00BB2BDE">
        <w:rPr>
          <w:b/>
          <w:color w:val="000000" w:themeColor="text1"/>
          <w:lang w:val="pt-BR"/>
        </w:rPr>
        <w:t>2. Số tiết lên lớp:</w:t>
      </w:r>
      <w:r w:rsidR="00A62067" w:rsidRPr="00BB2BDE">
        <w:rPr>
          <w:b/>
          <w:color w:val="000000" w:themeColor="text1"/>
          <w:lang w:val="pt-BR"/>
        </w:rPr>
        <w:t xml:space="preserve"> 5 tiết</w:t>
      </w:r>
      <w:r w:rsidRPr="00BB2BDE">
        <w:rPr>
          <w:color w:val="000000" w:themeColor="text1"/>
          <w:lang w:val="pt-BR"/>
        </w:rPr>
        <w:t xml:space="preserve"> </w:t>
      </w:r>
    </w:p>
    <w:p w14:paraId="3ABEFE05" w14:textId="77777777" w:rsidR="002914BA" w:rsidRPr="00BB2BDE" w:rsidRDefault="002914BA" w:rsidP="002914BA">
      <w:pPr>
        <w:widowControl w:val="0"/>
        <w:spacing w:line="312" w:lineRule="auto"/>
        <w:jc w:val="both"/>
        <w:rPr>
          <w:b/>
          <w:iCs w:val="0"/>
          <w:color w:val="000000" w:themeColor="text1"/>
          <w:spacing w:val="-4"/>
          <w:lang w:val="pt-BR"/>
        </w:rPr>
      </w:pPr>
      <w:r w:rsidRPr="00BB2BDE">
        <w:rPr>
          <w:b/>
          <w:color w:val="000000" w:themeColor="text1"/>
          <w:spacing w:val="-4"/>
          <w:lang w:val="pt-BR"/>
        </w:rPr>
        <w:t>3. Mục tiêu:</w:t>
      </w:r>
    </w:p>
    <w:p w14:paraId="4C23C98D" w14:textId="77777777" w:rsidR="002914BA" w:rsidRPr="00BB2BDE" w:rsidRDefault="002914BA" w:rsidP="002914BA">
      <w:pPr>
        <w:widowControl w:val="0"/>
        <w:spacing w:line="312" w:lineRule="auto"/>
        <w:jc w:val="both"/>
        <w:rPr>
          <w:i/>
          <w:color w:val="000000" w:themeColor="text1"/>
          <w:spacing w:val="-4"/>
          <w:lang w:val="pt-BR"/>
        </w:rPr>
      </w:pPr>
      <w:r w:rsidRPr="00BB2BDE">
        <w:rPr>
          <w:b/>
          <w:i/>
          <w:color w:val="000000" w:themeColor="text1"/>
          <w:spacing w:val="-4"/>
          <w:lang w:val="pt-BR"/>
        </w:rPr>
        <w:t>- Về kiến thức:</w:t>
      </w:r>
      <w:r w:rsidRPr="00BB2BDE">
        <w:rPr>
          <w:i/>
          <w:color w:val="000000" w:themeColor="text1"/>
          <w:spacing w:val="-4"/>
          <w:lang w:val="pt-BR"/>
        </w:rPr>
        <w:t xml:space="preserve"> </w:t>
      </w:r>
    </w:p>
    <w:p w14:paraId="4E536704" w14:textId="14921B48" w:rsidR="00E57351" w:rsidRPr="00BB2BDE" w:rsidRDefault="00406FC2" w:rsidP="002914BA">
      <w:pPr>
        <w:widowControl w:val="0"/>
        <w:spacing w:line="312" w:lineRule="auto"/>
        <w:jc w:val="both"/>
        <w:rPr>
          <w:iCs w:val="0"/>
          <w:color w:val="000000" w:themeColor="text1"/>
          <w:spacing w:val="-4"/>
          <w:lang w:val="pt-BR"/>
        </w:rPr>
      </w:pPr>
      <w:r w:rsidRPr="00BB2BDE">
        <w:rPr>
          <w:iCs w:val="0"/>
          <w:color w:val="000000" w:themeColor="text1"/>
          <w:spacing w:val="-4"/>
          <w:lang w:val="pt-BR"/>
        </w:rPr>
        <w:t xml:space="preserve">     </w:t>
      </w:r>
      <w:r w:rsidR="00F045BA" w:rsidRPr="00BB2BDE">
        <w:rPr>
          <w:iCs w:val="0"/>
          <w:color w:val="000000" w:themeColor="text1"/>
          <w:spacing w:val="-4"/>
          <w:lang w:val="pt-BR"/>
        </w:rPr>
        <w:t xml:space="preserve">Giúp người học nắm được những kiến thức cơ bản về nguồn gốc ra đời, quá trình phát triển, nội dung giáo lý cốt lõi và cơ cấu tổ chức của </w:t>
      </w:r>
      <w:r w:rsidR="00343AA2" w:rsidRPr="00BB2BDE">
        <w:rPr>
          <w:iCs w:val="0"/>
          <w:color w:val="000000" w:themeColor="text1"/>
          <w:spacing w:val="-4"/>
          <w:lang w:val="pt-BR"/>
        </w:rPr>
        <w:t>Ki tô</w:t>
      </w:r>
      <w:r w:rsidR="00F045BA" w:rsidRPr="00BB2BDE">
        <w:rPr>
          <w:iCs w:val="0"/>
          <w:color w:val="000000" w:themeColor="text1"/>
          <w:spacing w:val="-4"/>
          <w:lang w:val="pt-BR"/>
        </w:rPr>
        <w:t xml:space="preserve"> giáo</w:t>
      </w:r>
      <w:r w:rsidR="00C228AA" w:rsidRPr="00BB2BDE">
        <w:rPr>
          <w:iCs w:val="0"/>
          <w:color w:val="000000" w:themeColor="text1"/>
          <w:spacing w:val="-4"/>
          <w:lang w:val="pt-BR"/>
        </w:rPr>
        <w:t xml:space="preserve">; tình hình </w:t>
      </w:r>
      <w:r w:rsidR="006D5BE4" w:rsidRPr="00BB2BDE">
        <w:rPr>
          <w:iCs w:val="0"/>
          <w:color w:val="000000" w:themeColor="text1"/>
          <w:spacing w:val="-4"/>
          <w:lang w:val="pt-BR"/>
        </w:rPr>
        <w:t>đ</w:t>
      </w:r>
      <w:r w:rsidR="00C228AA" w:rsidRPr="00BB2BDE">
        <w:rPr>
          <w:iCs w:val="0"/>
          <w:color w:val="000000" w:themeColor="text1"/>
          <w:spacing w:val="-4"/>
          <w:lang w:val="pt-BR"/>
        </w:rPr>
        <w:t>ạo Công giáo và Đạo Tin Lành ở Việt Nam hiện nay</w:t>
      </w:r>
      <w:r w:rsidR="006D5BE4" w:rsidRPr="00BB2BDE">
        <w:rPr>
          <w:iCs w:val="0"/>
          <w:color w:val="000000" w:themeColor="text1"/>
          <w:spacing w:val="-4"/>
          <w:lang w:val="pt-BR"/>
        </w:rPr>
        <w:t xml:space="preserve"> và những vấn đề đặt ra với công tác quản lý.</w:t>
      </w:r>
    </w:p>
    <w:p w14:paraId="13F807DB" w14:textId="77777777" w:rsidR="002914BA" w:rsidRPr="00BB2BDE" w:rsidRDefault="002914BA" w:rsidP="002914BA">
      <w:pPr>
        <w:widowControl w:val="0"/>
        <w:spacing w:line="312" w:lineRule="auto"/>
        <w:jc w:val="both"/>
        <w:rPr>
          <w:i/>
          <w:color w:val="000000" w:themeColor="text1"/>
          <w:lang w:val="it-IT"/>
        </w:rPr>
      </w:pPr>
      <w:r w:rsidRPr="00BB2BDE">
        <w:rPr>
          <w:b/>
          <w:i/>
          <w:color w:val="000000" w:themeColor="text1"/>
          <w:lang w:val="pt-BR"/>
        </w:rPr>
        <w:t>- Về kỹ năng:</w:t>
      </w:r>
      <w:r w:rsidRPr="00BB2BDE">
        <w:rPr>
          <w:i/>
          <w:color w:val="000000" w:themeColor="text1"/>
          <w:lang w:val="it-IT"/>
        </w:rPr>
        <w:t xml:space="preserve"> </w:t>
      </w:r>
    </w:p>
    <w:p w14:paraId="5A150F19" w14:textId="296C1026" w:rsidR="00E57351" w:rsidRPr="00BB2BDE" w:rsidRDefault="00406FC2" w:rsidP="002914BA">
      <w:pPr>
        <w:widowControl w:val="0"/>
        <w:spacing w:line="312" w:lineRule="auto"/>
        <w:jc w:val="both"/>
        <w:rPr>
          <w:iCs w:val="0"/>
          <w:color w:val="000000" w:themeColor="text1"/>
          <w:lang w:val="pt-BR"/>
        </w:rPr>
      </w:pPr>
      <w:r w:rsidRPr="00BB2BDE">
        <w:rPr>
          <w:iCs w:val="0"/>
          <w:color w:val="000000" w:themeColor="text1"/>
          <w:lang w:val="pt-BR"/>
        </w:rPr>
        <w:t xml:space="preserve">      </w:t>
      </w:r>
      <w:r w:rsidR="00F045BA" w:rsidRPr="00BB2BDE">
        <w:rPr>
          <w:iCs w:val="0"/>
          <w:color w:val="000000" w:themeColor="text1"/>
          <w:lang w:val="pt-BR"/>
        </w:rPr>
        <w:t xml:space="preserve">Học viên có khả năng phân tích, so sánh và vận dụng kiến thức tôn giáo học để lý giải các hiện tượng xã hội liên quan đến </w:t>
      </w:r>
      <w:r w:rsidR="00343AA2" w:rsidRPr="00BB2BDE">
        <w:rPr>
          <w:iCs w:val="0"/>
          <w:color w:val="000000" w:themeColor="text1"/>
          <w:lang w:val="pt-BR"/>
        </w:rPr>
        <w:t>Ki tô</w:t>
      </w:r>
      <w:r w:rsidR="00F045BA" w:rsidRPr="00BB2BDE">
        <w:rPr>
          <w:iCs w:val="0"/>
          <w:color w:val="000000" w:themeColor="text1"/>
          <w:lang w:val="pt-BR"/>
        </w:rPr>
        <w:t xml:space="preserve"> giáo, cũng như phát triển tư duy phản biện trong tiếp cận các vấn đề tôn giáo.</w:t>
      </w:r>
    </w:p>
    <w:p w14:paraId="2D522A09" w14:textId="77777777" w:rsidR="002914BA" w:rsidRPr="00BB2BDE" w:rsidRDefault="002914BA" w:rsidP="002914BA">
      <w:pPr>
        <w:widowControl w:val="0"/>
        <w:spacing w:line="312" w:lineRule="auto"/>
        <w:jc w:val="both"/>
        <w:rPr>
          <w:b/>
          <w:i/>
          <w:color w:val="000000" w:themeColor="text1"/>
          <w:lang w:val="pt-BR"/>
        </w:rPr>
      </w:pPr>
      <w:r w:rsidRPr="00BB2BDE">
        <w:rPr>
          <w:color w:val="000000" w:themeColor="text1"/>
          <w:lang w:val="pt-BR"/>
        </w:rPr>
        <w:t xml:space="preserve">- </w:t>
      </w:r>
      <w:r w:rsidRPr="00BB2BDE">
        <w:rPr>
          <w:b/>
          <w:i/>
          <w:color w:val="000000" w:themeColor="text1"/>
          <w:lang w:val="pt-BR"/>
        </w:rPr>
        <w:t>Về thái độ/tư tưởng:</w:t>
      </w:r>
    </w:p>
    <w:p w14:paraId="44236E11" w14:textId="047F0B94" w:rsidR="002914BA" w:rsidRPr="00BB2BDE" w:rsidRDefault="00406FC2" w:rsidP="002914BA">
      <w:pPr>
        <w:widowControl w:val="0"/>
        <w:spacing w:line="312" w:lineRule="auto"/>
        <w:jc w:val="both"/>
        <w:rPr>
          <w:color w:val="000000" w:themeColor="text1"/>
          <w:lang w:val="pt-BR"/>
        </w:rPr>
      </w:pPr>
      <w:r w:rsidRPr="00BB2BDE">
        <w:rPr>
          <w:color w:val="000000" w:themeColor="text1"/>
          <w:lang w:val="pt-BR"/>
        </w:rPr>
        <w:t xml:space="preserve">      </w:t>
      </w:r>
      <w:r w:rsidR="00F045BA" w:rsidRPr="00BB2BDE">
        <w:rPr>
          <w:color w:val="000000" w:themeColor="text1"/>
          <w:lang w:val="pt-BR"/>
        </w:rPr>
        <w:t xml:space="preserve">Hình thành thái độ nhận thức khách quan, khoa học về </w:t>
      </w:r>
      <w:r w:rsidR="00343AA2" w:rsidRPr="00BB2BDE">
        <w:rPr>
          <w:color w:val="000000" w:themeColor="text1"/>
          <w:lang w:val="pt-BR"/>
        </w:rPr>
        <w:t>Ki tô</w:t>
      </w:r>
      <w:r w:rsidR="00F045BA" w:rsidRPr="00BB2BDE">
        <w:rPr>
          <w:color w:val="000000" w:themeColor="text1"/>
          <w:lang w:val="pt-BR"/>
        </w:rPr>
        <w:t xml:space="preserve"> giáo, tôn trọng tự do tín ngưỡng và đa dạng tôn giáo, tiếp thu có chọn lọc những giá trị đạo đức, nhân văn của </w:t>
      </w:r>
      <w:r w:rsidR="00343AA2" w:rsidRPr="00BB2BDE">
        <w:rPr>
          <w:color w:val="000000" w:themeColor="text1"/>
          <w:lang w:val="pt-BR"/>
        </w:rPr>
        <w:t>Ki tô</w:t>
      </w:r>
      <w:r w:rsidR="00F045BA" w:rsidRPr="00BB2BDE">
        <w:rPr>
          <w:color w:val="000000" w:themeColor="text1"/>
          <w:lang w:val="pt-BR"/>
        </w:rPr>
        <w:t xml:space="preserve"> giáo phù hợp với đời sống xã hội hiện đại.</w:t>
      </w:r>
    </w:p>
    <w:p w14:paraId="1E425101" w14:textId="77777777" w:rsidR="002914BA" w:rsidRPr="00BB2BDE" w:rsidRDefault="002914BA" w:rsidP="002914BA">
      <w:pPr>
        <w:widowControl w:val="0"/>
        <w:tabs>
          <w:tab w:val="left" w:leader="dot" w:pos="8789"/>
        </w:tabs>
        <w:spacing w:line="312" w:lineRule="auto"/>
        <w:jc w:val="both"/>
        <w:rPr>
          <w:b/>
          <w:color w:val="000000" w:themeColor="text1"/>
          <w:lang w:val="pt-BR"/>
        </w:rPr>
      </w:pPr>
      <w:r w:rsidRPr="00BB2BDE">
        <w:rPr>
          <w:b/>
          <w:color w:val="000000" w:themeColor="text1"/>
          <w:lang w:val="it-IT"/>
        </w:rPr>
        <w:t>4</w:t>
      </w:r>
      <w:r w:rsidRPr="00BB2BDE">
        <w:rPr>
          <w:b/>
          <w:color w:val="000000" w:themeColor="text1"/>
          <w:lang w:val="pt-BR"/>
        </w:rPr>
        <w:t>. Chuẩn đầu ra</w:t>
      </w:r>
      <w:r w:rsidRPr="00BB2BDE">
        <w:rPr>
          <w:b/>
          <w:color w:val="000000" w:themeColor="text1"/>
          <w:lang w:val="it-IT"/>
        </w:rPr>
        <w:t xml:space="preserve"> </w:t>
      </w:r>
      <w:r w:rsidRPr="00BB2BDE">
        <w:rPr>
          <w:b/>
          <w:color w:val="000000" w:themeColor="text1"/>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2914BA" w:rsidRPr="00BB2BDE" w14:paraId="1BB11E8A" w14:textId="77777777" w:rsidTr="003E0D10">
        <w:tc>
          <w:tcPr>
            <w:tcW w:w="8342" w:type="dxa"/>
            <w:vMerge w:val="restart"/>
          </w:tcPr>
          <w:p w14:paraId="712A4A22" w14:textId="77777777" w:rsidR="002914BA" w:rsidRPr="00BB2BDE" w:rsidRDefault="002914BA" w:rsidP="003E0D10">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7E6AF215" w14:textId="77777777" w:rsidR="002914BA" w:rsidRPr="00BB2BDE" w:rsidRDefault="002914BA" w:rsidP="003E0D10">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5544" w:type="dxa"/>
            <w:gridSpan w:val="2"/>
          </w:tcPr>
          <w:p w14:paraId="67D61A05" w14:textId="77777777" w:rsidR="002914BA" w:rsidRPr="00BB2BDE" w:rsidRDefault="002914BA" w:rsidP="003E0D10">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2914BA" w:rsidRPr="00BB2BDE" w14:paraId="06E64BB7" w14:textId="77777777" w:rsidTr="003E0D10">
        <w:tc>
          <w:tcPr>
            <w:tcW w:w="8342" w:type="dxa"/>
            <w:vMerge/>
          </w:tcPr>
          <w:p w14:paraId="74ED5D1C" w14:textId="77777777" w:rsidR="002914BA" w:rsidRPr="00BB2BDE" w:rsidRDefault="002914BA" w:rsidP="003E0D10">
            <w:pPr>
              <w:widowControl w:val="0"/>
              <w:spacing w:line="312" w:lineRule="auto"/>
              <w:jc w:val="center"/>
              <w:rPr>
                <w:color w:val="000000" w:themeColor="text1"/>
                <w:lang w:val="pt-BR"/>
              </w:rPr>
            </w:pPr>
          </w:p>
        </w:tc>
        <w:tc>
          <w:tcPr>
            <w:tcW w:w="2857" w:type="dxa"/>
          </w:tcPr>
          <w:p w14:paraId="5119F83A" w14:textId="77777777" w:rsidR="002914BA" w:rsidRPr="00BB2BDE" w:rsidRDefault="002914BA" w:rsidP="003E0D10">
            <w:pPr>
              <w:widowControl w:val="0"/>
              <w:spacing w:line="312" w:lineRule="auto"/>
              <w:jc w:val="center"/>
              <w:rPr>
                <w:b/>
                <w:color w:val="000000" w:themeColor="text1"/>
                <w:lang w:val="pt-BR"/>
              </w:rPr>
            </w:pPr>
            <w:r w:rsidRPr="00BB2BDE">
              <w:rPr>
                <w:b/>
                <w:color w:val="000000" w:themeColor="text1"/>
                <w:lang w:val="pt-BR"/>
              </w:rPr>
              <w:t>Yêu cầu đánh giá</w:t>
            </w:r>
          </w:p>
        </w:tc>
        <w:tc>
          <w:tcPr>
            <w:tcW w:w="2687" w:type="dxa"/>
          </w:tcPr>
          <w:p w14:paraId="6C54A90D" w14:textId="77777777" w:rsidR="002914BA" w:rsidRPr="00BB2BDE" w:rsidRDefault="002914BA" w:rsidP="003E0D10">
            <w:pPr>
              <w:widowControl w:val="0"/>
              <w:spacing w:line="312" w:lineRule="auto"/>
              <w:jc w:val="center"/>
              <w:rPr>
                <w:b/>
                <w:color w:val="000000" w:themeColor="text1"/>
                <w:lang w:val="pt-BR"/>
              </w:rPr>
            </w:pPr>
            <w:r w:rsidRPr="00BB2BDE">
              <w:rPr>
                <w:b/>
                <w:color w:val="000000" w:themeColor="text1"/>
                <w:lang w:val="pt-BR"/>
              </w:rPr>
              <w:t>Hình thức đánh giá</w:t>
            </w:r>
          </w:p>
        </w:tc>
      </w:tr>
      <w:tr w:rsidR="00F045BA" w:rsidRPr="00BB2BDE" w14:paraId="6379510A" w14:textId="77777777" w:rsidTr="003E0D10">
        <w:tc>
          <w:tcPr>
            <w:tcW w:w="8342" w:type="dxa"/>
          </w:tcPr>
          <w:p w14:paraId="1BF9AD44" w14:textId="77777777" w:rsidR="00F045BA" w:rsidRPr="00BB2BDE" w:rsidRDefault="00F045BA" w:rsidP="00F045BA">
            <w:pPr>
              <w:widowControl w:val="0"/>
              <w:tabs>
                <w:tab w:val="left" w:leader="dot" w:pos="8789"/>
              </w:tabs>
              <w:spacing w:line="312" w:lineRule="auto"/>
              <w:jc w:val="both"/>
              <w:rPr>
                <w:b/>
                <w:i/>
                <w:color w:val="000000" w:themeColor="text1"/>
              </w:rPr>
            </w:pPr>
            <w:r w:rsidRPr="00BB2BDE">
              <w:rPr>
                <w:b/>
                <w:color w:val="000000" w:themeColor="text1"/>
              </w:rPr>
              <w:t xml:space="preserve">- </w:t>
            </w:r>
            <w:r w:rsidRPr="00BB2BDE">
              <w:rPr>
                <w:b/>
                <w:i/>
                <w:color w:val="000000" w:themeColor="text1"/>
              </w:rPr>
              <w:t>Về kiến thức:</w:t>
            </w:r>
          </w:p>
          <w:p w14:paraId="585F263E" w14:textId="3671B4C5" w:rsidR="00BC772F" w:rsidRPr="00BB2BDE" w:rsidRDefault="00406FC2" w:rsidP="00BC772F">
            <w:pPr>
              <w:widowControl w:val="0"/>
              <w:spacing w:line="312" w:lineRule="auto"/>
              <w:jc w:val="both"/>
              <w:rPr>
                <w:iCs w:val="0"/>
                <w:color w:val="000000" w:themeColor="text1"/>
                <w:spacing w:val="-4"/>
                <w:lang w:val="pt-BR"/>
              </w:rPr>
            </w:pPr>
            <w:r w:rsidRPr="00BB2BDE">
              <w:rPr>
                <w:bCs w:val="0"/>
                <w:iCs w:val="0"/>
                <w:color w:val="000000" w:themeColor="text1"/>
              </w:rPr>
              <w:t xml:space="preserve">   </w:t>
            </w:r>
            <w:r w:rsidR="00F045BA" w:rsidRPr="00BB2BDE">
              <w:rPr>
                <w:bCs w:val="0"/>
                <w:iCs w:val="0"/>
                <w:color w:val="000000" w:themeColor="text1"/>
              </w:rPr>
              <w:t xml:space="preserve">Học viên có khả năng trình bày được những kiến thức cơ bản về sự hình thành, phát triển, giáo lý cốt lõi và các hệ phái chính của </w:t>
            </w:r>
            <w:r w:rsidR="00343AA2" w:rsidRPr="00BB2BDE">
              <w:rPr>
                <w:bCs w:val="0"/>
                <w:iCs w:val="0"/>
                <w:color w:val="000000" w:themeColor="text1"/>
              </w:rPr>
              <w:t>Ki tô</w:t>
            </w:r>
            <w:r w:rsidR="00F045BA" w:rsidRPr="00BB2BDE">
              <w:rPr>
                <w:bCs w:val="0"/>
                <w:iCs w:val="0"/>
                <w:color w:val="000000" w:themeColor="text1"/>
              </w:rPr>
              <w:t xml:space="preserve"> giáo</w:t>
            </w:r>
            <w:r w:rsidR="00C228AA" w:rsidRPr="00BB2BDE">
              <w:rPr>
                <w:bCs w:val="0"/>
                <w:iCs w:val="0"/>
                <w:color w:val="000000" w:themeColor="text1"/>
              </w:rPr>
              <w:t>;</w:t>
            </w:r>
            <w:r w:rsidR="00F045BA" w:rsidRPr="00BB2BDE">
              <w:rPr>
                <w:bCs w:val="0"/>
                <w:iCs w:val="0"/>
                <w:color w:val="000000" w:themeColor="text1"/>
              </w:rPr>
              <w:t xml:space="preserve"> </w:t>
            </w:r>
            <w:r w:rsidR="00C228AA" w:rsidRPr="00BB2BDE">
              <w:rPr>
                <w:iCs w:val="0"/>
                <w:color w:val="000000" w:themeColor="text1"/>
                <w:spacing w:val="-4"/>
                <w:lang w:val="pt-BR"/>
              </w:rPr>
              <w:t>tình hình hoạt động của đạo Công giáo và Đạo Tin Lành ở Việt Nam hiện nay</w:t>
            </w:r>
            <w:r w:rsidR="00BC772F" w:rsidRPr="00BB2BDE">
              <w:rPr>
                <w:iCs w:val="0"/>
                <w:color w:val="000000" w:themeColor="text1"/>
                <w:spacing w:val="-4"/>
                <w:lang w:val="pt-BR"/>
              </w:rPr>
              <w:t xml:space="preserve"> và những vấn đề đặt ra với công tác quản lý.</w:t>
            </w:r>
          </w:p>
          <w:p w14:paraId="4BF365D9" w14:textId="554AECF7" w:rsidR="00F045BA" w:rsidRPr="00BB2BDE" w:rsidRDefault="00C228AA" w:rsidP="00C228AA">
            <w:pPr>
              <w:widowControl w:val="0"/>
              <w:spacing w:line="312" w:lineRule="auto"/>
              <w:jc w:val="both"/>
              <w:rPr>
                <w:iCs w:val="0"/>
                <w:color w:val="000000" w:themeColor="text1"/>
                <w:spacing w:val="-4"/>
                <w:lang w:val="pt-BR"/>
              </w:rPr>
            </w:pPr>
            <w:r w:rsidRPr="00BB2BDE">
              <w:rPr>
                <w:iCs w:val="0"/>
                <w:color w:val="000000" w:themeColor="text1"/>
                <w:spacing w:val="-4"/>
                <w:lang w:val="pt-BR"/>
              </w:rPr>
              <w:t>.</w:t>
            </w:r>
          </w:p>
        </w:tc>
        <w:tc>
          <w:tcPr>
            <w:tcW w:w="2857" w:type="dxa"/>
            <w:vMerge w:val="restart"/>
          </w:tcPr>
          <w:p w14:paraId="40E43D4B" w14:textId="55361E02" w:rsidR="00F045BA" w:rsidRPr="00BB2BDE" w:rsidRDefault="00F045BA" w:rsidP="00F045BA">
            <w:pPr>
              <w:widowControl w:val="0"/>
              <w:spacing w:line="312" w:lineRule="auto"/>
              <w:jc w:val="both"/>
              <w:rPr>
                <w:color w:val="000000" w:themeColor="text1"/>
                <w:lang w:val="pt-BR"/>
              </w:rPr>
            </w:pPr>
            <w:r w:rsidRPr="00BB2BDE">
              <w:rPr>
                <w:iCs w:val="0"/>
                <w:color w:val="000000" w:themeColor="text1"/>
              </w:rPr>
              <w:t xml:space="preserve">- Đánh giá </w:t>
            </w:r>
            <w:r w:rsidRPr="00BB2BDE">
              <w:rPr>
                <w:color w:val="000000" w:themeColor="text1"/>
              </w:rPr>
              <w:t xml:space="preserve">khả năng nắm vững kiến thức cơ bản về </w:t>
            </w:r>
            <w:r w:rsidR="00343AA2" w:rsidRPr="00BB2BDE">
              <w:rPr>
                <w:color w:val="000000" w:themeColor="text1"/>
              </w:rPr>
              <w:t>Ki tô</w:t>
            </w:r>
            <w:r w:rsidRPr="00BB2BDE">
              <w:rPr>
                <w:color w:val="000000" w:themeColor="text1"/>
              </w:rPr>
              <w:t xml:space="preserve"> giáo</w:t>
            </w:r>
            <w:r w:rsidR="00AE1077" w:rsidRPr="00BB2BDE">
              <w:rPr>
                <w:color w:val="000000" w:themeColor="text1"/>
                <w:lang w:val="pt-BR"/>
              </w:rPr>
              <w:t>.</w:t>
            </w:r>
          </w:p>
          <w:p w14:paraId="0F1035C0" w14:textId="77777777" w:rsidR="00F045BA" w:rsidRPr="00BB2BDE" w:rsidRDefault="00F045BA" w:rsidP="00F045BA">
            <w:pPr>
              <w:widowControl w:val="0"/>
              <w:spacing w:line="312" w:lineRule="auto"/>
              <w:jc w:val="both"/>
              <w:rPr>
                <w:color w:val="000000" w:themeColor="text1"/>
              </w:rPr>
            </w:pPr>
            <w:r w:rsidRPr="00BB2BDE">
              <w:rPr>
                <w:color w:val="000000" w:themeColor="text1"/>
              </w:rPr>
              <w:t xml:space="preserve">- Đánh giá năng lực phân tích và vận dụng kiến thức tôn giáo học </w:t>
            </w:r>
            <w:r w:rsidRPr="00BB2BDE">
              <w:rPr>
                <w:color w:val="000000" w:themeColor="text1"/>
              </w:rPr>
              <w:lastRenderedPageBreak/>
              <w:t>vào thực tiễn;</w:t>
            </w:r>
          </w:p>
          <w:p w14:paraId="539722C7" w14:textId="7BEAAF82" w:rsidR="00F045BA" w:rsidRPr="00BB2BDE" w:rsidRDefault="00F045BA" w:rsidP="00F045BA">
            <w:pPr>
              <w:widowControl w:val="0"/>
              <w:spacing w:line="312" w:lineRule="auto"/>
              <w:jc w:val="both"/>
              <w:rPr>
                <w:iCs w:val="0"/>
                <w:color w:val="000000" w:themeColor="text1"/>
              </w:rPr>
            </w:pPr>
            <w:r w:rsidRPr="00BB2BDE">
              <w:rPr>
                <w:color w:val="000000" w:themeColor="text1"/>
              </w:rPr>
              <w:t>- Đánh giá thái độ học tập nghiêm túc, khách quan và tôn trọng đa dạng tín ngưỡng.</w:t>
            </w:r>
          </w:p>
        </w:tc>
        <w:tc>
          <w:tcPr>
            <w:tcW w:w="2687" w:type="dxa"/>
            <w:vMerge w:val="restart"/>
          </w:tcPr>
          <w:p w14:paraId="755C073C" w14:textId="77777777" w:rsidR="00F045BA" w:rsidRPr="00BB2BDE" w:rsidRDefault="00F045BA" w:rsidP="00F045BA">
            <w:pPr>
              <w:widowControl w:val="0"/>
              <w:spacing w:line="312" w:lineRule="auto"/>
              <w:jc w:val="both"/>
              <w:rPr>
                <w:iCs w:val="0"/>
                <w:color w:val="000000" w:themeColor="text1"/>
                <w:lang w:val="pt-BR"/>
              </w:rPr>
            </w:pPr>
            <w:r w:rsidRPr="00BB2BDE">
              <w:rPr>
                <w:iCs w:val="0"/>
                <w:color w:val="000000" w:themeColor="text1"/>
                <w:lang w:val="pt-BR"/>
              </w:rPr>
              <w:lastRenderedPageBreak/>
              <w:t>- Đánh giá quá trình (chuyên cần, tham gia thảo luận, thuyết trình hoặc bài tập cá nhân/nhóm);</w:t>
            </w:r>
          </w:p>
          <w:p w14:paraId="668E701F" w14:textId="77777777" w:rsidR="00F045BA" w:rsidRPr="00BB2BDE" w:rsidRDefault="00F045BA" w:rsidP="00F045BA">
            <w:pPr>
              <w:widowControl w:val="0"/>
              <w:spacing w:line="312" w:lineRule="auto"/>
              <w:jc w:val="both"/>
              <w:rPr>
                <w:iCs w:val="0"/>
                <w:color w:val="000000" w:themeColor="text1"/>
                <w:lang w:val="pt-BR"/>
              </w:rPr>
            </w:pPr>
            <w:r w:rsidRPr="00BB2BDE">
              <w:rPr>
                <w:iCs w:val="0"/>
                <w:color w:val="000000" w:themeColor="text1"/>
                <w:lang w:val="pt-BR"/>
              </w:rPr>
              <w:t xml:space="preserve">- Kiểm tra viết hoặc </w:t>
            </w:r>
            <w:r w:rsidRPr="00BB2BDE">
              <w:rPr>
                <w:iCs w:val="0"/>
                <w:color w:val="000000" w:themeColor="text1"/>
                <w:lang w:val="pt-BR"/>
              </w:rPr>
              <w:lastRenderedPageBreak/>
              <w:t>trắc nghiệm nhằm đánh giá kiến thức lý thuyết;</w:t>
            </w:r>
          </w:p>
          <w:p w14:paraId="681E0A2D" w14:textId="017041B0" w:rsidR="00F045BA" w:rsidRPr="00BB2BDE" w:rsidRDefault="00F045BA" w:rsidP="00F045BA">
            <w:pPr>
              <w:widowControl w:val="0"/>
              <w:spacing w:line="312" w:lineRule="auto"/>
              <w:jc w:val="both"/>
              <w:rPr>
                <w:iCs w:val="0"/>
                <w:color w:val="000000" w:themeColor="text1"/>
                <w:lang w:val="pt-BR"/>
              </w:rPr>
            </w:pPr>
            <w:r w:rsidRPr="00BB2BDE">
              <w:rPr>
                <w:iCs w:val="0"/>
                <w:color w:val="000000" w:themeColor="text1"/>
                <w:lang w:val="pt-BR"/>
              </w:rPr>
              <w:t>- Bài tiểu luận hoặc bài thi kết thúc học phần để đánh giá năng lực tổng hợp, phân tích và vận dụng kiến thức.</w:t>
            </w:r>
          </w:p>
        </w:tc>
      </w:tr>
      <w:tr w:rsidR="002914BA" w:rsidRPr="00BB2BDE" w14:paraId="6056B76D" w14:textId="77777777" w:rsidTr="003E0D10">
        <w:tc>
          <w:tcPr>
            <w:tcW w:w="8342" w:type="dxa"/>
          </w:tcPr>
          <w:p w14:paraId="40ABACA9" w14:textId="77777777" w:rsidR="002914BA" w:rsidRPr="00BB2BDE" w:rsidRDefault="002914BA" w:rsidP="003E0D10">
            <w:pPr>
              <w:widowControl w:val="0"/>
              <w:tabs>
                <w:tab w:val="left" w:leader="dot" w:pos="8789"/>
              </w:tabs>
              <w:spacing w:line="312" w:lineRule="auto"/>
              <w:jc w:val="both"/>
              <w:rPr>
                <w:b/>
                <w:i/>
                <w:color w:val="000000" w:themeColor="text1"/>
                <w:lang w:val="it-IT"/>
              </w:rPr>
            </w:pPr>
            <w:r w:rsidRPr="00BB2BDE">
              <w:rPr>
                <w:b/>
                <w:color w:val="000000" w:themeColor="text1"/>
                <w:lang w:val="it-IT"/>
              </w:rPr>
              <w:lastRenderedPageBreak/>
              <w:t xml:space="preserve">- </w:t>
            </w:r>
            <w:r w:rsidRPr="00BB2BDE">
              <w:rPr>
                <w:b/>
                <w:i/>
                <w:color w:val="000000" w:themeColor="text1"/>
                <w:lang w:val="it-IT"/>
              </w:rPr>
              <w:t>Về kỹ năng:</w:t>
            </w:r>
          </w:p>
          <w:p w14:paraId="4026CDAA" w14:textId="09B6D7C1" w:rsidR="00F045BA" w:rsidRPr="00BB2BDE" w:rsidRDefault="00F045BA" w:rsidP="003E0D10">
            <w:pPr>
              <w:widowControl w:val="0"/>
              <w:tabs>
                <w:tab w:val="left" w:leader="dot" w:pos="8789"/>
              </w:tabs>
              <w:spacing w:line="312" w:lineRule="auto"/>
              <w:jc w:val="both"/>
              <w:rPr>
                <w:bCs w:val="0"/>
                <w:iCs w:val="0"/>
                <w:color w:val="000000" w:themeColor="text1"/>
                <w:spacing w:val="10"/>
                <w:lang w:val="it-IT"/>
              </w:rPr>
            </w:pPr>
            <w:r w:rsidRPr="00BB2BDE">
              <w:rPr>
                <w:bCs w:val="0"/>
                <w:iCs w:val="0"/>
                <w:color w:val="000000" w:themeColor="text1"/>
                <w:spacing w:val="10"/>
                <w:lang w:val="it-IT"/>
              </w:rPr>
              <w:t xml:space="preserve">Người học vận dụng được các kiến thức đã học để phân tích, so sánh </w:t>
            </w:r>
            <w:r w:rsidR="00343AA2" w:rsidRPr="00BB2BDE">
              <w:rPr>
                <w:bCs w:val="0"/>
                <w:iCs w:val="0"/>
                <w:color w:val="000000" w:themeColor="text1"/>
                <w:spacing w:val="10"/>
                <w:lang w:val="it-IT"/>
              </w:rPr>
              <w:t>Ki tô</w:t>
            </w:r>
            <w:r w:rsidRPr="00BB2BDE">
              <w:rPr>
                <w:bCs w:val="0"/>
                <w:iCs w:val="0"/>
                <w:color w:val="000000" w:themeColor="text1"/>
                <w:spacing w:val="10"/>
                <w:lang w:val="it-IT"/>
              </w:rPr>
              <w:t xml:space="preserve"> giáo với các tôn giáo khác và lý giải một số hiện tượng xã hội liên quan, qua đó hình thành tư duy phản biện trong nghiên cứu tôn giáo.</w:t>
            </w:r>
          </w:p>
        </w:tc>
        <w:tc>
          <w:tcPr>
            <w:tcW w:w="2857" w:type="dxa"/>
            <w:vMerge/>
          </w:tcPr>
          <w:p w14:paraId="2BACD537" w14:textId="77777777" w:rsidR="002914BA" w:rsidRPr="00BB2BDE" w:rsidRDefault="002914BA" w:rsidP="003E0D10">
            <w:pPr>
              <w:widowControl w:val="0"/>
              <w:spacing w:line="312" w:lineRule="auto"/>
              <w:jc w:val="both"/>
              <w:rPr>
                <w:i/>
                <w:color w:val="000000" w:themeColor="text1"/>
                <w:lang w:val="pt-BR"/>
              </w:rPr>
            </w:pPr>
          </w:p>
        </w:tc>
        <w:tc>
          <w:tcPr>
            <w:tcW w:w="2687" w:type="dxa"/>
            <w:vMerge/>
          </w:tcPr>
          <w:p w14:paraId="207C6C62" w14:textId="77777777" w:rsidR="002914BA" w:rsidRPr="00BB2BDE" w:rsidRDefault="002914BA" w:rsidP="003E0D10">
            <w:pPr>
              <w:widowControl w:val="0"/>
              <w:spacing w:line="312" w:lineRule="auto"/>
              <w:jc w:val="both"/>
              <w:rPr>
                <w:i/>
                <w:color w:val="000000" w:themeColor="text1"/>
                <w:lang w:val="pt-BR"/>
              </w:rPr>
            </w:pPr>
          </w:p>
        </w:tc>
      </w:tr>
      <w:tr w:rsidR="002914BA" w:rsidRPr="00BB2BDE" w14:paraId="57C464B1" w14:textId="77777777" w:rsidTr="003E0D10">
        <w:trPr>
          <w:trHeight w:val="557"/>
        </w:trPr>
        <w:tc>
          <w:tcPr>
            <w:tcW w:w="8342" w:type="dxa"/>
          </w:tcPr>
          <w:p w14:paraId="1703CB52" w14:textId="77777777" w:rsidR="002914BA" w:rsidRPr="00BB2BDE" w:rsidRDefault="002914BA" w:rsidP="003E0D10">
            <w:pPr>
              <w:widowControl w:val="0"/>
              <w:tabs>
                <w:tab w:val="left" w:leader="dot" w:pos="8789"/>
              </w:tabs>
              <w:spacing w:line="312" w:lineRule="auto"/>
              <w:jc w:val="both"/>
              <w:rPr>
                <w:b/>
                <w:i/>
                <w:color w:val="000000" w:themeColor="text1"/>
                <w:lang w:val="it-IT"/>
              </w:rPr>
            </w:pPr>
            <w:r w:rsidRPr="00BB2BDE">
              <w:rPr>
                <w:b/>
                <w:color w:val="000000" w:themeColor="text1"/>
                <w:lang w:val="it-IT"/>
              </w:rPr>
              <w:t xml:space="preserve">- </w:t>
            </w:r>
            <w:r w:rsidRPr="00BB2BDE">
              <w:rPr>
                <w:b/>
                <w:i/>
                <w:color w:val="000000" w:themeColor="text1"/>
                <w:lang w:val="it-IT"/>
              </w:rPr>
              <w:t>Về thái độ/Tư tưởng:</w:t>
            </w:r>
          </w:p>
          <w:p w14:paraId="79C7C9E7" w14:textId="297EFB90" w:rsidR="00F045BA" w:rsidRPr="00BB2BDE" w:rsidRDefault="00F045BA" w:rsidP="003E0D10">
            <w:pPr>
              <w:widowControl w:val="0"/>
              <w:tabs>
                <w:tab w:val="left" w:leader="dot" w:pos="8789"/>
              </w:tabs>
              <w:spacing w:line="312" w:lineRule="auto"/>
              <w:jc w:val="both"/>
              <w:rPr>
                <w:bCs w:val="0"/>
                <w:iCs w:val="0"/>
                <w:color w:val="000000" w:themeColor="text1"/>
                <w:lang w:val="it-IT"/>
              </w:rPr>
            </w:pPr>
            <w:r w:rsidRPr="00BB2BDE">
              <w:rPr>
                <w:bCs w:val="0"/>
                <w:iCs w:val="0"/>
                <w:color w:val="000000" w:themeColor="text1"/>
                <w:lang w:val="it-IT"/>
              </w:rPr>
              <w:t xml:space="preserve">Học viên có nhận thức khách quan, khoa học, tôn trọng tự do tín ngưỡng và đa dạng tôn giáo, cũng như biết kế thừa và vận dụng phù hợp các giá trị đạo đức, nhân văn của </w:t>
            </w:r>
            <w:r w:rsidR="00343AA2" w:rsidRPr="00BB2BDE">
              <w:rPr>
                <w:bCs w:val="0"/>
                <w:iCs w:val="0"/>
                <w:color w:val="000000" w:themeColor="text1"/>
                <w:lang w:val="it-IT"/>
              </w:rPr>
              <w:t>Ki tô</w:t>
            </w:r>
            <w:r w:rsidRPr="00BB2BDE">
              <w:rPr>
                <w:bCs w:val="0"/>
                <w:iCs w:val="0"/>
                <w:color w:val="000000" w:themeColor="text1"/>
                <w:lang w:val="it-IT"/>
              </w:rPr>
              <w:t xml:space="preserve"> giáo trong bối cảnh xã hội hiện đại.</w:t>
            </w:r>
          </w:p>
        </w:tc>
        <w:tc>
          <w:tcPr>
            <w:tcW w:w="2857" w:type="dxa"/>
            <w:vMerge/>
          </w:tcPr>
          <w:p w14:paraId="0099A60C" w14:textId="77777777" w:rsidR="002914BA" w:rsidRPr="00BB2BDE" w:rsidRDefault="002914BA" w:rsidP="003E0D10">
            <w:pPr>
              <w:widowControl w:val="0"/>
              <w:spacing w:line="312" w:lineRule="auto"/>
              <w:jc w:val="both"/>
              <w:rPr>
                <w:i/>
                <w:color w:val="000000" w:themeColor="text1"/>
                <w:lang w:val="pt-BR"/>
              </w:rPr>
            </w:pPr>
          </w:p>
        </w:tc>
        <w:tc>
          <w:tcPr>
            <w:tcW w:w="2687" w:type="dxa"/>
            <w:vMerge/>
          </w:tcPr>
          <w:p w14:paraId="2183C90B" w14:textId="77777777" w:rsidR="002914BA" w:rsidRPr="00BB2BDE" w:rsidRDefault="002914BA" w:rsidP="003E0D10">
            <w:pPr>
              <w:widowControl w:val="0"/>
              <w:spacing w:line="312" w:lineRule="auto"/>
              <w:jc w:val="both"/>
              <w:rPr>
                <w:i/>
                <w:color w:val="000000" w:themeColor="text1"/>
                <w:lang w:val="pt-BR"/>
              </w:rPr>
            </w:pPr>
          </w:p>
        </w:tc>
      </w:tr>
    </w:tbl>
    <w:p w14:paraId="2457BA66" w14:textId="77777777" w:rsidR="002914BA" w:rsidRPr="00BB2BDE" w:rsidRDefault="002914BA" w:rsidP="002914BA">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54969FFD" w14:textId="77777777" w:rsidR="002914BA" w:rsidRPr="00BB2BDE" w:rsidRDefault="002914BA" w:rsidP="002914BA">
      <w:pPr>
        <w:widowControl w:val="0"/>
        <w:spacing w:line="312" w:lineRule="auto"/>
        <w:jc w:val="both"/>
        <w:rPr>
          <w:b/>
          <w:i/>
          <w:iCs w:val="0"/>
          <w:color w:val="000000" w:themeColor="text1"/>
          <w:lang w:val="pt-BR"/>
        </w:rPr>
      </w:pPr>
      <w:r w:rsidRPr="00BB2BDE">
        <w:rPr>
          <w:b/>
          <w:i/>
          <w:iCs w:val="0"/>
          <w:color w:val="000000" w:themeColor="text1"/>
          <w:lang w:val="pt-BR"/>
        </w:rPr>
        <w:t xml:space="preserve">5.1. Tài liệu phải đọc </w:t>
      </w:r>
    </w:p>
    <w:p w14:paraId="64AB2647" w14:textId="77777777" w:rsidR="00633316" w:rsidRPr="00633316" w:rsidRDefault="00F045BA" w:rsidP="00633316">
      <w:pPr>
        <w:pStyle w:val="ListParagraph"/>
        <w:widowControl w:val="0"/>
        <w:numPr>
          <w:ilvl w:val="0"/>
          <w:numId w:val="14"/>
        </w:numPr>
        <w:spacing w:line="312" w:lineRule="auto"/>
        <w:jc w:val="both"/>
        <w:outlineLvl w:val="0"/>
        <w:rPr>
          <w:bCs w:val="0"/>
          <w:color w:val="000000" w:themeColor="text1"/>
        </w:rPr>
      </w:pPr>
      <w:r w:rsidRPr="00633316">
        <w:rPr>
          <w:bCs w:val="0"/>
          <w:iCs w:val="0"/>
          <w:color w:val="000000" w:themeColor="text1"/>
          <w:lang w:val="pt-BR"/>
        </w:rPr>
        <w:t xml:space="preserve">Học viện Chính trị - Hành chính quốc gia Hồ Chí Minh (2011), </w:t>
      </w:r>
      <w:r w:rsidRPr="00633316">
        <w:rPr>
          <w:bCs w:val="0"/>
          <w:i/>
          <w:color w:val="000000" w:themeColor="text1"/>
          <w:lang w:val="pt-BR"/>
        </w:rPr>
        <w:t>Lý luận về tôn giáo và chính sách tôn giáo ở Việt Nam</w:t>
      </w:r>
      <w:r w:rsidRPr="00633316">
        <w:rPr>
          <w:bCs w:val="0"/>
          <w:iCs w:val="0"/>
          <w:color w:val="000000" w:themeColor="text1"/>
          <w:lang w:val="pt-BR"/>
        </w:rPr>
        <w:t>, Nxb. Tôn giáo, Hà Nội, tr.65-76.</w:t>
      </w:r>
    </w:p>
    <w:p w14:paraId="0C3950A8" w14:textId="3127F33D" w:rsidR="00633316" w:rsidRPr="00633316" w:rsidRDefault="00633316" w:rsidP="00633316">
      <w:pPr>
        <w:pStyle w:val="ListParagraph"/>
        <w:widowControl w:val="0"/>
        <w:numPr>
          <w:ilvl w:val="0"/>
          <w:numId w:val="14"/>
        </w:numPr>
        <w:spacing w:line="312" w:lineRule="auto"/>
        <w:jc w:val="both"/>
        <w:outlineLvl w:val="0"/>
        <w:rPr>
          <w:bCs w:val="0"/>
          <w:color w:val="000000" w:themeColor="text1"/>
        </w:rPr>
      </w:pPr>
      <w:r w:rsidRPr="00633316">
        <w:rPr>
          <w:bCs w:val="0"/>
          <w:color w:val="000000" w:themeColor="text1"/>
          <w:lang w:val="pt-BR"/>
        </w:rPr>
        <w:t xml:space="preserve">Vũ Trường Giang (chủ biên), (2019), </w:t>
      </w:r>
      <w:r w:rsidRPr="00633316">
        <w:rPr>
          <w:i/>
          <w:iCs w:val="0"/>
          <w:color w:val="000000" w:themeColor="text1"/>
        </w:rPr>
        <w:t>Giáo trình chính sách tôn giáo ở Việt Nam</w:t>
      </w:r>
      <w:r w:rsidRPr="00633316">
        <w:rPr>
          <w:color w:val="000000" w:themeColor="text1"/>
          <w:lang w:val="pt-BR"/>
        </w:rPr>
        <w:t>. Nhà xuất bản Chính trị quốc gia.</w:t>
      </w:r>
    </w:p>
    <w:p w14:paraId="31848AF2" w14:textId="77777777" w:rsidR="002914BA" w:rsidRPr="00BB2BDE" w:rsidRDefault="002914BA" w:rsidP="002914BA">
      <w:pPr>
        <w:widowControl w:val="0"/>
        <w:autoSpaceDE w:val="0"/>
        <w:autoSpaceDN w:val="0"/>
        <w:adjustRightInd w:val="0"/>
        <w:spacing w:line="312" w:lineRule="auto"/>
        <w:jc w:val="both"/>
        <w:rPr>
          <w:b/>
          <w:i/>
          <w:iCs w:val="0"/>
          <w:color w:val="000000" w:themeColor="text1"/>
          <w:lang w:val="pt-BR"/>
        </w:rPr>
      </w:pPr>
      <w:r w:rsidRPr="00BB2BDE">
        <w:rPr>
          <w:b/>
          <w:i/>
          <w:iCs w:val="0"/>
          <w:color w:val="000000" w:themeColor="text1"/>
          <w:lang w:val="pt-BR"/>
        </w:rPr>
        <w:t>5.2. Tài liệu tham khảo</w:t>
      </w:r>
    </w:p>
    <w:p w14:paraId="00D53CE5" w14:textId="3F2CE3EF" w:rsidR="00F045BA" w:rsidRPr="00BB2BDE" w:rsidRDefault="00F045BA" w:rsidP="00F045BA">
      <w:pPr>
        <w:pStyle w:val="ListParagraph"/>
        <w:widowControl w:val="0"/>
        <w:numPr>
          <w:ilvl w:val="0"/>
          <w:numId w:val="15"/>
        </w:numPr>
        <w:autoSpaceDE w:val="0"/>
        <w:autoSpaceDN w:val="0"/>
        <w:adjustRightInd w:val="0"/>
        <w:spacing w:line="312" w:lineRule="auto"/>
        <w:ind w:left="567" w:hanging="425"/>
        <w:jc w:val="both"/>
        <w:rPr>
          <w:iCs w:val="0"/>
          <w:color w:val="000000" w:themeColor="text1"/>
          <w:lang w:val="pt-BR"/>
        </w:rPr>
      </w:pPr>
      <w:r w:rsidRPr="00BB2BDE">
        <w:rPr>
          <w:iCs w:val="0"/>
          <w:color w:val="000000" w:themeColor="text1"/>
          <w:lang w:val="pt-BR"/>
        </w:rPr>
        <w:t>Nguyễn Thanh Xuân</w:t>
      </w:r>
      <w:r w:rsidR="00633316">
        <w:rPr>
          <w:iCs w:val="0"/>
          <w:color w:val="000000" w:themeColor="text1"/>
          <w:lang w:val="pt-BR"/>
        </w:rPr>
        <w:t xml:space="preserve"> (2005)</w:t>
      </w:r>
      <w:r w:rsidRPr="00BB2BDE">
        <w:rPr>
          <w:iCs w:val="0"/>
          <w:color w:val="000000" w:themeColor="text1"/>
          <w:lang w:val="pt-BR"/>
        </w:rPr>
        <w:t xml:space="preserve">, </w:t>
      </w:r>
      <w:r w:rsidRPr="00BB2BDE">
        <w:rPr>
          <w:i/>
          <w:color w:val="000000" w:themeColor="text1"/>
          <w:lang w:val="pt-BR"/>
        </w:rPr>
        <w:t>Một số tôn giáo ở Việt Nam</w:t>
      </w:r>
      <w:r w:rsidRPr="00BB2BDE">
        <w:rPr>
          <w:iCs w:val="0"/>
          <w:color w:val="000000" w:themeColor="text1"/>
          <w:lang w:val="pt-BR"/>
        </w:rPr>
        <w:t>, Nxb. Tôn Giáo, Hà Nội, .2005, tr.205.</w:t>
      </w:r>
    </w:p>
    <w:p w14:paraId="44D33E2E" w14:textId="77777777" w:rsidR="002914BA" w:rsidRPr="00BB2BDE" w:rsidRDefault="002914BA" w:rsidP="002914BA">
      <w:pPr>
        <w:widowControl w:val="0"/>
        <w:spacing w:line="312" w:lineRule="auto"/>
        <w:jc w:val="both"/>
        <w:rPr>
          <w:b/>
          <w:bCs w:val="0"/>
          <w:color w:val="000000" w:themeColor="text1"/>
          <w:lang w:val="pt-BR"/>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240"/>
        <w:gridCol w:w="8931"/>
        <w:gridCol w:w="2545"/>
      </w:tblGrid>
      <w:tr w:rsidR="002914BA" w:rsidRPr="00BB2BDE" w14:paraId="5AD24ED9" w14:textId="77777777" w:rsidTr="00D05C21">
        <w:tc>
          <w:tcPr>
            <w:tcW w:w="590" w:type="dxa"/>
            <w:vAlign w:val="center"/>
          </w:tcPr>
          <w:p w14:paraId="7705437F" w14:textId="41A86768" w:rsidR="002914BA" w:rsidRPr="00BB2BDE" w:rsidRDefault="002914BA" w:rsidP="003E0D10">
            <w:pPr>
              <w:widowControl w:val="0"/>
              <w:spacing w:line="312" w:lineRule="auto"/>
              <w:jc w:val="center"/>
              <w:rPr>
                <w:b/>
                <w:color w:val="000000" w:themeColor="text1"/>
              </w:rPr>
            </w:pPr>
            <w:r w:rsidRPr="00BB2BDE">
              <w:rPr>
                <w:b/>
                <w:color w:val="000000" w:themeColor="text1"/>
              </w:rPr>
              <w:t>TT</w:t>
            </w:r>
          </w:p>
        </w:tc>
        <w:tc>
          <w:tcPr>
            <w:tcW w:w="2240" w:type="dxa"/>
            <w:vAlign w:val="center"/>
          </w:tcPr>
          <w:p w14:paraId="1FFB68B5" w14:textId="77777777" w:rsidR="002914BA" w:rsidRPr="00BB2BDE" w:rsidRDefault="002914BA" w:rsidP="003E0D10">
            <w:pPr>
              <w:widowControl w:val="0"/>
              <w:spacing w:line="312" w:lineRule="auto"/>
              <w:jc w:val="center"/>
              <w:rPr>
                <w:b/>
                <w:bCs w:val="0"/>
                <w:color w:val="000000" w:themeColor="text1"/>
              </w:rPr>
            </w:pPr>
            <w:r w:rsidRPr="00BB2BDE">
              <w:rPr>
                <w:b/>
                <w:color w:val="000000" w:themeColor="text1"/>
                <w:lang w:val="pt-BR"/>
              </w:rPr>
              <w:t>Câu hỏi cốt lõi</w:t>
            </w:r>
          </w:p>
        </w:tc>
        <w:tc>
          <w:tcPr>
            <w:tcW w:w="8931" w:type="dxa"/>
            <w:vAlign w:val="center"/>
          </w:tcPr>
          <w:p w14:paraId="0AECAE1D" w14:textId="77777777" w:rsidR="002914BA" w:rsidRPr="00BB2BDE" w:rsidRDefault="002914BA" w:rsidP="003E0D10">
            <w:pPr>
              <w:widowControl w:val="0"/>
              <w:spacing w:line="312" w:lineRule="auto"/>
              <w:jc w:val="center"/>
              <w:rPr>
                <w:b/>
                <w:bCs w:val="0"/>
                <w:color w:val="000000" w:themeColor="text1"/>
              </w:rPr>
            </w:pPr>
            <w:r w:rsidRPr="00BB2BDE">
              <w:rPr>
                <w:b/>
                <w:color w:val="000000" w:themeColor="text1"/>
                <w:lang w:val="pt-BR"/>
              </w:rPr>
              <w:t>Nội dung</w:t>
            </w:r>
          </w:p>
        </w:tc>
        <w:tc>
          <w:tcPr>
            <w:tcW w:w="2545" w:type="dxa"/>
            <w:vAlign w:val="center"/>
          </w:tcPr>
          <w:p w14:paraId="34E05784" w14:textId="77777777" w:rsidR="002914BA" w:rsidRPr="00BB2BDE" w:rsidRDefault="002914BA" w:rsidP="003E0D10">
            <w:pPr>
              <w:widowControl w:val="0"/>
              <w:spacing w:line="312" w:lineRule="auto"/>
              <w:jc w:val="center"/>
              <w:rPr>
                <w:b/>
                <w:color w:val="000000" w:themeColor="text1"/>
              </w:rPr>
            </w:pPr>
            <w:r w:rsidRPr="00BB2BDE">
              <w:rPr>
                <w:b/>
                <w:color w:val="000000" w:themeColor="text1"/>
                <w:lang w:val="pt-BR"/>
              </w:rPr>
              <w:t>Câu hỏi trước</w:t>
            </w:r>
          </w:p>
          <w:p w14:paraId="1D8A39A6" w14:textId="77777777" w:rsidR="002914BA" w:rsidRPr="00BB2BDE" w:rsidRDefault="002914BA" w:rsidP="003E0D10">
            <w:pPr>
              <w:widowControl w:val="0"/>
              <w:spacing w:line="312" w:lineRule="auto"/>
              <w:jc w:val="center"/>
              <w:rPr>
                <w:b/>
                <w:bCs w:val="0"/>
                <w:color w:val="000000" w:themeColor="text1"/>
              </w:rPr>
            </w:pPr>
            <w:r w:rsidRPr="00BB2BDE">
              <w:rPr>
                <w:b/>
                <w:color w:val="000000" w:themeColor="text1"/>
                <w:lang w:val="pt-BR"/>
              </w:rPr>
              <w:t>và sau giờ lên lớp</w:t>
            </w:r>
          </w:p>
        </w:tc>
      </w:tr>
      <w:tr w:rsidR="002914BA" w:rsidRPr="00BB2BDE" w14:paraId="07CA4175" w14:textId="77777777" w:rsidTr="00D05C21">
        <w:trPr>
          <w:trHeight w:val="414"/>
        </w:trPr>
        <w:tc>
          <w:tcPr>
            <w:tcW w:w="590" w:type="dxa"/>
          </w:tcPr>
          <w:p w14:paraId="5127C7DA" w14:textId="627CEE52" w:rsidR="002914BA" w:rsidRPr="00BB2BDE" w:rsidRDefault="00F045BA" w:rsidP="00F647B9">
            <w:pPr>
              <w:widowControl w:val="0"/>
              <w:spacing w:line="312" w:lineRule="auto"/>
              <w:jc w:val="center"/>
              <w:rPr>
                <w:bCs w:val="0"/>
                <w:color w:val="000000" w:themeColor="text1"/>
                <w:lang w:val="en-US"/>
              </w:rPr>
            </w:pPr>
            <w:r w:rsidRPr="00BB2BDE">
              <w:rPr>
                <w:bCs w:val="0"/>
                <w:color w:val="000000" w:themeColor="text1"/>
                <w:lang w:val="en-US"/>
              </w:rPr>
              <w:t>1</w:t>
            </w:r>
          </w:p>
        </w:tc>
        <w:tc>
          <w:tcPr>
            <w:tcW w:w="2240" w:type="dxa"/>
          </w:tcPr>
          <w:p w14:paraId="7E2ADB0C" w14:textId="4ECD62A8" w:rsidR="002914BA" w:rsidRPr="00F647B9" w:rsidRDefault="00B83CAA" w:rsidP="003E0D10">
            <w:pPr>
              <w:widowControl w:val="0"/>
              <w:spacing w:line="312" w:lineRule="auto"/>
              <w:jc w:val="both"/>
              <w:rPr>
                <w:iCs w:val="0"/>
                <w:color w:val="000000" w:themeColor="text1"/>
              </w:rPr>
            </w:pPr>
            <w:r w:rsidRPr="00F647B9">
              <w:rPr>
                <w:iCs w:val="0"/>
                <w:color w:val="000000" w:themeColor="text1"/>
                <w:lang w:val="en-US"/>
              </w:rPr>
              <w:t xml:space="preserve">Ki </w:t>
            </w:r>
            <w:proofErr w:type="spellStart"/>
            <w:r w:rsidRPr="00F647B9">
              <w:rPr>
                <w:iCs w:val="0"/>
                <w:color w:val="000000" w:themeColor="text1"/>
                <w:lang w:val="en-US"/>
              </w:rPr>
              <w:t>tô</w:t>
            </w:r>
            <w:proofErr w:type="spellEnd"/>
            <w:r w:rsidRPr="00F647B9">
              <w:rPr>
                <w:iCs w:val="0"/>
                <w:color w:val="000000" w:themeColor="text1"/>
                <w:lang w:val="en-US"/>
              </w:rPr>
              <w:t xml:space="preserve"> </w:t>
            </w:r>
            <w:proofErr w:type="spellStart"/>
            <w:r w:rsidRPr="00F647B9">
              <w:rPr>
                <w:iCs w:val="0"/>
                <w:color w:val="000000" w:themeColor="text1"/>
                <w:lang w:val="en-US"/>
              </w:rPr>
              <w:t>giáo</w:t>
            </w:r>
            <w:proofErr w:type="spellEnd"/>
            <w:r w:rsidR="009E27C0" w:rsidRPr="00F647B9">
              <w:rPr>
                <w:iCs w:val="0"/>
                <w:color w:val="000000" w:themeColor="text1"/>
                <w:lang w:val="en-US"/>
              </w:rPr>
              <w:t xml:space="preserve"> - </w:t>
            </w:r>
            <w:proofErr w:type="spellStart"/>
            <w:r w:rsidR="009E27C0" w:rsidRPr="00F647B9">
              <w:rPr>
                <w:iCs w:val="0"/>
                <w:color w:val="000000" w:themeColor="text1"/>
                <w:lang w:val="en-US"/>
              </w:rPr>
              <w:t>quá</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trình</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hình</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thành</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phát</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triển</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và</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t>hệ</w:t>
            </w:r>
            <w:proofErr w:type="spellEnd"/>
            <w:r w:rsidR="009E27C0" w:rsidRPr="00F647B9">
              <w:rPr>
                <w:iCs w:val="0"/>
                <w:color w:val="000000" w:themeColor="text1"/>
                <w:lang w:val="en-US"/>
              </w:rPr>
              <w:t xml:space="preserve"> </w:t>
            </w:r>
            <w:proofErr w:type="spellStart"/>
            <w:r w:rsidR="009E27C0" w:rsidRPr="00F647B9">
              <w:rPr>
                <w:iCs w:val="0"/>
                <w:color w:val="000000" w:themeColor="text1"/>
                <w:lang w:val="en-US"/>
              </w:rPr>
              <w:lastRenderedPageBreak/>
              <w:t>thống</w:t>
            </w:r>
            <w:proofErr w:type="spellEnd"/>
            <w:r w:rsidR="009E27C0" w:rsidRPr="00F647B9">
              <w:rPr>
                <w:iCs w:val="0"/>
                <w:color w:val="000000" w:themeColor="text1"/>
                <w:lang w:val="en-US"/>
              </w:rPr>
              <w:t xml:space="preserve"> g</w:t>
            </w:r>
            <w:r w:rsidR="009E27C0" w:rsidRPr="00F647B9">
              <w:rPr>
                <w:iCs w:val="0"/>
                <w:color w:val="000000" w:themeColor="text1"/>
                <w:lang w:val="pt-BR"/>
              </w:rPr>
              <w:t xml:space="preserve">iáo lý, giáo luật, lễ </w:t>
            </w:r>
            <w:proofErr w:type="gramStart"/>
            <w:r w:rsidR="005E1441">
              <w:rPr>
                <w:iCs w:val="0"/>
                <w:color w:val="000000" w:themeColor="text1"/>
                <w:lang w:val="pt-BR"/>
              </w:rPr>
              <w:t>nghi</w:t>
            </w:r>
            <w:r w:rsidR="009E27C0" w:rsidRPr="00F647B9">
              <w:rPr>
                <w:iCs w:val="0"/>
                <w:color w:val="000000" w:themeColor="text1"/>
                <w:lang w:val="pt-BR"/>
              </w:rPr>
              <w:t>,  tổ</w:t>
            </w:r>
            <w:proofErr w:type="gramEnd"/>
            <w:r w:rsidR="009E27C0" w:rsidRPr="00F647B9">
              <w:rPr>
                <w:iCs w:val="0"/>
                <w:color w:val="000000" w:themeColor="text1"/>
                <w:lang w:val="pt-BR"/>
              </w:rPr>
              <w:t xml:space="preserve"> chức giáo hội có những nội dung cơ bản gì?</w:t>
            </w:r>
            <w:r w:rsidRPr="00F647B9">
              <w:rPr>
                <w:iCs w:val="0"/>
                <w:color w:val="000000" w:themeColor="text1"/>
                <w:lang w:val="en-US"/>
              </w:rPr>
              <w:t xml:space="preserve"> </w:t>
            </w:r>
          </w:p>
        </w:tc>
        <w:tc>
          <w:tcPr>
            <w:tcW w:w="8931" w:type="dxa"/>
          </w:tcPr>
          <w:p w14:paraId="780322E9" w14:textId="52AB19FB" w:rsidR="00F045BA" w:rsidRPr="000542D7" w:rsidRDefault="00F045BA" w:rsidP="000542D7">
            <w:pPr>
              <w:ind w:firstLine="30"/>
              <w:jc w:val="both"/>
              <w:outlineLvl w:val="0"/>
              <w:rPr>
                <w:b/>
                <w:color w:val="000000" w:themeColor="text1"/>
                <w:lang w:val="de-DE"/>
              </w:rPr>
            </w:pPr>
            <w:r w:rsidRPr="000542D7">
              <w:rPr>
                <w:b/>
                <w:color w:val="000000" w:themeColor="text1"/>
                <w:lang w:val="de-DE"/>
              </w:rPr>
              <w:lastRenderedPageBreak/>
              <w:t xml:space="preserve">1. Khái quát về </w:t>
            </w:r>
            <w:r w:rsidR="00343AA2" w:rsidRPr="000542D7">
              <w:rPr>
                <w:b/>
                <w:color w:val="000000" w:themeColor="text1"/>
                <w:lang w:val="de-DE"/>
              </w:rPr>
              <w:t>Ki tô</w:t>
            </w:r>
          </w:p>
          <w:p w14:paraId="2B5F388F" w14:textId="77777777" w:rsidR="00F045BA" w:rsidRPr="000542D7" w:rsidRDefault="00F045BA" w:rsidP="000542D7">
            <w:pPr>
              <w:ind w:firstLine="30"/>
              <w:jc w:val="both"/>
              <w:outlineLvl w:val="0"/>
              <w:rPr>
                <w:b/>
                <w:i/>
                <w:iCs w:val="0"/>
                <w:color w:val="000000" w:themeColor="text1"/>
                <w:lang w:val="de-DE"/>
              </w:rPr>
            </w:pPr>
            <w:r w:rsidRPr="000542D7">
              <w:rPr>
                <w:b/>
                <w:i/>
                <w:color w:val="000000" w:themeColor="text1"/>
                <w:lang w:val="de-DE"/>
              </w:rPr>
              <w:t>1.1. Tên gọi</w:t>
            </w:r>
          </w:p>
          <w:p w14:paraId="7F099FC9"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lastRenderedPageBreak/>
              <w:t>Đạo Kitô, Cơ Đốc (Christianity)</w:t>
            </w:r>
            <w:r w:rsidRPr="000542D7">
              <w:rPr>
                <w:bCs w:val="0"/>
                <w:color w:val="000000" w:themeColor="text1"/>
              </w:rPr>
              <w:t>: thờ Chúa Giê-su Ki-tô (Jesus Christ) như: Công giáo (Catholism); Chính thống (Orthodoxism);</w:t>
            </w:r>
            <w:r w:rsidRPr="000542D7">
              <w:rPr>
                <w:bCs w:val="0"/>
                <w:color w:val="000000" w:themeColor="text1"/>
                <w:lang w:val="de-DE"/>
              </w:rPr>
              <w:t xml:space="preserve"> </w:t>
            </w:r>
            <w:r w:rsidRPr="000542D7">
              <w:rPr>
                <w:bCs w:val="0"/>
                <w:color w:val="000000" w:themeColor="text1"/>
              </w:rPr>
              <w:t>Tin lành (Protestanism) và Anh giáo (Anglicanism</w:t>
            </w:r>
            <w:r w:rsidRPr="000542D7">
              <w:rPr>
                <w:bCs w:val="0"/>
                <w:color w:val="000000" w:themeColor="text1"/>
                <w:lang w:val="de-DE"/>
              </w:rPr>
              <w:t>.</w:t>
            </w:r>
          </w:p>
          <w:p w14:paraId="2F43DA0E" w14:textId="77777777" w:rsidR="00F045BA" w:rsidRPr="000542D7" w:rsidRDefault="00F045BA" w:rsidP="000542D7">
            <w:pPr>
              <w:ind w:firstLine="30"/>
              <w:jc w:val="both"/>
              <w:outlineLvl w:val="0"/>
              <w:rPr>
                <w:b/>
                <w:i/>
                <w:iCs w:val="0"/>
                <w:color w:val="000000" w:themeColor="text1"/>
                <w:lang w:val="de-DE"/>
              </w:rPr>
            </w:pPr>
            <w:r w:rsidRPr="000542D7">
              <w:rPr>
                <w:b/>
                <w:i/>
                <w:color w:val="000000" w:themeColor="text1"/>
                <w:lang w:val="de-DE"/>
              </w:rPr>
              <w:t>1.2. Các tiền đề xuất hiện</w:t>
            </w:r>
          </w:p>
          <w:p w14:paraId="591124A0"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xml:space="preserve">1.2.1. </w:t>
            </w:r>
            <w:r w:rsidRPr="000542D7">
              <w:rPr>
                <w:bCs w:val="0"/>
                <w:i/>
                <w:color w:val="000000" w:themeColor="text1"/>
                <w:lang w:val="de-DE"/>
              </w:rPr>
              <w:t>Kinh tế - xã hội</w:t>
            </w:r>
            <w:r w:rsidRPr="000542D7">
              <w:rPr>
                <w:bCs w:val="0"/>
                <w:color w:val="000000" w:themeColor="text1"/>
                <w:lang w:val="de-DE"/>
              </w:rPr>
              <w:t>: mâu thuẫn (chủ nô vs nô lệ; xâm lược vs bị xâm lược) (khởi</w:t>
            </w:r>
            <w:hyperlink r:id="rId8" w:history="1">
              <w:r w:rsidRPr="000542D7">
                <w:rPr>
                  <w:rStyle w:val="Hyperlink"/>
                  <w:bCs w:val="0"/>
                  <w:color w:val="000000" w:themeColor="text1"/>
                  <w:lang w:val="de-DE"/>
                </w:rPr>
                <w:t xml:space="preserve"> </w:t>
              </w:r>
            </w:hyperlink>
            <w:r w:rsidRPr="000542D7">
              <w:rPr>
                <w:bCs w:val="0"/>
                <w:color w:val="000000" w:themeColor="text1"/>
                <w:lang w:val="de-DE"/>
              </w:rPr>
              <w:t>nghĩa Spartacus 73-71 TrCN).</w:t>
            </w:r>
          </w:p>
          <w:p w14:paraId="01B6EA4A"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xml:space="preserve">1.2.2. </w:t>
            </w:r>
            <w:r w:rsidRPr="000542D7">
              <w:rPr>
                <w:bCs w:val="0"/>
                <w:i/>
                <w:color w:val="000000" w:themeColor="text1"/>
                <w:lang w:val="de-DE"/>
              </w:rPr>
              <w:t>Về tư tưởng:</w:t>
            </w:r>
            <w:r w:rsidRPr="000542D7">
              <w:rPr>
                <w:bCs w:val="0"/>
                <w:color w:val="000000" w:themeColor="text1"/>
                <w:lang w:val="de-DE"/>
              </w:rPr>
              <w:t xml:space="preserve"> </w:t>
            </w:r>
          </w:p>
          <w:p w14:paraId="6146DC64"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xml:space="preserve">- </w:t>
            </w:r>
            <w:r w:rsidRPr="000542D7">
              <w:rPr>
                <w:bCs w:val="0"/>
                <w:color w:val="000000" w:themeColor="text1"/>
              </w:rPr>
              <w:t xml:space="preserve">Dựa trên cơ sở tư tưởng triết học khắc kỉ </w:t>
            </w:r>
            <w:r w:rsidRPr="000542D7">
              <w:rPr>
                <w:bCs w:val="0"/>
                <w:color w:val="000000" w:themeColor="text1"/>
                <w:lang w:val="de-DE"/>
              </w:rPr>
              <w:t>do Zeno (334-262 tr. CN);</w:t>
            </w:r>
            <w:r w:rsidRPr="000542D7">
              <w:rPr>
                <w:bCs w:val="0"/>
                <w:color w:val="000000" w:themeColor="text1"/>
              </w:rPr>
              <w:t xml:space="preserve"> Sênếch (Seneca 4 Tr. CN-65); Phulông (25 Tr. CN-50).</w:t>
            </w:r>
          </w:p>
          <w:p w14:paraId="7681DB6B"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xml:space="preserve">- </w:t>
            </w:r>
            <w:r w:rsidRPr="000542D7">
              <w:rPr>
                <w:bCs w:val="0"/>
                <w:color w:val="000000" w:themeColor="text1"/>
              </w:rPr>
              <w:t>Kế thừa nhiều yếu tố thần học và tín ngưỡng, phong tục tập quán của các dân tộc vùng Trung Cận Đông, đặc biệt là Do Thái</w:t>
            </w:r>
            <w:r w:rsidRPr="000542D7">
              <w:rPr>
                <w:color w:val="000000" w:themeColor="text1"/>
              </w:rPr>
              <w:fldChar w:fldCharType="begin"/>
            </w:r>
            <w:r w:rsidRPr="000542D7">
              <w:rPr>
                <w:color w:val="000000" w:themeColor="text1"/>
              </w:rPr>
              <w:instrText>HYPERLINK "file:///C:\\Users\\www.laptoptcc.com\\Downloads\\files%20phụ\\Do%20Thái%20giáo.ppt"</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 </w:t>
            </w:r>
            <w:r w:rsidRPr="000542D7">
              <w:rPr>
                <w:color w:val="000000" w:themeColor="text1"/>
              </w:rPr>
              <w:fldChar w:fldCharType="end"/>
            </w:r>
            <w:r w:rsidRPr="000542D7">
              <w:rPr>
                <w:bCs w:val="0"/>
                <w:color w:val="000000" w:themeColor="text1"/>
              </w:rPr>
              <w:t>giáo.</w:t>
            </w:r>
          </w:p>
          <w:p w14:paraId="6ECB88B6"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xml:space="preserve">1.2.3. </w:t>
            </w:r>
            <w:r w:rsidRPr="000542D7">
              <w:rPr>
                <w:bCs w:val="0"/>
                <w:i/>
                <w:color w:val="000000" w:themeColor="text1"/>
                <w:lang w:val="de-DE"/>
              </w:rPr>
              <w:t>Người sáng lập:</w:t>
            </w:r>
            <w:r w:rsidRPr="000542D7">
              <w:rPr>
                <w:bCs w:val="0"/>
                <w:color w:val="000000" w:themeColor="text1"/>
                <w:lang w:val="de-DE"/>
              </w:rPr>
              <w:t xml:space="preserve"> </w:t>
            </w:r>
          </w:p>
          <w:p w14:paraId="11489D3D"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Chúa Giê-su (Jesus):  Bethlehem xứ Judea;</w:t>
            </w:r>
          </w:p>
          <w:p w14:paraId="29C4EF06" w14:textId="77777777" w:rsidR="00F045BA" w:rsidRPr="000542D7" w:rsidRDefault="00F045BA" w:rsidP="000542D7">
            <w:pPr>
              <w:ind w:firstLine="30"/>
              <w:jc w:val="both"/>
              <w:outlineLvl w:val="0"/>
              <w:rPr>
                <w:bCs w:val="0"/>
                <w:color w:val="000000" w:themeColor="text1"/>
                <w:lang w:val="de-DE"/>
              </w:rPr>
            </w:pPr>
            <w:r w:rsidRPr="000542D7">
              <w:rPr>
                <w:bCs w:val="0"/>
                <w:color w:val="000000" w:themeColor="text1"/>
                <w:lang w:val="de-DE"/>
              </w:rPr>
              <w:t>- C</w:t>
            </w:r>
            <w:r w:rsidRPr="000542D7">
              <w:rPr>
                <w:bCs w:val="0"/>
                <w:color w:val="000000" w:themeColor="text1"/>
              </w:rPr>
              <w:t>ha</w:t>
            </w:r>
            <w:r w:rsidRPr="000542D7">
              <w:rPr>
                <w:bCs w:val="0"/>
                <w:color w:val="000000" w:themeColor="text1"/>
                <w:lang w:val="de-DE"/>
              </w:rPr>
              <w:t xml:space="preserve">, </w:t>
            </w:r>
            <w:r w:rsidRPr="000542D7">
              <w:rPr>
                <w:bCs w:val="0"/>
                <w:color w:val="000000" w:themeColor="text1"/>
              </w:rPr>
              <w:t>Giuse (Joseph) thuộc con cháu dòng dõi Đa-vít (David), làm nghề thợ mộc, mẹ là Ma-ri-a (Mary) lo việc nội trợ. </w:t>
            </w:r>
          </w:p>
          <w:p w14:paraId="0312860F" w14:textId="77777777" w:rsidR="00F045BA" w:rsidRPr="000542D7" w:rsidRDefault="00F045BA" w:rsidP="000542D7">
            <w:pPr>
              <w:ind w:firstLine="30"/>
              <w:jc w:val="both"/>
              <w:outlineLvl w:val="0"/>
              <w:rPr>
                <w:bCs w:val="0"/>
                <w:color w:val="000000" w:themeColor="text1"/>
              </w:rPr>
            </w:pPr>
            <w:r w:rsidRPr="000542D7">
              <w:rPr>
                <w:bCs w:val="0"/>
                <w:color w:val="000000" w:themeColor="text1"/>
                <w:lang w:val="de-DE"/>
              </w:rPr>
              <w:t>- M</w:t>
            </w:r>
            <w:r w:rsidRPr="000542D7">
              <w:rPr>
                <w:bCs w:val="0"/>
                <w:color w:val="000000" w:themeColor="text1"/>
              </w:rPr>
              <w:t>ột trong 12 môn đệ</w:t>
            </w:r>
            <w:r w:rsidRPr="000542D7">
              <w:rPr>
                <w:bCs w:val="0"/>
                <w:color w:val="000000" w:themeColor="text1"/>
                <w:lang w:val="de-DE"/>
              </w:rPr>
              <w:t xml:space="preserve"> là Judas Iscariot</w:t>
            </w:r>
            <w:r w:rsidRPr="000542D7">
              <w:rPr>
                <w:bCs w:val="0"/>
                <w:color w:val="000000" w:themeColor="text1"/>
              </w:rPr>
              <w:t xml:space="preserve"> đã phản bội vì tham tiền, ông dùng cái hôn tình nghĩa để chỉ điểm cho lính La Mã bắt Chúa. Giê-Su bị xử tử hình đóng đinh trên thập giá. </w:t>
            </w:r>
          </w:p>
          <w:p w14:paraId="78ADAEDC" w14:textId="77777777" w:rsidR="00F045BA" w:rsidRPr="000542D7" w:rsidRDefault="00F045BA" w:rsidP="000542D7">
            <w:pPr>
              <w:ind w:firstLine="30"/>
              <w:jc w:val="both"/>
              <w:outlineLvl w:val="0"/>
              <w:rPr>
                <w:b/>
                <w:i/>
                <w:iCs w:val="0"/>
                <w:color w:val="000000" w:themeColor="text1"/>
              </w:rPr>
            </w:pPr>
            <w:r w:rsidRPr="000542D7">
              <w:rPr>
                <w:b/>
                <w:i/>
                <w:iCs w:val="0"/>
                <w:color w:val="000000" w:themeColor="text1"/>
              </w:rPr>
              <w:t>1.3. Sự ra đời và phát triển</w:t>
            </w:r>
          </w:p>
          <w:p w14:paraId="3A1A1DB8"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lastRenderedPageBreak/>
              <w:t xml:space="preserve">1.3.1. </w:t>
            </w:r>
            <w:r w:rsidRPr="000542D7">
              <w:rPr>
                <w:bCs w:val="0"/>
                <w:i/>
                <w:color w:val="000000" w:themeColor="text1"/>
              </w:rPr>
              <w:t>Thời sơ kỳ</w:t>
            </w:r>
            <w:r w:rsidRPr="000542D7">
              <w:rPr>
                <w:bCs w:val="0"/>
                <w:color w:val="000000" w:themeColor="text1"/>
              </w:rPr>
              <w:t>:</w:t>
            </w:r>
          </w:p>
          <w:p w14:paraId="16F2E6B3"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Khi mới ra đời là tôn giáo của những người nghèo, của những người bị áp bức thống trị, luôn bị đế quốc La Mã cấm đoán, đàn áp tàn khốc.</w:t>
            </w:r>
          </w:p>
          <w:p w14:paraId="7F89261C"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Năm 313, Kitô giáo chính thức là tôn giáo của đế quốc La Mã; với 2 trung tâm tôn giáo là Rôma (phía Tây La Mã) và Constantinople (phía Đông) (Istanbul).</w:t>
            </w:r>
          </w:p>
          <w:p w14:paraId="4B87EC25"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xml:space="preserve">1.3.2. </w:t>
            </w:r>
            <w:r w:rsidRPr="000542D7">
              <w:rPr>
                <w:bCs w:val="0"/>
                <w:i/>
                <w:color w:val="000000" w:themeColor="text1"/>
              </w:rPr>
              <w:t>Thời Trung đại</w:t>
            </w:r>
            <w:r w:rsidRPr="000542D7">
              <w:rPr>
                <w:bCs w:val="0"/>
                <w:color w:val="000000" w:themeColor="text1"/>
              </w:rPr>
              <w:t>:</w:t>
            </w:r>
          </w:p>
          <w:p w14:paraId="387B178A"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Năm 1054, cuộc phân ly tôn giáo thứ 1, chia thành 2 nhánh: Công giáo Roma (Roma Catholic Church) và Chính thống giáo (Eastern Orthdox Church).</w:t>
            </w:r>
          </w:p>
          <w:p w14:paraId="6542E9A3"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Các cuộc thập</w:t>
            </w:r>
            <w:hyperlink r:id="rId9" w:history="1">
              <w:r w:rsidRPr="000542D7">
                <w:rPr>
                  <w:rStyle w:val="Hyperlink"/>
                  <w:bCs w:val="0"/>
                  <w:color w:val="000000" w:themeColor="text1"/>
                </w:rPr>
                <w:t xml:space="preserve"> </w:t>
              </w:r>
            </w:hyperlink>
            <w:r w:rsidRPr="000542D7">
              <w:rPr>
                <w:bCs w:val="0"/>
                <w:color w:val="000000" w:themeColor="text1"/>
              </w:rPr>
              <w:t>tự</w:t>
            </w:r>
            <w:hyperlink r:id="rId10" w:history="1">
              <w:r w:rsidRPr="000542D7">
                <w:rPr>
                  <w:rStyle w:val="Hyperlink"/>
                  <w:bCs w:val="0"/>
                  <w:color w:val="000000" w:themeColor="text1"/>
                </w:rPr>
                <w:t xml:space="preserve"> </w:t>
              </w:r>
            </w:hyperlink>
            <w:r w:rsidRPr="000542D7">
              <w:rPr>
                <w:bCs w:val="0"/>
                <w:color w:val="000000" w:themeColor="text1"/>
              </w:rPr>
              <w:t>chinh</w:t>
            </w:r>
            <w:r w:rsidRPr="000542D7">
              <w:rPr>
                <w:color w:val="000000" w:themeColor="text1"/>
              </w:rPr>
              <w:fldChar w:fldCharType="begin"/>
            </w:r>
            <w:r w:rsidRPr="000542D7">
              <w:rPr>
                <w:color w:val="000000" w:themeColor="text1"/>
              </w:rPr>
              <w:instrText>HYPERLINK "file:///C:\\Users\\www.laptoptcc.com\\Downloads\\files%20phụ\\thập%20tự%20chinh.ppt"</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 </w:t>
            </w:r>
            <w:r w:rsidRPr="000542D7">
              <w:rPr>
                <w:color w:val="000000" w:themeColor="text1"/>
              </w:rPr>
              <w:fldChar w:fldCharType="end"/>
            </w:r>
            <w:r w:rsidRPr="000542D7">
              <w:rPr>
                <w:bCs w:val="0"/>
                <w:color w:val="000000" w:themeColor="text1"/>
              </w:rPr>
              <w:t>(9 cuộc thánh chiến đẫm máu kéo dài từ năm 1095 đến 1272).</w:t>
            </w:r>
          </w:p>
          <w:p w14:paraId="530A109E"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Thành lập các tòa án tôn giáo (phong kiến + nhà thờ).</w:t>
            </w:r>
          </w:p>
          <w:p w14:paraId="442C67A6"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xml:space="preserve">1.3.3. </w:t>
            </w:r>
            <w:r w:rsidRPr="000542D7">
              <w:rPr>
                <w:bCs w:val="0"/>
                <w:i/>
                <w:color w:val="000000" w:themeColor="text1"/>
              </w:rPr>
              <w:t>Thời kỳ cận đại</w:t>
            </w:r>
            <w:r w:rsidRPr="000542D7">
              <w:rPr>
                <w:bCs w:val="0"/>
                <w:color w:val="000000" w:themeColor="text1"/>
              </w:rPr>
              <w:t>:</w:t>
            </w:r>
          </w:p>
          <w:p w14:paraId="76911482"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xml:space="preserve">- Năm 1517, cải cách tôn giáo (phong trào kháng cách) do </w:t>
            </w:r>
            <w:r w:rsidRPr="000542D7">
              <w:rPr>
                <w:color w:val="000000" w:themeColor="text1"/>
              </w:rPr>
              <w:fldChar w:fldCharType="begin"/>
            </w:r>
            <w:r w:rsidRPr="000542D7">
              <w:rPr>
                <w:color w:val="000000" w:themeColor="text1"/>
              </w:rPr>
              <w:instrText>HYPERLINK "file:///C:\\Users\\www.laptoptcc.com\\Downloads\\files%20phụ\\Martin%20Luther.pptx"</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Martin Luther </w:t>
            </w:r>
            <w:r w:rsidRPr="000542D7">
              <w:rPr>
                <w:color w:val="000000" w:themeColor="text1"/>
              </w:rPr>
              <w:fldChar w:fldCharType="end"/>
            </w:r>
            <w:r w:rsidRPr="000542D7">
              <w:rPr>
                <w:bCs w:val="0"/>
                <w:color w:val="000000" w:themeColor="text1"/>
              </w:rPr>
              <w:t>khởi xướng ở Đức, sau đó lan sang Pháp, Anh, Ý (1519)- phân ly lần 2, Tin lành (Kháng cách) tách ra khỏi Công giáo.</w:t>
            </w:r>
          </w:p>
          <w:p w14:paraId="36CCAAD3"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Năm 1534, ở nước Anh cũng diễn ra cuộc cải cách của vua Henry. Anh giáo (Anglicanism) tuyên bố độc  lập với Giáo triều Roma.</w:t>
            </w:r>
          </w:p>
          <w:p w14:paraId="64C23432" w14:textId="77777777" w:rsidR="00F045BA" w:rsidRPr="000542D7" w:rsidRDefault="00F045BA" w:rsidP="000542D7">
            <w:pPr>
              <w:ind w:firstLine="30"/>
              <w:jc w:val="both"/>
              <w:outlineLvl w:val="0"/>
              <w:rPr>
                <w:b/>
                <w:i/>
                <w:iCs w:val="0"/>
                <w:color w:val="000000" w:themeColor="text1"/>
              </w:rPr>
            </w:pPr>
            <w:r w:rsidRPr="000542D7">
              <w:rPr>
                <w:b/>
                <w:i/>
                <w:iCs w:val="0"/>
                <w:color w:val="000000" w:themeColor="text1"/>
              </w:rPr>
              <w:t>1.4 Giáo lý, giáo luật, lễ nghi và tổ chức giáo hội</w:t>
            </w:r>
          </w:p>
          <w:p w14:paraId="09595050"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lastRenderedPageBreak/>
              <w:t xml:space="preserve">1.4.1. </w:t>
            </w:r>
            <w:r w:rsidRPr="000542D7">
              <w:rPr>
                <w:bCs w:val="0"/>
                <w:i/>
                <w:color w:val="000000" w:themeColor="text1"/>
              </w:rPr>
              <w:t>Giáo lý</w:t>
            </w:r>
          </w:p>
          <w:p w14:paraId="426AC0FD"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Cựu ước và Tân ước, gồm tất cả 73 cuốn.</w:t>
            </w:r>
          </w:p>
          <w:p w14:paraId="147A7F08"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Cựu ước (Old Testament, 46 cuốn): lý giải về vũ trụ, vạn vật và con người.</w:t>
            </w:r>
          </w:p>
          <w:p w14:paraId="3A681692"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Tân ước (New Testament, 27 cuốn): ghi lại cuộc đời, sự nghiệp của chúa Giê-su (Jesus), đời sống giáo hội.</w:t>
            </w:r>
          </w:p>
          <w:p w14:paraId="4636AF83"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Thiên chúa 3 ngôi: Cha, Con, Các Thánh linh.</w:t>
            </w:r>
          </w:p>
          <w:p w14:paraId="3AF81194"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xml:space="preserve">1.4.2. </w:t>
            </w:r>
            <w:r w:rsidRPr="000542D7">
              <w:rPr>
                <w:bCs w:val="0"/>
                <w:i/>
                <w:color w:val="000000" w:themeColor="text1"/>
              </w:rPr>
              <w:t>Luật lệ</w:t>
            </w:r>
          </w:p>
          <w:p w14:paraId="59C71E33"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Luật lệ Kitô còn gọi Luật Canon (2.500 điều quy định. Năm 1984 còn 1.753 điều).</w:t>
            </w:r>
          </w:p>
          <w:p w14:paraId="46DE76A6"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Những điều cơ bản:  10 điều</w:t>
            </w:r>
            <w:hyperlink r:id="rId11" w:history="1">
              <w:r w:rsidRPr="000542D7">
                <w:rPr>
                  <w:rStyle w:val="Hyperlink"/>
                  <w:bCs w:val="0"/>
                  <w:color w:val="000000" w:themeColor="text1"/>
                </w:rPr>
                <w:t xml:space="preserve"> </w:t>
              </w:r>
            </w:hyperlink>
            <w:r w:rsidRPr="000542D7">
              <w:rPr>
                <w:bCs w:val="0"/>
                <w:color w:val="000000" w:themeColor="text1"/>
              </w:rPr>
              <w:t>răn</w:t>
            </w:r>
            <w:r w:rsidRPr="000542D7">
              <w:rPr>
                <w:color w:val="000000" w:themeColor="text1"/>
              </w:rPr>
              <w:fldChar w:fldCharType="begin"/>
            </w:r>
            <w:r w:rsidRPr="000542D7">
              <w:rPr>
                <w:color w:val="000000" w:themeColor="text1"/>
              </w:rPr>
              <w:instrText>HYPERLINK "file:///C:\\Users\\www.laptoptcc.com\\Downloads\\files%20phụ\\Mười%20điều%20Răn%20của%20Chúa.ppt"</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 </w:t>
            </w:r>
            <w:r w:rsidRPr="000542D7">
              <w:rPr>
                <w:color w:val="000000" w:themeColor="text1"/>
              </w:rPr>
              <w:fldChar w:fldCharType="end"/>
            </w:r>
            <w:r w:rsidRPr="000542D7">
              <w:rPr>
                <w:bCs w:val="0"/>
                <w:color w:val="000000" w:themeColor="text1"/>
              </w:rPr>
              <w:t>của</w:t>
            </w:r>
            <w:hyperlink r:id="rId12" w:history="1">
              <w:r w:rsidRPr="000542D7">
                <w:rPr>
                  <w:rStyle w:val="Hyperlink"/>
                  <w:bCs w:val="0"/>
                  <w:color w:val="000000" w:themeColor="text1"/>
                </w:rPr>
                <w:t xml:space="preserve"> </w:t>
              </w:r>
            </w:hyperlink>
            <w:r w:rsidRPr="000542D7">
              <w:rPr>
                <w:bCs w:val="0"/>
                <w:color w:val="000000" w:themeColor="text1"/>
              </w:rPr>
              <w:t>Chúa; 6 điều</w:t>
            </w:r>
            <w:hyperlink r:id="rId13" w:history="1">
              <w:r w:rsidRPr="000542D7">
                <w:rPr>
                  <w:rStyle w:val="Hyperlink"/>
                  <w:bCs w:val="0"/>
                  <w:color w:val="000000" w:themeColor="text1"/>
                </w:rPr>
                <w:t xml:space="preserve"> </w:t>
              </w:r>
            </w:hyperlink>
            <w:r w:rsidRPr="000542D7">
              <w:rPr>
                <w:bCs w:val="0"/>
                <w:color w:val="000000" w:themeColor="text1"/>
              </w:rPr>
              <w:t>răn</w:t>
            </w:r>
            <w:r w:rsidRPr="000542D7">
              <w:rPr>
                <w:color w:val="000000" w:themeColor="text1"/>
              </w:rPr>
              <w:fldChar w:fldCharType="begin"/>
            </w:r>
            <w:r w:rsidRPr="000542D7">
              <w:rPr>
                <w:color w:val="000000" w:themeColor="text1"/>
              </w:rPr>
              <w:instrText>HYPERLINK "file:///C:\\Users\\www.laptoptcc.com\\Downloads\\files%20phụ\\các%20điều%20răn.ppt"</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 </w:t>
            </w:r>
            <w:r w:rsidRPr="000542D7">
              <w:rPr>
                <w:color w:val="000000" w:themeColor="text1"/>
              </w:rPr>
              <w:fldChar w:fldCharType="end"/>
            </w:r>
            <w:r w:rsidRPr="000542D7">
              <w:rPr>
                <w:bCs w:val="0"/>
                <w:color w:val="000000" w:themeColor="text1"/>
              </w:rPr>
              <w:t>của</w:t>
            </w:r>
            <w:hyperlink r:id="rId14" w:history="1">
              <w:r w:rsidRPr="000542D7">
                <w:rPr>
                  <w:rStyle w:val="Hyperlink"/>
                  <w:bCs w:val="0"/>
                  <w:color w:val="000000" w:themeColor="text1"/>
                </w:rPr>
                <w:t xml:space="preserve"> </w:t>
              </w:r>
            </w:hyperlink>
            <w:r w:rsidRPr="000542D7">
              <w:rPr>
                <w:bCs w:val="0"/>
                <w:color w:val="000000" w:themeColor="text1"/>
              </w:rPr>
              <w:t>giáo</w:t>
            </w:r>
            <w:r w:rsidRPr="000542D7">
              <w:rPr>
                <w:color w:val="000000" w:themeColor="text1"/>
              </w:rPr>
              <w:fldChar w:fldCharType="begin"/>
            </w:r>
            <w:r w:rsidRPr="000542D7">
              <w:rPr>
                <w:color w:val="000000" w:themeColor="text1"/>
              </w:rPr>
              <w:instrText>HYPERLINK "file:///C:\\Users\\www.laptoptcc.com\\Downloads\\files%20phụ\\các%20điều%20răn.ppt"</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 </w:t>
            </w:r>
            <w:r w:rsidRPr="000542D7">
              <w:rPr>
                <w:color w:val="000000" w:themeColor="text1"/>
              </w:rPr>
              <w:fldChar w:fldCharType="end"/>
            </w:r>
            <w:r w:rsidRPr="000542D7">
              <w:rPr>
                <w:bCs w:val="0"/>
                <w:color w:val="000000" w:themeColor="text1"/>
              </w:rPr>
              <w:t>hội</w:t>
            </w:r>
            <w:hyperlink r:id="rId15" w:history="1">
              <w:r w:rsidRPr="000542D7">
                <w:rPr>
                  <w:rStyle w:val="Hyperlink"/>
                  <w:bCs w:val="0"/>
                  <w:color w:val="000000" w:themeColor="text1"/>
                </w:rPr>
                <w:t>;</w:t>
              </w:r>
            </w:hyperlink>
            <w:r w:rsidRPr="000542D7">
              <w:rPr>
                <w:bCs w:val="0"/>
                <w:color w:val="000000" w:themeColor="text1"/>
              </w:rPr>
              <w:t xml:space="preserve"> 21 điều quy định của giáo hội. </w:t>
            </w:r>
          </w:p>
          <w:p w14:paraId="5F7A9C43" w14:textId="77777777" w:rsidR="00F045BA" w:rsidRPr="000542D7" w:rsidRDefault="00F045BA" w:rsidP="000542D7">
            <w:pPr>
              <w:ind w:firstLine="30"/>
              <w:jc w:val="both"/>
              <w:outlineLvl w:val="0"/>
              <w:rPr>
                <w:bCs w:val="0"/>
                <w:color w:val="000000" w:themeColor="text1"/>
              </w:rPr>
            </w:pPr>
            <w:r w:rsidRPr="000542D7">
              <w:rPr>
                <w:bCs w:val="0"/>
                <w:color w:val="000000" w:themeColor="text1"/>
              </w:rPr>
              <w:t xml:space="preserve">1.4.3. </w:t>
            </w:r>
            <w:r w:rsidRPr="000542D7">
              <w:rPr>
                <w:bCs w:val="0"/>
                <w:i/>
                <w:color w:val="000000" w:themeColor="text1"/>
              </w:rPr>
              <w:t>Lễ nghi</w:t>
            </w:r>
          </w:p>
          <w:p w14:paraId="7DC9ADFF" w14:textId="77777777" w:rsidR="00F045BA" w:rsidRPr="000542D7" w:rsidRDefault="00F045BA" w:rsidP="000542D7">
            <w:pPr>
              <w:ind w:firstLine="30"/>
              <w:jc w:val="both"/>
              <w:outlineLvl w:val="0"/>
              <w:rPr>
                <w:bCs w:val="0"/>
                <w:i/>
                <w:color w:val="000000" w:themeColor="text1"/>
              </w:rPr>
            </w:pPr>
            <w:r w:rsidRPr="000542D7">
              <w:rPr>
                <w:bCs w:val="0"/>
                <w:color w:val="000000" w:themeColor="text1"/>
              </w:rPr>
              <w:t>7 bí</w:t>
            </w:r>
            <w:r w:rsidRPr="000542D7">
              <w:rPr>
                <w:color w:val="000000" w:themeColor="text1"/>
              </w:rPr>
              <w:fldChar w:fldCharType="begin"/>
            </w:r>
            <w:r w:rsidRPr="000542D7">
              <w:rPr>
                <w:color w:val="000000" w:themeColor="text1"/>
              </w:rPr>
              <w:instrText>HYPERLINK "file:///C:\\Users\\www.laptoptcc.com\\Downloads\\files%20phụ\\Các%20Bí%20tích%20(Sacrament).ppt"</w:instrText>
            </w:r>
            <w:r w:rsidRPr="000542D7">
              <w:rPr>
                <w:color w:val="000000" w:themeColor="text1"/>
              </w:rPr>
            </w:r>
            <w:r w:rsidRPr="000542D7">
              <w:rPr>
                <w:color w:val="000000" w:themeColor="text1"/>
              </w:rPr>
              <w:fldChar w:fldCharType="separate"/>
            </w:r>
            <w:r w:rsidRPr="000542D7">
              <w:rPr>
                <w:rStyle w:val="Hyperlink"/>
                <w:bCs w:val="0"/>
                <w:color w:val="000000" w:themeColor="text1"/>
              </w:rPr>
              <w:t xml:space="preserve"> </w:t>
            </w:r>
            <w:r w:rsidRPr="000542D7">
              <w:rPr>
                <w:color w:val="000000" w:themeColor="text1"/>
              </w:rPr>
              <w:fldChar w:fldCharType="end"/>
            </w:r>
            <w:r w:rsidRPr="000542D7">
              <w:rPr>
                <w:bCs w:val="0"/>
                <w:color w:val="000000" w:themeColor="text1"/>
              </w:rPr>
              <w:t>tích</w:t>
            </w:r>
            <w:hyperlink r:id="rId16" w:history="1">
              <w:r w:rsidRPr="000542D7">
                <w:rPr>
                  <w:rStyle w:val="Hyperlink"/>
                  <w:bCs w:val="0"/>
                  <w:color w:val="000000" w:themeColor="text1"/>
                </w:rPr>
                <w:t xml:space="preserve"> </w:t>
              </w:r>
            </w:hyperlink>
            <w:r w:rsidRPr="000542D7">
              <w:rPr>
                <w:bCs w:val="0"/>
                <w:color w:val="000000" w:themeColor="text1"/>
              </w:rPr>
              <w:t>(</w:t>
            </w:r>
            <w:r w:rsidRPr="000542D7">
              <w:rPr>
                <w:bCs w:val="0"/>
                <w:i/>
                <w:color w:val="000000" w:themeColor="text1"/>
              </w:rPr>
              <w:t>Rửa tội, Mình Thánh Chúa, Giải tội, Xức dầu thánh, Truyền chức thánh, Thêm sức, Hôn phối).</w:t>
            </w:r>
          </w:p>
          <w:p w14:paraId="3045D290" w14:textId="77777777" w:rsidR="00343AA2" w:rsidRPr="000542D7" w:rsidRDefault="00343AA2" w:rsidP="000542D7">
            <w:pPr>
              <w:spacing w:after="160"/>
              <w:rPr>
                <w:i/>
                <w:iCs w:val="0"/>
                <w:color w:val="000000" w:themeColor="text1"/>
              </w:rPr>
            </w:pPr>
            <w:r w:rsidRPr="000542D7">
              <w:rPr>
                <w:b/>
                <w:i/>
                <w:iCs w:val="0"/>
                <w:color w:val="000000" w:themeColor="text1"/>
              </w:rPr>
              <w:t>1.5. Các nhánh chính:</w:t>
            </w:r>
            <w:r w:rsidRPr="000542D7">
              <w:rPr>
                <w:i/>
                <w:iCs w:val="0"/>
                <w:color w:val="000000" w:themeColor="text1"/>
              </w:rPr>
              <w:t xml:space="preserve"> </w:t>
            </w:r>
          </w:p>
          <w:p w14:paraId="0EA7E8F6" w14:textId="77777777" w:rsidR="00343AA2" w:rsidRPr="000542D7" w:rsidRDefault="00343AA2" w:rsidP="000542D7">
            <w:pPr>
              <w:spacing w:after="160"/>
              <w:rPr>
                <w:color w:val="000000" w:themeColor="text1"/>
              </w:rPr>
            </w:pPr>
            <w:r w:rsidRPr="000542D7">
              <w:rPr>
                <w:color w:val="000000" w:themeColor="text1"/>
              </w:rPr>
              <w:t>- Công giáo La Mã, Chính thống giáo Đông phương.</w:t>
            </w:r>
          </w:p>
          <w:p w14:paraId="4D2247EE" w14:textId="5749E7AE" w:rsidR="002914BA" w:rsidRPr="000542D7" w:rsidRDefault="00343AA2" w:rsidP="000542D7">
            <w:pPr>
              <w:spacing w:after="160"/>
              <w:rPr>
                <w:color w:val="000000" w:themeColor="text1"/>
              </w:rPr>
            </w:pPr>
            <w:r w:rsidRPr="000542D7">
              <w:rPr>
                <w:color w:val="000000" w:themeColor="text1"/>
              </w:rPr>
              <w:t>- Các hệ phái Tin lành.</w:t>
            </w:r>
          </w:p>
        </w:tc>
        <w:tc>
          <w:tcPr>
            <w:tcW w:w="2545" w:type="dxa"/>
            <w:vMerge w:val="restart"/>
          </w:tcPr>
          <w:p w14:paraId="67A4140C" w14:textId="4C317B42" w:rsidR="00E97FB9" w:rsidRPr="00EA08D8" w:rsidRDefault="00E97FB9" w:rsidP="00E97FB9">
            <w:pPr>
              <w:widowControl w:val="0"/>
              <w:spacing w:line="312" w:lineRule="auto"/>
              <w:jc w:val="both"/>
              <w:rPr>
                <w:iCs w:val="0"/>
                <w:color w:val="000000" w:themeColor="text1"/>
              </w:rPr>
            </w:pPr>
            <w:r w:rsidRPr="00EA08D8">
              <w:rPr>
                <w:iCs w:val="0"/>
                <w:color w:val="000000" w:themeColor="text1"/>
              </w:rPr>
              <w:lastRenderedPageBreak/>
              <w:t xml:space="preserve">1. </w:t>
            </w:r>
            <w:r w:rsidRPr="00EA08D8">
              <w:rPr>
                <w:i/>
                <w:color w:val="000000" w:themeColor="text1"/>
              </w:rPr>
              <w:t>Câu hỏi trước giờ lên lớp</w:t>
            </w:r>
          </w:p>
          <w:p w14:paraId="21527163" w14:textId="34BC9E46" w:rsidR="009E27C0" w:rsidRPr="00BB2BDE" w:rsidRDefault="009E27C0" w:rsidP="00E97FB9">
            <w:pPr>
              <w:widowControl w:val="0"/>
              <w:spacing w:line="312" w:lineRule="auto"/>
              <w:jc w:val="both"/>
              <w:rPr>
                <w:iCs w:val="0"/>
                <w:color w:val="000000" w:themeColor="text1"/>
              </w:rPr>
            </w:pPr>
            <w:r w:rsidRPr="00BB2BDE">
              <w:rPr>
                <w:iCs w:val="0"/>
                <w:color w:val="000000" w:themeColor="text1"/>
              </w:rPr>
              <w:t xml:space="preserve">- Ki tô giáo có quá </w:t>
            </w:r>
            <w:r w:rsidRPr="00BB2BDE">
              <w:rPr>
                <w:iCs w:val="0"/>
                <w:color w:val="000000" w:themeColor="text1"/>
              </w:rPr>
              <w:lastRenderedPageBreak/>
              <w:t>trình ra đời và phát triển như thế nào?</w:t>
            </w:r>
          </w:p>
          <w:p w14:paraId="56576CDD" w14:textId="114CD91A" w:rsidR="009E27C0" w:rsidRPr="00BB2BDE" w:rsidRDefault="009E27C0" w:rsidP="009E27C0">
            <w:pPr>
              <w:widowControl w:val="0"/>
              <w:spacing w:line="312" w:lineRule="auto"/>
              <w:jc w:val="both"/>
              <w:rPr>
                <w:iCs w:val="0"/>
                <w:color w:val="000000" w:themeColor="text1"/>
              </w:rPr>
            </w:pPr>
            <w:r w:rsidRPr="00BB2BDE">
              <w:rPr>
                <w:iCs w:val="0"/>
                <w:color w:val="000000" w:themeColor="text1"/>
              </w:rPr>
              <w:t>- Ki tô giáo có những giá trị đạo đức gì?</w:t>
            </w:r>
          </w:p>
          <w:p w14:paraId="7BACB184" w14:textId="2DF65B56" w:rsidR="009E27C0" w:rsidRPr="00EA08D8" w:rsidRDefault="00E97FB9" w:rsidP="009E27C0">
            <w:pPr>
              <w:widowControl w:val="0"/>
              <w:spacing w:line="312" w:lineRule="auto"/>
              <w:jc w:val="both"/>
              <w:rPr>
                <w:iCs w:val="0"/>
                <w:color w:val="000000" w:themeColor="text1"/>
              </w:rPr>
            </w:pPr>
            <w:r w:rsidRPr="00EA08D8">
              <w:rPr>
                <w:iCs w:val="0"/>
                <w:color w:val="000000" w:themeColor="text1"/>
              </w:rPr>
              <w:t xml:space="preserve">2. </w:t>
            </w:r>
            <w:r w:rsidRPr="00EA08D8">
              <w:rPr>
                <w:i/>
                <w:color w:val="000000" w:themeColor="text1"/>
              </w:rPr>
              <w:t>Câu hỏi sau giờ lên lớp</w:t>
            </w:r>
          </w:p>
          <w:p w14:paraId="00B013A8" w14:textId="184A9E42" w:rsidR="00561851" w:rsidRPr="00BB2BDE" w:rsidRDefault="00561851" w:rsidP="00561851">
            <w:pPr>
              <w:widowControl w:val="0"/>
              <w:spacing w:line="312" w:lineRule="auto"/>
              <w:jc w:val="both"/>
              <w:rPr>
                <w:iCs w:val="0"/>
                <w:color w:val="000000" w:themeColor="text1"/>
                <w:lang w:val="pt-BR"/>
              </w:rPr>
            </w:pPr>
            <w:r w:rsidRPr="00BB2BDE">
              <w:rPr>
                <w:iCs w:val="0"/>
                <w:color w:val="000000" w:themeColor="text1"/>
                <w:lang w:val="pt-BR"/>
              </w:rPr>
              <w:t>- Những giá trị đạo đức của Ki tôn giáo cần được phát huy như thế nào trong giai đoạn hiện nay?</w:t>
            </w:r>
          </w:p>
          <w:p w14:paraId="7DEED173" w14:textId="6B31E693" w:rsidR="00561851" w:rsidRPr="00BB2BDE" w:rsidRDefault="00561851" w:rsidP="00561851">
            <w:pPr>
              <w:widowControl w:val="0"/>
              <w:spacing w:line="312" w:lineRule="auto"/>
              <w:jc w:val="both"/>
              <w:rPr>
                <w:iCs w:val="0"/>
                <w:color w:val="000000" w:themeColor="text1"/>
                <w:lang w:val="pt-BR"/>
              </w:rPr>
            </w:pPr>
            <w:r w:rsidRPr="00BB2BDE">
              <w:rPr>
                <w:iCs w:val="0"/>
                <w:color w:val="000000" w:themeColor="text1"/>
                <w:lang w:val="pt-BR"/>
              </w:rPr>
              <w:t>- Nguồn lực của đạo Công giáo, đạo Tin Lành ở Việt Nam và Lào? Giải pháp khai thác và phát huy những nguồn lực này?</w:t>
            </w:r>
          </w:p>
          <w:p w14:paraId="553CE714" w14:textId="4D80EC00" w:rsidR="009E27C0" w:rsidRPr="00BB2BDE" w:rsidRDefault="00561851" w:rsidP="00561851">
            <w:pPr>
              <w:widowControl w:val="0"/>
              <w:spacing w:line="312" w:lineRule="auto"/>
              <w:jc w:val="both"/>
              <w:rPr>
                <w:iCs w:val="0"/>
                <w:color w:val="000000" w:themeColor="text1"/>
              </w:rPr>
            </w:pPr>
            <w:r w:rsidRPr="00BB2BDE">
              <w:rPr>
                <w:iCs w:val="0"/>
                <w:color w:val="000000" w:themeColor="text1"/>
                <w:lang w:val="pt-BR"/>
              </w:rPr>
              <w:t xml:space="preserve">- Những vấn đề đang đặt ra trong hoạt động của đạo Công </w:t>
            </w:r>
            <w:r w:rsidRPr="00BB2BDE">
              <w:rPr>
                <w:iCs w:val="0"/>
                <w:color w:val="000000" w:themeColor="text1"/>
                <w:lang w:val="pt-BR"/>
              </w:rPr>
              <w:lastRenderedPageBreak/>
              <w:t>giáo, đạo Tin Lành ở Việt Nam, ở Lào? Giải pháp đối với công tác quản lý?</w:t>
            </w:r>
          </w:p>
          <w:p w14:paraId="417735DB" w14:textId="1C79D6FD" w:rsidR="00E97FB9" w:rsidRPr="00BB2BDE" w:rsidRDefault="00E97FB9" w:rsidP="00E97FB9">
            <w:pPr>
              <w:widowControl w:val="0"/>
              <w:spacing w:line="312" w:lineRule="auto"/>
              <w:jc w:val="both"/>
              <w:rPr>
                <w:b/>
                <w:bCs w:val="0"/>
                <w:iCs w:val="0"/>
                <w:color w:val="000000" w:themeColor="text1"/>
              </w:rPr>
            </w:pPr>
          </w:p>
          <w:p w14:paraId="372E56F2" w14:textId="00DEDD1A" w:rsidR="00E97FB9" w:rsidRPr="00BB2BDE" w:rsidRDefault="00E97FB9" w:rsidP="00E97FB9">
            <w:pPr>
              <w:widowControl w:val="0"/>
              <w:spacing w:line="312" w:lineRule="auto"/>
              <w:jc w:val="both"/>
              <w:rPr>
                <w:iCs w:val="0"/>
                <w:color w:val="000000" w:themeColor="text1"/>
              </w:rPr>
            </w:pPr>
          </w:p>
        </w:tc>
      </w:tr>
      <w:tr w:rsidR="002914BA" w:rsidRPr="00BB2BDE" w14:paraId="2599BA4E" w14:textId="77777777" w:rsidTr="00D05C21">
        <w:tc>
          <w:tcPr>
            <w:tcW w:w="590" w:type="dxa"/>
          </w:tcPr>
          <w:p w14:paraId="753DDA2D" w14:textId="6DCFB1E7" w:rsidR="002914BA" w:rsidRPr="00BB2BDE" w:rsidRDefault="00F045BA" w:rsidP="003E0D10">
            <w:pPr>
              <w:widowControl w:val="0"/>
              <w:spacing w:line="312" w:lineRule="auto"/>
              <w:jc w:val="both"/>
              <w:rPr>
                <w:bCs w:val="0"/>
                <w:color w:val="000000" w:themeColor="text1"/>
                <w:lang w:val="en-US"/>
              </w:rPr>
            </w:pPr>
            <w:r w:rsidRPr="00BB2BDE">
              <w:rPr>
                <w:bCs w:val="0"/>
                <w:color w:val="000000" w:themeColor="text1"/>
                <w:lang w:val="en-US"/>
              </w:rPr>
              <w:lastRenderedPageBreak/>
              <w:t>2</w:t>
            </w:r>
          </w:p>
        </w:tc>
        <w:tc>
          <w:tcPr>
            <w:tcW w:w="2240" w:type="dxa"/>
          </w:tcPr>
          <w:p w14:paraId="3514CBE7" w14:textId="17373332" w:rsidR="00D40E32" w:rsidRPr="00CD5A21" w:rsidRDefault="002842A3" w:rsidP="003E0D10">
            <w:pPr>
              <w:widowControl w:val="0"/>
              <w:spacing w:line="312" w:lineRule="auto"/>
              <w:jc w:val="both"/>
              <w:rPr>
                <w:color w:val="000000" w:themeColor="text1"/>
                <w:lang w:val="en-US"/>
              </w:rPr>
            </w:pPr>
            <w:proofErr w:type="spellStart"/>
            <w:r w:rsidRPr="00CD5A21">
              <w:rPr>
                <w:color w:val="000000" w:themeColor="text1"/>
                <w:lang w:val="en-US"/>
              </w:rPr>
              <w:t>Tình</w:t>
            </w:r>
            <w:proofErr w:type="spellEnd"/>
            <w:r w:rsidRPr="00CD5A21">
              <w:rPr>
                <w:color w:val="000000" w:themeColor="text1"/>
                <w:lang w:val="en-US"/>
              </w:rPr>
              <w:t xml:space="preserve"> </w:t>
            </w:r>
            <w:proofErr w:type="spellStart"/>
            <w:r w:rsidRPr="00CD5A21">
              <w:rPr>
                <w:color w:val="000000" w:themeColor="text1"/>
                <w:lang w:val="en-US"/>
              </w:rPr>
              <w:t>hình</w:t>
            </w:r>
            <w:proofErr w:type="spellEnd"/>
            <w:r w:rsidR="00BC772F" w:rsidRPr="00CD5A21">
              <w:rPr>
                <w:color w:val="000000" w:themeColor="text1"/>
                <w:lang w:val="en-US"/>
              </w:rPr>
              <w:t xml:space="preserve"> </w:t>
            </w:r>
            <w:proofErr w:type="spellStart"/>
            <w:r w:rsidR="00BC772F" w:rsidRPr="00CD5A21">
              <w:rPr>
                <w:color w:val="000000" w:themeColor="text1"/>
                <w:lang w:val="en-US"/>
              </w:rPr>
              <w:t>đạo</w:t>
            </w:r>
            <w:proofErr w:type="spellEnd"/>
            <w:r w:rsidR="00BC772F" w:rsidRPr="00CD5A21">
              <w:rPr>
                <w:color w:val="000000" w:themeColor="text1"/>
                <w:lang w:val="en-US"/>
              </w:rPr>
              <w:t xml:space="preserve"> </w:t>
            </w:r>
            <w:r w:rsidRPr="00CD5A21">
              <w:rPr>
                <w:color w:val="000000" w:themeColor="text1"/>
                <w:lang w:val="en-US"/>
              </w:rPr>
              <w:lastRenderedPageBreak/>
              <w:t xml:space="preserve">Công </w:t>
            </w:r>
            <w:proofErr w:type="spellStart"/>
            <w:r w:rsidRPr="00CD5A21">
              <w:rPr>
                <w:color w:val="000000" w:themeColor="text1"/>
                <w:lang w:val="en-US"/>
              </w:rPr>
              <w:t>giáo</w:t>
            </w:r>
            <w:proofErr w:type="spellEnd"/>
            <w:r w:rsidR="00BC772F" w:rsidRPr="00CD5A21">
              <w:rPr>
                <w:color w:val="000000" w:themeColor="text1"/>
                <w:lang w:val="en-US"/>
              </w:rPr>
              <w:t xml:space="preserve">, </w:t>
            </w:r>
            <w:proofErr w:type="spellStart"/>
            <w:r w:rsidR="00BC772F" w:rsidRPr="00CD5A21">
              <w:rPr>
                <w:color w:val="000000" w:themeColor="text1"/>
                <w:lang w:val="en-US"/>
              </w:rPr>
              <w:t>đạo</w:t>
            </w:r>
            <w:proofErr w:type="spellEnd"/>
            <w:r w:rsidRPr="00CD5A21">
              <w:rPr>
                <w:color w:val="000000" w:themeColor="text1"/>
                <w:lang w:val="en-US"/>
              </w:rPr>
              <w:t xml:space="preserve"> Tin </w:t>
            </w:r>
            <w:proofErr w:type="spellStart"/>
            <w:r w:rsidRPr="00CD5A21">
              <w:rPr>
                <w:color w:val="000000" w:themeColor="text1"/>
                <w:lang w:val="en-US"/>
              </w:rPr>
              <w:t>lành</w:t>
            </w:r>
            <w:proofErr w:type="spellEnd"/>
            <w:r w:rsidRPr="00CD5A21">
              <w:rPr>
                <w:color w:val="000000" w:themeColor="text1"/>
                <w:lang w:val="en-US"/>
              </w:rPr>
              <w:t xml:space="preserve"> ở Việt Nam </w:t>
            </w:r>
            <w:proofErr w:type="spellStart"/>
            <w:r w:rsidRPr="00CD5A21">
              <w:rPr>
                <w:color w:val="000000" w:themeColor="text1"/>
                <w:lang w:val="en-US"/>
              </w:rPr>
              <w:t>hiện</w:t>
            </w:r>
            <w:proofErr w:type="spellEnd"/>
            <w:r w:rsidRPr="00CD5A21">
              <w:rPr>
                <w:color w:val="000000" w:themeColor="text1"/>
                <w:lang w:val="en-US"/>
              </w:rPr>
              <w:t xml:space="preserve"> nay</w:t>
            </w:r>
            <w:r w:rsidR="00BC772F" w:rsidRPr="00CD5A21">
              <w:rPr>
                <w:color w:val="000000" w:themeColor="text1"/>
                <w:lang w:val="en-US"/>
              </w:rPr>
              <w:t xml:space="preserve"> </w:t>
            </w:r>
            <w:proofErr w:type="spellStart"/>
            <w:r w:rsidR="00D40E32" w:rsidRPr="00CD5A21">
              <w:rPr>
                <w:color w:val="000000" w:themeColor="text1"/>
                <w:lang w:val="en-US"/>
              </w:rPr>
              <w:t>và</w:t>
            </w:r>
            <w:proofErr w:type="spellEnd"/>
            <w:r w:rsidR="00D40E32" w:rsidRPr="00CD5A21">
              <w:rPr>
                <w:color w:val="000000" w:themeColor="text1"/>
                <w:lang w:val="en-US"/>
              </w:rPr>
              <w:t xml:space="preserve"> </w:t>
            </w:r>
            <w:proofErr w:type="spellStart"/>
            <w:r w:rsidR="00D40E32" w:rsidRPr="00CD5A21">
              <w:rPr>
                <w:color w:val="000000" w:themeColor="text1"/>
                <w:lang w:val="en-US"/>
              </w:rPr>
              <w:t>những</w:t>
            </w:r>
            <w:proofErr w:type="spellEnd"/>
            <w:r w:rsidR="00D40E32" w:rsidRPr="00CD5A21">
              <w:rPr>
                <w:color w:val="000000" w:themeColor="text1"/>
                <w:lang w:val="en-US"/>
              </w:rPr>
              <w:t xml:space="preserve"> </w:t>
            </w:r>
            <w:proofErr w:type="spellStart"/>
            <w:r w:rsidR="00D40E32" w:rsidRPr="00CD5A21">
              <w:rPr>
                <w:color w:val="000000" w:themeColor="text1"/>
                <w:lang w:val="en-US"/>
              </w:rPr>
              <w:t>vấn</w:t>
            </w:r>
            <w:proofErr w:type="spellEnd"/>
            <w:r w:rsidR="00D40E32" w:rsidRPr="00CD5A21">
              <w:rPr>
                <w:color w:val="000000" w:themeColor="text1"/>
                <w:lang w:val="en-US"/>
              </w:rPr>
              <w:t xml:space="preserve"> </w:t>
            </w:r>
            <w:proofErr w:type="spellStart"/>
            <w:r w:rsidR="00D40E32" w:rsidRPr="00CD5A21">
              <w:rPr>
                <w:color w:val="000000" w:themeColor="text1"/>
                <w:lang w:val="en-US"/>
              </w:rPr>
              <w:t>đề</w:t>
            </w:r>
            <w:proofErr w:type="spellEnd"/>
            <w:r w:rsidR="00D40E32" w:rsidRPr="00CD5A21">
              <w:rPr>
                <w:color w:val="000000" w:themeColor="text1"/>
                <w:lang w:val="en-US"/>
              </w:rPr>
              <w:t xml:space="preserve"> </w:t>
            </w:r>
            <w:proofErr w:type="spellStart"/>
            <w:r w:rsidR="00D40E32" w:rsidRPr="00CD5A21">
              <w:rPr>
                <w:color w:val="000000" w:themeColor="text1"/>
                <w:lang w:val="en-US"/>
              </w:rPr>
              <w:t>gì</w:t>
            </w:r>
            <w:proofErr w:type="spellEnd"/>
            <w:r w:rsidR="00D40E32" w:rsidRPr="00CD5A21">
              <w:rPr>
                <w:color w:val="000000" w:themeColor="text1"/>
                <w:lang w:val="en-US"/>
              </w:rPr>
              <w:t xml:space="preserve"> </w:t>
            </w:r>
            <w:proofErr w:type="spellStart"/>
            <w:r w:rsidR="00D40E32" w:rsidRPr="00CD5A21">
              <w:rPr>
                <w:color w:val="000000" w:themeColor="text1"/>
                <w:lang w:val="en-US"/>
              </w:rPr>
              <w:t>đang</w:t>
            </w:r>
            <w:proofErr w:type="spellEnd"/>
            <w:r w:rsidR="00D40E32" w:rsidRPr="00CD5A21">
              <w:rPr>
                <w:color w:val="000000" w:themeColor="text1"/>
                <w:lang w:val="en-US"/>
              </w:rPr>
              <w:t xml:space="preserve"> </w:t>
            </w:r>
            <w:proofErr w:type="spellStart"/>
            <w:r w:rsidR="00D40E32" w:rsidRPr="00CD5A21">
              <w:rPr>
                <w:color w:val="000000" w:themeColor="text1"/>
                <w:lang w:val="en-US"/>
              </w:rPr>
              <w:t>đặt</w:t>
            </w:r>
            <w:proofErr w:type="spellEnd"/>
            <w:r w:rsidR="00D40E32" w:rsidRPr="00CD5A21">
              <w:rPr>
                <w:color w:val="000000" w:themeColor="text1"/>
                <w:lang w:val="en-US"/>
              </w:rPr>
              <w:t xml:space="preserve"> </w:t>
            </w:r>
            <w:proofErr w:type="spellStart"/>
            <w:r w:rsidR="00D40E32" w:rsidRPr="00CD5A21">
              <w:rPr>
                <w:color w:val="000000" w:themeColor="text1"/>
                <w:lang w:val="en-US"/>
              </w:rPr>
              <w:t>ra</w:t>
            </w:r>
            <w:proofErr w:type="spellEnd"/>
            <w:r w:rsidR="00D40E32" w:rsidRPr="00CD5A21">
              <w:rPr>
                <w:color w:val="000000" w:themeColor="text1"/>
                <w:lang w:val="en-US"/>
              </w:rPr>
              <w:t xml:space="preserve"> </w:t>
            </w:r>
            <w:proofErr w:type="spellStart"/>
            <w:r w:rsidR="00D40E32" w:rsidRPr="00CD5A21">
              <w:rPr>
                <w:color w:val="000000" w:themeColor="text1"/>
                <w:lang w:val="en-US"/>
              </w:rPr>
              <w:t>với</w:t>
            </w:r>
            <w:proofErr w:type="spellEnd"/>
            <w:r w:rsidR="00D40E32" w:rsidRPr="00CD5A21">
              <w:rPr>
                <w:color w:val="000000" w:themeColor="text1"/>
                <w:lang w:val="en-US"/>
              </w:rPr>
              <w:t xml:space="preserve"> </w:t>
            </w:r>
            <w:proofErr w:type="spellStart"/>
            <w:r w:rsidR="00D40E32" w:rsidRPr="00CD5A21">
              <w:rPr>
                <w:color w:val="000000" w:themeColor="text1"/>
                <w:lang w:val="en-US"/>
              </w:rPr>
              <w:t>công</w:t>
            </w:r>
            <w:proofErr w:type="spellEnd"/>
            <w:r w:rsidR="00D40E32" w:rsidRPr="00CD5A21">
              <w:rPr>
                <w:color w:val="000000" w:themeColor="text1"/>
                <w:lang w:val="en-US"/>
              </w:rPr>
              <w:t xml:space="preserve"> </w:t>
            </w:r>
            <w:proofErr w:type="spellStart"/>
            <w:r w:rsidR="00D40E32" w:rsidRPr="00CD5A21">
              <w:rPr>
                <w:color w:val="000000" w:themeColor="text1"/>
                <w:lang w:val="en-US"/>
              </w:rPr>
              <w:t>tác</w:t>
            </w:r>
            <w:proofErr w:type="spellEnd"/>
            <w:r w:rsidR="00D40E32" w:rsidRPr="00CD5A21">
              <w:rPr>
                <w:color w:val="000000" w:themeColor="text1"/>
                <w:lang w:val="en-US"/>
              </w:rPr>
              <w:t xml:space="preserve"> </w:t>
            </w:r>
            <w:proofErr w:type="spellStart"/>
            <w:r w:rsidR="00D40E32" w:rsidRPr="00CD5A21">
              <w:rPr>
                <w:color w:val="000000" w:themeColor="text1"/>
                <w:lang w:val="en-US"/>
              </w:rPr>
              <w:t>quản</w:t>
            </w:r>
            <w:proofErr w:type="spellEnd"/>
            <w:r w:rsidR="00D40E32" w:rsidRPr="00CD5A21">
              <w:rPr>
                <w:color w:val="000000" w:themeColor="text1"/>
                <w:lang w:val="en-US"/>
              </w:rPr>
              <w:t xml:space="preserve"> </w:t>
            </w:r>
            <w:proofErr w:type="spellStart"/>
            <w:r w:rsidR="00D40E32" w:rsidRPr="00CD5A21">
              <w:rPr>
                <w:color w:val="000000" w:themeColor="text1"/>
                <w:lang w:val="en-US"/>
              </w:rPr>
              <w:t>lý</w:t>
            </w:r>
            <w:proofErr w:type="spellEnd"/>
            <w:r w:rsidR="00D40E32" w:rsidRPr="00CD5A21">
              <w:rPr>
                <w:color w:val="000000" w:themeColor="text1"/>
                <w:lang w:val="en-US"/>
              </w:rPr>
              <w:t>?</w:t>
            </w:r>
          </w:p>
          <w:p w14:paraId="60E7E4C9" w14:textId="79DF26DE" w:rsidR="002914BA" w:rsidRPr="00CD5A21" w:rsidRDefault="00B22A23" w:rsidP="003E0D10">
            <w:pPr>
              <w:widowControl w:val="0"/>
              <w:spacing w:line="312" w:lineRule="auto"/>
              <w:jc w:val="both"/>
              <w:rPr>
                <w:color w:val="000000" w:themeColor="text1"/>
                <w:lang w:val="en-US"/>
              </w:rPr>
            </w:pPr>
            <w:r w:rsidRPr="00CD5A21">
              <w:rPr>
                <w:color w:val="000000" w:themeColor="text1"/>
                <w:lang w:val="en-US"/>
              </w:rPr>
              <w:t xml:space="preserve"> </w:t>
            </w:r>
          </w:p>
        </w:tc>
        <w:tc>
          <w:tcPr>
            <w:tcW w:w="8931" w:type="dxa"/>
          </w:tcPr>
          <w:p w14:paraId="6741C2B9" w14:textId="25DA02FB" w:rsidR="00E97FB9" w:rsidRPr="000542D7" w:rsidRDefault="00E97FB9" w:rsidP="000542D7">
            <w:pPr>
              <w:pStyle w:val="FootnoteText"/>
              <w:widowControl w:val="0"/>
              <w:spacing w:line="360" w:lineRule="auto"/>
              <w:ind w:firstLine="30"/>
              <w:jc w:val="both"/>
              <w:rPr>
                <w:rFonts w:ascii="Times New Roman" w:hAnsi="Times New Roman"/>
                <w:b/>
                <w:iCs w:val="0"/>
                <w:color w:val="000000" w:themeColor="text1"/>
                <w:sz w:val="28"/>
                <w:szCs w:val="28"/>
                <w:lang w:val="pt-BR"/>
              </w:rPr>
            </w:pPr>
            <w:r w:rsidRPr="000542D7">
              <w:rPr>
                <w:rFonts w:ascii="Times New Roman" w:hAnsi="Times New Roman"/>
                <w:b/>
                <w:iCs w:val="0"/>
                <w:color w:val="000000" w:themeColor="text1"/>
                <w:sz w:val="28"/>
                <w:szCs w:val="28"/>
                <w:lang w:val="pt-BR"/>
              </w:rPr>
              <w:lastRenderedPageBreak/>
              <w:t xml:space="preserve">2. Công giáo </w:t>
            </w:r>
            <w:r w:rsidR="00343AA2" w:rsidRPr="000542D7">
              <w:rPr>
                <w:rFonts w:ascii="Times New Roman" w:hAnsi="Times New Roman"/>
                <w:b/>
                <w:iCs w:val="0"/>
                <w:color w:val="000000" w:themeColor="text1"/>
                <w:sz w:val="28"/>
                <w:szCs w:val="28"/>
                <w:lang w:val="pt-BR"/>
              </w:rPr>
              <w:t xml:space="preserve">và Tin lành </w:t>
            </w:r>
            <w:r w:rsidRPr="000542D7">
              <w:rPr>
                <w:rFonts w:ascii="Times New Roman" w:hAnsi="Times New Roman"/>
                <w:b/>
                <w:iCs w:val="0"/>
                <w:color w:val="000000" w:themeColor="text1"/>
                <w:sz w:val="28"/>
                <w:szCs w:val="28"/>
                <w:lang w:val="pt-BR"/>
              </w:rPr>
              <w:t>ở Việt Nam</w:t>
            </w:r>
          </w:p>
          <w:p w14:paraId="5BE4708B" w14:textId="70F995D5" w:rsidR="00FC3EA3" w:rsidRPr="000542D7" w:rsidRDefault="00E97FB9" w:rsidP="000542D7">
            <w:pPr>
              <w:pStyle w:val="FootnoteText"/>
              <w:widowControl w:val="0"/>
              <w:spacing w:line="360" w:lineRule="auto"/>
              <w:ind w:firstLine="30"/>
              <w:jc w:val="both"/>
              <w:rPr>
                <w:rFonts w:ascii="Times New Roman" w:hAnsi="Times New Roman"/>
                <w:b/>
                <w:i/>
                <w:color w:val="000000" w:themeColor="text1"/>
                <w:sz w:val="28"/>
                <w:szCs w:val="28"/>
                <w:lang w:val="pt-BR"/>
              </w:rPr>
            </w:pPr>
            <w:r w:rsidRPr="000542D7">
              <w:rPr>
                <w:rFonts w:ascii="Times New Roman" w:hAnsi="Times New Roman"/>
                <w:b/>
                <w:i/>
                <w:color w:val="000000" w:themeColor="text1"/>
                <w:sz w:val="28"/>
                <w:szCs w:val="28"/>
                <w:lang w:val="pt-BR"/>
              </w:rPr>
              <w:lastRenderedPageBreak/>
              <w:t xml:space="preserve">2.1. </w:t>
            </w:r>
            <w:r w:rsidR="00FC3EA3" w:rsidRPr="000542D7">
              <w:rPr>
                <w:rFonts w:ascii="Times New Roman" w:hAnsi="Times New Roman"/>
                <w:b/>
                <w:i/>
                <w:color w:val="000000" w:themeColor="text1"/>
                <w:sz w:val="28"/>
                <w:szCs w:val="28"/>
                <w:lang w:val="pt-BR"/>
              </w:rPr>
              <w:t>Công giáo ở Việt Nam</w:t>
            </w:r>
          </w:p>
          <w:p w14:paraId="60D8320F" w14:textId="177C6D01" w:rsidR="00E97FB9" w:rsidRPr="000542D7" w:rsidRDefault="00FC3EA3" w:rsidP="000542D7">
            <w:pPr>
              <w:pStyle w:val="FootnoteText"/>
              <w:widowControl w:val="0"/>
              <w:spacing w:line="360" w:lineRule="auto"/>
              <w:ind w:firstLine="30"/>
              <w:jc w:val="both"/>
              <w:rPr>
                <w:rFonts w:ascii="Times New Roman" w:hAnsi="Times New Roman"/>
                <w:bCs w:val="0"/>
                <w:i/>
                <w:color w:val="000000" w:themeColor="text1"/>
                <w:sz w:val="28"/>
                <w:szCs w:val="28"/>
                <w:lang w:val="pt-BR"/>
              </w:rPr>
            </w:pPr>
            <w:r w:rsidRPr="000542D7">
              <w:rPr>
                <w:rFonts w:ascii="Times New Roman" w:hAnsi="Times New Roman"/>
                <w:bCs w:val="0"/>
                <w:i/>
                <w:color w:val="000000" w:themeColor="text1"/>
                <w:sz w:val="28"/>
                <w:szCs w:val="28"/>
                <w:lang w:val="pt-BR"/>
              </w:rPr>
              <w:t xml:space="preserve">2.1.1. </w:t>
            </w:r>
            <w:r w:rsidR="00E97FB9" w:rsidRPr="000542D7">
              <w:rPr>
                <w:rFonts w:ascii="Times New Roman" w:hAnsi="Times New Roman"/>
                <w:bCs w:val="0"/>
                <w:i/>
                <w:color w:val="000000" w:themeColor="text1"/>
                <w:sz w:val="28"/>
                <w:szCs w:val="28"/>
                <w:lang w:val="pt-BR"/>
              </w:rPr>
              <w:t>Quá trình du nhập, phát triển</w:t>
            </w:r>
          </w:p>
          <w:p w14:paraId="61055724" w14:textId="6250F420" w:rsidR="00E97FB9"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Năm 1533, thời Lê Trang Tông, do các giáo sĩ Bồ Đào Nha và Tây Ban Nha theo các thuyền buôn (huyện Trực Ninh, Hải Hậu, Xuân Trường của Nam Định).</w:t>
            </w:r>
            <w:r w:rsidR="002842A3" w:rsidRPr="000542D7">
              <w:rPr>
                <w:rFonts w:ascii="Times New Roman" w:hAnsi="Times New Roman"/>
                <w:bCs w:val="0"/>
                <w:iCs w:val="0"/>
                <w:color w:val="000000" w:themeColor="text1"/>
                <w:sz w:val="28"/>
                <w:szCs w:val="28"/>
                <w:lang w:val="pt-BR"/>
              </w:rPr>
              <w:t>..</w:t>
            </w:r>
          </w:p>
          <w:p w14:paraId="2FD661C8" w14:textId="77777777" w:rsidR="00E97FB9"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Hiện nay, Giáo hội Công giáo Việt Nam có hơn 6.800.000 giáo dân, 43 giám mục, 5.000 linh mục ở 26 giáo phận thuộc 3 giáo tỉnh: Hà Nội, Huế và TP Hồ Chí Minh, 3.500 giáo xứ.</w:t>
            </w:r>
          </w:p>
          <w:p w14:paraId="4E71F4E5" w14:textId="77777777" w:rsidR="00E97FB9"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- 1 Học viện Công giáo Việt Nam, 8 Đại chủng viện, hơn 100 dòng tu.</w:t>
            </w:r>
          </w:p>
          <w:p w14:paraId="04CCDAB9" w14:textId="77777777" w:rsidR="00E97FB9" w:rsidRPr="000542D7" w:rsidRDefault="00E97FB9" w:rsidP="000542D7">
            <w:pPr>
              <w:pStyle w:val="FootnoteText"/>
              <w:widowControl w:val="0"/>
              <w:spacing w:line="360" w:lineRule="auto"/>
              <w:ind w:firstLine="30"/>
              <w:jc w:val="both"/>
              <w:rPr>
                <w:rFonts w:ascii="Times New Roman" w:hAnsi="Times New Roman"/>
                <w:bCs w:val="0"/>
                <w:i/>
                <w:color w:val="000000" w:themeColor="text1"/>
                <w:sz w:val="28"/>
                <w:szCs w:val="28"/>
                <w:lang w:val="pt-BR"/>
              </w:rPr>
            </w:pPr>
            <w:r w:rsidRPr="000542D7">
              <w:rPr>
                <w:rFonts w:ascii="Times New Roman" w:hAnsi="Times New Roman"/>
                <w:bCs w:val="0"/>
                <w:i/>
                <w:color w:val="000000" w:themeColor="text1"/>
                <w:sz w:val="28"/>
                <w:szCs w:val="28"/>
                <w:lang w:val="pt-BR"/>
              </w:rPr>
              <w:t>2.2. Tình hình Công giáo hiện nay</w:t>
            </w:r>
          </w:p>
          <w:p w14:paraId="41EFA367" w14:textId="77777777" w:rsidR="00E97FB9"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Về tín đồ: Tính đến 31.12.2015, Công giáo có 6.756.303 tín đồ trong tổng số 95.340.779 dân số.</w:t>
            </w:r>
          </w:p>
          <w:p w14:paraId="013C7140" w14:textId="77777777" w:rsidR="001C2C31"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Về hàng giáo sỹ</w:t>
            </w:r>
            <w:r w:rsidR="001C2C31" w:rsidRPr="000542D7">
              <w:rPr>
                <w:rFonts w:ascii="Times New Roman" w:hAnsi="Times New Roman"/>
                <w:bCs w:val="0"/>
                <w:iCs w:val="0"/>
                <w:color w:val="000000" w:themeColor="text1"/>
                <w:sz w:val="28"/>
                <w:szCs w:val="28"/>
                <w:lang w:val="pt-BR"/>
              </w:rPr>
              <w:t>.</w:t>
            </w:r>
          </w:p>
          <w:p w14:paraId="76046663" w14:textId="38C5A39C" w:rsidR="00E97FB9"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Về tổ chức hành chính đạo</w:t>
            </w:r>
            <w:r w:rsidR="001C2C31" w:rsidRPr="000542D7">
              <w:rPr>
                <w:rFonts w:ascii="Times New Roman" w:hAnsi="Times New Roman"/>
                <w:bCs w:val="0"/>
                <w:iCs w:val="0"/>
                <w:color w:val="000000" w:themeColor="text1"/>
                <w:sz w:val="28"/>
                <w:szCs w:val="28"/>
                <w:lang w:val="pt-BR"/>
              </w:rPr>
              <w:t>.</w:t>
            </w:r>
          </w:p>
          <w:p w14:paraId="1DBB767E" w14:textId="77777777" w:rsidR="001C2C31" w:rsidRPr="000542D7" w:rsidRDefault="00E97FB9" w:rsidP="000542D7">
            <w:pPr>
              <w:pStyle w:val="FootnoteText"/>
              <w:widowControl w:val="0"/>
              <w:spacing w:line="360" w:lineRule="auto"/>
              <w:ind w:firstLine="30"/>
              <w:jc w:val="both"/>
              <w:rPr>
                <w:rFonts w:ascii="Times New Roman" w:hAnsi="Times New Roman"/>
                <w:bCs w:val="0"/>
                <w:iCs w:val="0"/>
                <w:color w:val="000000" w:themeColor="text1"/>
                <w:sz w:val="28"/>
                <w:szCs w:val="28"/>
                <w:lang w:val="pt-BR"/>
              </w:rPr>
            </w:pPr>
            <w:r w:rsidRPr="000542D7">
              <w:rPr>
                <w:rFonts w:ascii="Times New Roman" w:hAnsi="Times New Roman"/>
                <w:bCs w:val="0"/>
                <w:iCs w:val="0"/>
                <w:color w:val="000000" w:themeColor="text1"/>
                <w:sz w:val="28"/>
                <w:szCs w:val="28"/>
                <w:lang w:val="pt-BR"/>
              </w:rPr>
              <w:t>- Về dòng tu, hội đoàn</w:t>
            </w:r>
            <w:r w:rsidR="001C2C31" w:rsidRPr="000542D7">
              <w:rPr>
                <w:rFonts w:ascii="Times New Roman" w:hAnsi="Times New Roman"/>
                <w:bCs w:val="0"/>
                <w:iCs w:val="0"/>
                <w:color w:val="000000" w:themeColor="text1"/>
                <w:sz w:val="28"/>
                <w:szCs w:val="28"/>
                <w:lang w:val="pt-BR"/>
              </w:rPr>
              <w:t>.</w:t>
            </w:r>
          </w:p>
          <w:p w14:paraId="06048EE0" w14:textId="16F478D5" w:rsidR="001C2C31" w:rsidRPr="000542D7" w:rsidRDefault="001C2C31" w:rsidP="000542D7">
            <w:pPr>
              <w:jc w:val="both"/>
              <w:rPr>
                <w:bCs w:val="0"/>
                <w:i/>
                <w:iCs w:val="0"/>
                <w:color w:val="000000" w:themeColor="text1"/>
                <w:lang w:val="pt-BR" w:eastAsia="vi-VN"/>
              </w:rPr>
            </w:pPr>
            <w:r w:rsidRPr="000542D7">
              <w:rPr>
                <w:bCs w:val="0"/>
                <w:i/>
                <w:color w:val="000000" w:themeColor="text1"/>
                <w:lang w:val="pt-BR" w:eastAsia="vi-VN"/>
              </w:rPr>
              <w:t>- Những giá trị và đóng góp tích cực của Công Giáo:</w:t>
            </w:r>
          </w:p>
          <w:p w14:paraId="09ABFAB1" w14:textId="77777777" w:rsidR="001C2C31" w:rsidRPr="000542D7" w:rsidRDefault="001C2C31" w:rsidP="00F94A8B">
            <w:pPr>
              <w:jc w:val="both"/>
              <w:rPr>
                <w:bCs w:val="0"/>
                <w:color w:val="000000" w:themeColor="text1"/>
                <w:lang w:eastAsia="vi-VN"/>
              </w:rPr>
            </w:pPr>
            <w:r w:rsidRPr="000542D7">
              <w:rPr>
                <w:color w:val="000000" w:themeColor="text1"/>
                <w:lang w:val="pt-BR" w:eastAsia="vi-VN"/>
              </w:rPr>
              <w:t>+ Những giá trị văn hoá đạo đức.</w:t>
            </w:r>
          </w:p>
          <w:p w14:paraId="25BD1FEF" w14:textId="77777777" w:rsidR="001C2C31" w:rsidRPr="000542D7" w:rsidRDefault="001C2C31" w:rsidP="00F94A8B">
            <w:pPr>
              <w:jc w:val="both"/>
              <w:rPr>
                <w:bCs w:val="0"/>
                <w:color w:val="000000" w:themeColor="text1"/>
                <w:lang w:eastAsia="vi-VN"/>
              </w:rPr>
            </w:pPr>
            <w:r w:rsidRPr="000542D7">
              <w:rPr>
                <w:color w:val="000000" w:themeColor="text1"/>
                <w:lang w:eastAsia="vi-VN"/>
              </w:rPr>
              <w:t>+ Những hoạt động tích cực của Công Giáo.</w:t>
            </w:r>
          </w:p>
          <w:p w14:paraId="637EE02D" w14:textId="410D4574" w:rsidR="001C2C31" w:rsidRPr="000542D7" w:rsidRDefault="00A2608B" w:rsidP="00F94A8B">
            <w:pPr>
              <w:jc w:val="both"/>
              <w:rPr>
                <w:bCs w:val="0"/>
                <w:i/>
                <w:iCs w:val="0"/>
                <w:color w:val="000000" w:themeColor="text1"/>
                <w:lang w:val="pt-BR" w:eastAsia="vi-VN"/>
              </w:rPr>
            </w:pPr>
            <w:r w:rsidRPr="000542D7">
              <w:rPr>
                <w:bCs w:val="0"/>
                <w:i/>
                <w:color w:val="000000" w:themeColor="text1"/>
                <w:lang w:val="pt-BR" w:eastAsia="vi-VN"/>
              </w:rPr>
              <w:t>-</w:t>
            </w:r>
            <w:r w:rsidR="001C2C31" w:rsidRPr="000542D7">
              <w:rPr>
                <w:bCs w:val="0"/>
                <w:i/>
                <w:color w:val="000000" w:themeColor="text1"/>
                <w:lang w:val="pt-BR" w:eastAsia="vi-VN"/>
              </w:rPr>
              <w:t xml:space="preserve"> Vấn đề đặt ra từ hoạt động của Công Giáo đối với công tác quản lý</w:t>
            </w:r>
            <w:r w:rsidRPr="000542D7">
              <w:rPr>
                <w:bCs w:val="0"/>
                <w:i/>
                <w:color w:val="000000" w:themeColor="text1"/>
                <w:lang w:val="pt-BR" w:eastAsia="vi-VN"/>
              </w:rPr>
              <w:t>:</w:t>
            </w:r>
          </w:p>
          <w:p w14:paraId="156AFBB6" w14:textId="1B3785C9" w:rsidR="001C2C31" w:rsidRPr="000542D7" w:rsidRDefault="00A2608B" w:rsidP="00F94A8B">
            <w:pPr>
              <w:shd w:val="clear" w:color="auto" w:fill="FFFFFF"/>
              <w:jc w:val="both"/>
              <w:textAlignment w:val="top"/>
              <w:rPr>
                <w:color w:val="000000" w:themeColor="text1"/>
                <w:lang w:val="pt-BR"/>
              </w:rPr>
            </w:pPr>
            <w:r w:rsidRPr="000542D7">
              <w:rPr>
                <w:color w:val="000000" w:themeColor="text1"/>
                <w:lang w:val="pt-BR"/>
              </w:rPr>
              <w:lastRenderedPageBreak/>
              <w:t xml:space="preserve"> +</w:t>
            </w:r>
            <w:r w:rsidR="001C2C31" w:rsidRPr="000542D7">
              <w:rPr>
                <w:color w:val="000000" w:themeColor="text1"/>
                <w:lang w:val="pt-BR"/>
              </w:rPr>
              <w:t xml:space="preserve"> Nhận thức của xã hội về những đóng góp tích cực, nguồn lực của Công giáo chưa toàn diện.</w:t>
            </w:r>
          </w:p>
          <w:p w14:paraId="6B1021EA" w14:textId="56266D2F" w:rsidR="001C2C31" w:rsidRPr="000542D7" w:rsidRDefault="00A2608B" w:rsidP="00F94A8B">
            <w:pPr>
              <w:shd w:val="clear" w:color="auto" w:fill="FFFFFF"/>
              <w:jc w:val="both"/>
              <w:textAlignment w:val="top"/>
              <w:rPr>
                <w:color w:val="000000" w:themeColor="text1"/>
                <w:lang w:val="pt-BR"/>
              </w:rPr>
            </w:pPr>
            <w:r w:rsidRPr="000542D7">
              <w:rPr>
                <w:color w:val="000000" w:themeColor="text1"/>
                <w:lang w:val="pt-BR"/>
              </w:rPr>
              <w:t>+</w:t>
            </w:r>
            <w:r w:rsidR="001C2C31" w:rsidRPr="000542D7">
              <w:rPr>
                <w:color w:val="000000" w:themeColor="text1"/>
                <w:lang w:val="pt-BR"/>
              </w:rPr>
              <w:t xml:space="preserve"> Vấn đề quan hệ giữa Công giáo với chính trị</w:t>
            </w:r>
            <w:r w:rsidRPr="000542D7">
              <w:rPr>
                <w:color w:val="000000" w:themeColor="text1"/>
                <w:lang w:val="pt-BR"/>
              </w:rPr>
              <w:t>, quan hệ quốc tế.</w:t>
            </w:r>
          </w:p>
          <w:p w14:paraId="7765DBA8" w14:textId="179D856D" w:rsidR="001C2C31" w:rsidRPr="000542D7" w:rsidRDefault="001C2C31" w:rsidP="00F94A8B">
            <w:pPr>
              <w:shd w:val="clear" w:color="auto" w:fill="FFFFFF"/>
              <w:jc w:val="both"/>
              <w:textAlignment w:val="top"/>
              <w:rPr>
                <w:color w:val="000000" w:themeColor="text1"/>
                <w:lang w:val="pt-BR"/>
              </w:rPr>
            </w:pPr>
            <w:r w:rsidRPr="000542D7">
              <w:rPr>
                <w:color w:val="000000" w:themeColor="text1"/>
                <w:lang w:val="pt-BR"/>
              </w:rPr>
              <w:t xml:space="preserve"> </w:t>
            </w:r>
            <w:r w:rsidR="00A2608B" w:rsidRPr="000542D7">
              <w:rPr>
                <w:color w:val="000000" w:themeColor="text1"/>
                <w:lang w:val="pt-BR"/>
              </w:rPr>
              <w:t>+</w:t>
            </w:r>
            <w:r w:rsidRPr="000542D7">
              <w:rPr>
                <w:color w:val="000000" w:themeColor="text1"/>
                <w:lang w:val="pt-BR"/>
              </w:rPr>
              <w:t xml:space="preserve"> Vấn đề đất đai, cơ sở thờ tự...</w:t>
            </w:r>
          </w:p>
          <w:p w14:paraId="3FCD647E" w14:textId="56647436" w:rsidR="00FC3EA3" w:rsidRPr="000542D7" w:rsidRDefault="00FC3EA3" w:rsidP="00F94A8B">
            <w:pPr>
              <w:ind w:firstLine="30"/>
              <w:jc w:val="both"/>
              <w:outlineLvl w:val="0"/>
              <w:rPr>
                <w:rFonts w:eastAsia="Times New Roman"/>
                <w:b/>
                <w:i/>
                <w:color w:val="000000" w:themeColor="text1"/>
                <w:kern w:val="0"/>
                <w:lang w:val="pt-BR"/>
              </w:rPr>
            </w:pPr>
            <w:r w:rsidRPr="000542D7">
              <w:rPr>
                <w:rFonts w:eastAsia="Times New Roman"/>
                <w:b/>
                <w:i/>
                <w:color w:val="000000" w:themeColor="text1"/>
                <w:kern w:val="0"/>
              </w:rPr>
              <w:t>2.</w:t>
            </w:r>
            <w:r w:rsidRPr="000542D7">
              <w:rPr>
                <w:rFonts w:eastAsia="Times New Roman"/>
                <w:b/>
                <w:i/>
                <w:color w:val="000000" w:themeColor="text1"/>
                <w:kern w:val="0"/>
                <w:lang w:val="pt-BR"/>
              </w:rPr>
              <w:t>2</w:t>
            </w:r>
            <w:r w:rsidRPr="000542D7">
              <w:rPr>
                <w:rFonts w:eastAsia="Times New Roman"/>
                <w:b/>
                <w:i/>
                <w:color w:val="000000" w:themeColor="text1"/>
                <w:kern w:val="0"/>
              </w:rPr>
              <w:t xml:space="preserve">. </w:t>
            </w:r>
            <w:r w:rsidRPr="000542D7">
              <w:rPr>
                <w:rFonts w:eastAsia="Times New Roman"/>
                <w:b/>
                <w:i/>
                <w:color w:val="000000" w:themeColor="text1"/>
                <w:kern w:val="0"/>
                <w:lang w:val="pt-BR"/>
              </w:rPr>
              <w:t>Tin lành ở Việt Nam</w:t>
            </w:r>
          </w:p>
          <w:p w14:paraId="1B6E7CF5" w14:textId="5847EDB2" w:rsidR="00FC3EA3" w:rsidRPr="000542D7" w:rsidRDefault="00FC3EA3" w:rsidP="00F94A8B">
            <w:pPr>
              <w:ind w:firstLine="30"/>
              <w:jc w:val="both"/>
              <w:outlineLvl w:val="0"/>
              <w:rPr>
                <w:rFonts w:eastAsia="Times New Roman"/>
                <w:bCs w:val="0"/>
                <w:i/>
                <w:color w:val="000000" w:themeColor="text1"/>
                <w:kern w:val="0"/>
              </w:rPr>
            </w:pPr>
            <w:r w:rsidRPr="000542D7">
              <w:rPr>
                <w:rFonts w:eastAsia="Times New Roman"/>
                <w:bCs w:val="0"/>
                <w:i/>
                <w:color w:val="000000" w:themeColor="text1"/>
                <w:kern w:val="0"/>
                <w:lang w:val="en-US"/>
              </w:rPr>
              <w:t xml:space="preserve">2.2.1. </w:t>
            </w:r>
            <w:r w:rsidRPr="000542D7">
              <w:rPr>
                <w:rFonts w:eastAsia="Times New Roman"/>
                <w:bCs w:val="0"/>
                <w:i/>
                <w:color w:val="000000" w:themeColor="text1"/>
                <w:kern w:val="0"/>
              </w:rPr>
              <w:t>Quá trình du nhập, phát triển</w:t>
            </w:r>
          </w:p>
          <w:p w14:paraId="78BC8251" w14:textId="6AD39A1E" w:rsidR="00FC3EA3" w:rsidRPr="000542D7" w:rsidRDefault="00FC3EA3" w:rsidP="00F94A8B">
            <w:pPr>
              <w:ind w:firstLine="30"/>
              <w:jc w:val="both"/>
              <w:outlineLvl w:val="0"/>
              <w:rPr>
                <w:rFonts w:eastAsia="Times New Roman"/>
                <w:bCs w:val="0"/>
                <w:color w:val="000000" w:themeColor="text1"/>
                <w:kern w:val="0"/>
              </w:rPr>
            </w:pPr>
            <w:r w:rsidRPr="000542D7">
              <w:rPr>
                <w:rFonts w:eastAsia="Times New Roman"/>
                <w:i/>
                <w:iCs w:val="0"/>
                <w:color w:val="000000" w:themeColor="text1"/>
                <w:kern w:val="0"/>
              </w:rPr>
              <w:t>-</w:t>
            </w:r>
            <w:r w:rsidRPr="000542D7">
              <w:rPr>
                <w:rFonts w:eastAsia="Times New Roman"/>
                <w:b/>
                <w:i/>
                <w:iCs w:val="0"/>
                <w:color w:val="000000" w:themeColor="text1"/>
                <w:kern w:val="0"/>
              </w:rPr>
              <w:t xml:space="preserve"> </w:t>
            </w:r>
            <w:r w:rsidRPr="000542D7">
              <w:rPr>
                <w:rFonts w:eastAsia="Times New Roman"/>
                <w:bCs w:val="0"/>
                <w:color w:val="000000" w:themeColor="text1"/>
                <w:kern w:val="0"/>
              </w:rPr>
              <w:t>Năm 1927</w:t>
            </w:r>
            <w:r w:rsidR="002842A3" w:rsidRPr="000542D7">
              <w:rPr>
                <w:rFonts w:eastAsia="Times New Roman"/>
                <w:bCs w:val="0"/>
                <w:color w:val="000000" w:themeColor="text1"/>
                <w:kern w:val="0"/>
              </w:rPr>
              <w:t xml:space="preserve">: </w:t>
            </w:r>
            <w:r w:rsidRPr="000542D7">
              <w:rPr>
                <w:rFonts w:eastAsia="Times New Roman"/>
                <w:bCs w:val="0"/>
                <w:color w:val="000000" w:themeColor="text1"/>
                <w:kern w:val="0"/>
              </w:rPr>
              <w:t xml:space="preserve">hình thành về tổ chức của hội thánh Tin Lành Việt Nam với tên gọi là </w:t>
            </w:r>
            <w:r w:rsidRPr="000542D7">
              <w:rPr>
                <w:rFonts w:eastAsia="Times New Roman"/>
                <w:bCs w:val="0"/>
                <w:i/>
                <w:color w:val="000000" w:themeColor="text1"/>
                <w:kern w:val="0"/>
              </w:rPr>
              <w:t>Hội Tin Lành Việt Nam Đông Pháp.</w:t>
            </w:r>
            <w:r w:rsidR="00A2608B" w:rsidRPr="000542D7">
              <w:rPr>
                <w:rFonts w:eastAsia="Times New Roman"/>
                <w:bCs w:val="0"/>
                <w:i/>
                <w:color w:val="000000" w:themeColor="text1"/>
                <w:kern w:val="0"/>
              </w:rPr>
              <w:t>..</w:t>
            </w:r>
          </w:p>
          <w:p w14:paraId="2180BD2D" w14:textId="77777777" w:rsidR="00FC3EA3" w:rsidRPr="000542D7" w:rsidRDefault="00FC3EA3" w:rsidP="000542D7">
            <w:pPr>
              <w:ind w:firstLine="30"/>
              <w:jc w:val="both"/>
              <w:outlineLvl w:val="0"/>
              <w:rPr>
                <w:rFonts w:eastAsia="Times New Roman"/>
                <w:bCs w:val="0"/>
                <w:color w:val="000000" w:themeColor="text1"/>
                <w:kern w:val="0"/>
              </w:rPr>
            </w:pPr>
            <w:r w:rsidRPr="000542D7">
              <w:rPr>
                <w:rFonts w:eastAsia="Times New Roman"/>
                <w:bCs w:val="0"/>
                <w:color w:val="000000" w:themeColor="text1"/>
                <w:kern w:val="0"/>
              </w:rPr>
              <w:t xml:space="preserve">- </w:t>
            </w:r>
            <w:r w:rsidRPr="000542D7">
              <w:rPr>
                <w:rFonts w:eastAsia="Times New Roman"/>
                <w:bCs w:val="0"/>
                <w:iCs w:val="0"/>
                <w:color w:val="000000" w:themeColor="text1"/>
                <w:kern w:val="0"/>
              </w:rPr>
              <w:t xml:space="preserve">Thời kỳ 1975 đến nay:  </w:t>
            </w:r>
            <w:r w:rsidRPr="000542D7">
              <w:rPr>
                <w:rFonts w:eastAsia="Times New Roman"/>
                <w:color w:val="000000" w:themeColor="text1"/>
                <w:kern w:val="0"/>
              </w:rPr>
              <w:t xml:space="preserve">Hội thánh Tin Lành Việt Nam (miền Bắc), </w:t>
            </w:r>
            <w:r w:rsidRPr="000542D7">
              <w:rPr>
                <w:rFonts w:eastAsia="Times New Roman"/>
                <w:bCs w:val="0"/>
                <w:color w:val="000000" w:themeColor="text1"/>
                <w:spacing w:val="-2"/>
                <w:kern w:val="0"/>
              </w:rPr>
              <w:t>nhìn chung phát triển cầm chừng, thậm chí khủng hoảng người lãnh đạo giáo hội. Chỉ đến hai thập kỷ gần đây tình hình Hội thánh mới có nhiều thay đổi, với sự tham gia của tín đồ người DTTS ở miền núi phía Bắc (MNPB).</w:t>
            </w:r>
          </w:p>
          <w:p w14:paraId="2966ECD7" w14:textId="41E575B6" w:rsidR="003B7DA7" w:rsidRPr="000542D7" w:rsidRDefault="003B7DA7" w:rsidP="000542D7">
            <w:pPr>
              <w:ind w:firstLine="30"/>
              <w:jc w:val="both"/>
              <w:outlineLvl w:val="0"/>
              <w:rPr>
                <w:rFonts w:eastAsia="Times New Roman"/>
                <w:bCs w:val="0"/>
                <w:color w:val="000000" w:themeColor="text1"/>
                <w:kern w:val="0"/>
              </w:rPr>
            </w:pPr>
            <w:r w:rsidRPr="000542D7">
              <w:rPr>
                <w:rFonts w:eastAsia="Times New Roman"/>
                <w:bCs w:val="0"/>
                <w:iCs w:val="0"/>
                <w:color w:val="000000" w:themeColor="text1"/>
                <w:kern w:val="0"/>
              </w:rPr>
              <w:t>- Hiện nay trên cả nước, theo báo cáo của Ban Tôn giáo Chính phủ (tính đến tháng 3-2015)  đạo Tin lành có 975.330 tín đồ, 373 nhà thờ, 2.600 mục sư, truyền đạo.</w:t>
            </w:r>
          </w:p>
          <w:p w14:paraId="6ECDAFE9" w14:textId="77777777" w:rsidR="003B7DA7" w:rsidRPr="000542D7" w:rsidRDefault="003B7DA7" w:rsidP="000542D7">
            <w:pPr>
              <w:ind w:firstLine="30"/>
              <w:jc w:val="both"/>
              <w:outlineLvl w:val="0"/>
              <w:rPr>
                <w:rFonts w:eastAsia="Times New Roman"/>
                <w:bCs w:val="0"/>
                <w:iCs w:val="0"/>
                <w:color w:val="000000" w:themeColor="text1"/>
                <w:kern w:val="0"/>
              </w:rPr>
            </w:pPr>
            <w:r w:rsidRPr="000542D7">
              <w:rPr>
                <w:rFonts w:eastAsia="Times New Roman"/>
                <w:bCs w:val="0"/>
                <w:iCs w:val="0"/>
                <w:color w:val="000000" w:themeColor="text1"/>
                <w:kern w:val="0"/>
              </w:rPr>
              <w:t>- Cùng với Hội thánh Tin Lành Việt Nam (miền Bắc) và Hội thánh Tin Lành Việt Nam (miền Nam), 8 tổ chức, hệ phái đạo Tin Lành khác đã được công nhận và cấp đăng ký.</w:t>
            </w:r>
          </w:p>
          <w:p w14:paraId="62E6241D" w14:textId="477857D0" w:rsidR="00FC3EA3" w:rsidRPr="000542D7" w:rsidRDefault="00FC3EA3" w:rsidP="000542D7">
            <w:pPr>
              <w:ind w:firstLine="30"/>
              <w:jc w:val="both"/>
              <w:outlineLvl w:val="0"/>
              <w:rPr>
                <w:rFonts w:eastAsia="Times New Roman"/>
                <w:b/>
                <w:i/>
                <w:color w:val="000000" w:themeColor="text1"/>
                <w:kern w:val="0"/>
              </w:rPr>
            </w:pPr>
            <w:r w:rsidRPr="000542D7">
              <w:rPr>
                <w:rFonts w:eastAsia="Times New Roman"/>
                <w:b/>
                <w:i/>
                <w:color w:val="000000" w:themeColor="text1"/>
                <w:kern w:val="0"/>
              </w:rPr>
              <w:t xml:space="preserve">2.2.2. Tình hình </w:t>
            </w:r>
            <w:r w:rsidR="002842A3" w:rsidRPr="000542D7">
              <w:rPr>
                <w:rFonts w:eastAsia="Times New Roman"/>
                <w:b/>
                <w:i/>
                <w:color w:val="000000" w:themeColor="text1"/>
                <w:kern w:val="0"/>
              </w:rPr>
              <w:t xml:space="preserve">hoạt động của </w:t>
            </w:r>
            <w:r w:rsidRPr="000542D7">
              <w:rPr>
                <w:rFonts w:eastAsia="Times New Roman"/>
                <w:b/>
                <w:i/>
                <w:color w:val="000000" w:themeColor="text1"/>
                <w:kern w:val="0"/>
              </w:rPr>
              <w:t>đạo Tin Lành ở Việt Nam hiện nay</w:t>
            </w:r>
          </w:p>
          <w:p w14:paraId="56CDF2D3" w14:textId="7661D0CB" w:rsidR="00213BC6" w:rsidRPr="000542D7" w:rsidRDefault="00213BC6" w:rsidP="000542D7">
            <w:pPr>
              <w:jc w:val="both"/>
              <w:rPr>
                <w:bCs w:val="0"/>
                <w:color w:val="000000" w:themeColor="text1"/>
                <w:lang w:val="pt-BR" w:eastAsia="vi-VN"/>
              </w:rPr>
            </w:pPr>
            <w:r w:rsidRPr="000542D7">
              <w:rPr>
                <w:color w:val="000000" w:themeColor="text1"/>
                <w:lang w:eastAsia="vi-VN"/>
              </w:rPr>
              <w:lastRenderedPageBreak/>
              <w:t xml:space="preserve">- </w:t>
            </w:r>
            <w:r w:rsidRPr="000542D7">
              <w:rPr>
                <w:color w:val="000000" w:themeColor="text1"/>
                <w:lang w:val="pt-BR" w:eastAsia="vi-VN"/>
              </w:rPr>
              <w:t>Những đóng góp tích cực của Đạo Tin lành đối với sự phát triển:</w:t>
            </w:r>
          </w:p>
          <w:p w14:paraId="35E97646" w14:textId="77777777" w:rsidR="00213BC6" w:rsidRPr="000542D7" w:rsidRDefault="00213BC6" w:rsidP="000542D7">
            <w:pPr>
              <w:jc w:val="both"/>
              <w:rPr>
                <w:bCs w:val="0"/>
                <w:color w:val="000000" w:themeColor="text1"/>
                <w:lang w:eastAsia="vi-VN"/>
              </w:rPr>
            </w:pPr>
            <w:r w:rsidRPr="000542D7">
              <w:rPr>
                <w:color w:val="000000" w:themeColor="text1"/>
                <w:lang w:val="pt-BR" w:eastAsia="vi-VN"/>
              </w:rPr>
              <w:t>+ Những giá trị văn hoá đạo đức.</w:t>
            </w:r>
          </w:p>
          <w:p w14:paraId="586B2B4D" w14:textId="77777777" w:rsidR="00213BC6" w:rsidRPr="000542D7" w:rsidRDefault="00213BC6" w:rsidP="000542D7">
            <w:pPr>
              <w:jc w:val="both"/>
              <w:rPr>
                <w:bCs w:val="0"/>
                <w:color w:val="000000" w:themeColor="text1"/>
                <w:lang w:eastAsia="vi-VN"/>
              </w:rPr>
            </w:pPr>
            <w:r w:rsidRPr="000542D7">
              <w:rPr>
                <w:color w:val="000000" w:themeColor="text1"/>
                <w:lang w:eastAsia="vi-VN"/>
              </w:rPr>
              <w:t>+ Những hoạt động tích cực của Đạo Tin lành</w:t>
            </w:r>
          </w:p>
          <w:p w14:paraId="22691AF1" w14:textId="5BA9D1E5" w:rsidR="00213BC6" w:rsidRPr="000542D7" w:rsidRDefault="00213BC6" w:rsidP="000542D7">
            <w:pPr>
              <w:jc w:val="both"/>
              <w:rPr>
                <w:bCs w:val="0"/>
                <w:i/>
                <w:iCs w:val="0"/>
                <w:color w:val="000000" w:themeColor="text1"/>
                <w:lang w:val="pt-BR" w:eastAsia="vi-VN"/>
              </w:rPr>
            </w:pPr>
            <w:r w:rsidRPr="000542D7">
              <w:rPr>
                <w:bCs w:val="0"/>
                <w:i/>
                <w:color w:val="000000" w:themeColor="text1"/>
                <w:lang w:val="pt-BR" w:eastAsia="vi-VN"/>
              </w:rPr>
              <w:t>- Vấn đề đặt ra từ hoạt động của Đạo Tin lành đối với công tác quản lý</w:t>
            </w:r>
          </w:p>
          <w:p w14:paraId="43D9AAF4" w14:textId="6C8C24AC" w:rsidR="00213BC6" w:rsidRPr="000542D7" w:rsidRDefault="00213BC6" w:rsidP="000542D7">
            <w:pPr>
              <w:shd w:val="clear" w:color="auto" w:fill="FFFFFF"/>
              <w:spacing w:after="150"/>
              <w:jc w:val="both"/>
              <w:textAlignment w:val="top"/>
              <w:rPr>
                <w:color w:val="000000" w:themeColor="text1"/>
                <w:lang w:val="pt-BR"/>
              </w:rPr>
            </w:pPr>
            <w:r w:rsidRPr="000542D7">
              <w:rPr>
                <w:color w:val="000000" w:themeColor="text1"/>
                <w:lang w:val="pt-BR"/>
              </w:rPr>
              <w:t>+</w:t>
            </w:r>
            <w:r w:rsidR="000E2A8D" w:rsidRPr="000542D7">
              <w:rPr>
                <w:color w:val="000000" w:themeColor="text1"/>
                <w:lang w:val="pt-BR"/>
              </w:rPr>
              <w:t xml:space="preserve"> N</w:t>
            </w:r>
            <w:r w:rsidRPr="000542D7">
              <w:rPr>
                <w:color w:val="000000" w:themeColor="text1"/>
                <w:lang w:val="pt-BR"/>
              </w:rPr>
              <w:t>hiều tổ chức, hệ phái chưa được công nhận.</w:t>
            </w:r>
          </w:p>
          <w:p w14:paraId="10802F55" w14:textId="1E10833A" w:rsidR="00213BC6" w:rsidRPr="000542D7" w:rsidRDefault="000E2A8D" w:rsidP="000542D7">
            <w:pPr>
              <w:jc w:val="both"/>
              <w:rPr>
                <w:bCs w:val="0"/>
                <w:color w:val="000000" w:themeColor="text1"/>
                <w:lang w:eastAsia="vi-VN"/>
              </w:rPr>
            </w:pPr>
            <w:r w:rsidRPr="000542D7">
              <w:rPr>
                <w:color w:val="000000" w:themeColor="text1"/>
                <w:lang w:eastAsia="vi-VN"/>
              </w:rPr>
              <w:t xml:space="preserve">+ </w:t>
            </w:r>
            <w:r w:rsidR="00213BC6" w:rsidRPr="000542D7">
              <w:rPr>
                <w:color w:val="000000" w:themeColor="text1"/>
                <w:lang w:eastAsia="vi-VN"/>
              </w:rPr>
              <w:t xml:space="preserve">Vấn đề truyền đạo trái pháp luật và hoạt động lợi dụng tôn giáo vì mục đích chính trị của các thế lực thù địch. </w:t>
            </w:r>
          </w:p>
          <w:p w14:paraId="3B40D759" w14:textId="02EBA1C9" w:rsidR="00343AA2" w:rsidRPr="000542D7" w:rsidRDefault="000E2A8D" w:rsidP="000542D7">
            <w:pPr>
              <w:shd w:val="clear" w:color="auto" w:fill="FFFFFF"/>
              <w:spacing w:after="150"/>
              <w:jc w:val="both"/>
              <w:textAlignment w:val="top"/>
              <w:rPr>
                <w:rFonts w:eastAsia="Times New Roman"/>
                <w:bCs w:val="0"/>
                <w:iCs w:val="0"/>
                <w:color w:val="000000" w:themeColor="text1"/>
                <w:kern w:val="0"/>
              </w:rPr>
            </w:pPr>
            <w:r w:rsidRPr="000542D7">
              <w:rPr>
                <w:color w:val="000000" w:themeColor="text1"/>
              </w:rPr>
              <w:t>+</w:t>
            </w:r>
            <w:r w:rsidR="00213BC6" w:rsidRPr="000542D7">
              <w:rPr>
                <w:color w:val="000000" w:themeColor="text1"/>
              </w:rPr>
              <w:t xml:space="preserve"> Những vấn đề đặt ra khi Đạo Tin Lành phát triển nhanh ở vùng đồng bào DTTS</w:t>
            </w:r>
          </w:p>
        </w:tc>
        <w:tc>
          <w:tcPr>
            <w:tcW w:w="2545" w:type="dxa"/>
            <w:vMerge/>
          </w:tcPr>
          <w:p w14:paraId="4192537D" w14:textId="77777777" w:rsidR="002914BA" w:rsidRPr="00BB2BDE" w:rsidRDefault="002914BA" w:rsidP="003E0D10">
            <w:pPr>
              <w:widowControl w:val="0"/>
              <w:spacing w:line="312" w:lineRule="auto"/>
              <w:jc w:val="both"/>
              <w:rPr>
                <w:b/>
                <w:i/>
                <w:iCs w:val="0"/>
                <w:color w:val="000000" w:themeColor="text1"/>
                <w:lang w:val="pt-BR"/>
              </w:rPr>
            </w:pPr>
          </w:p>
        </w:tc>
      </w:tr>
      <w:tr w:rsidR="002914BA" w:rsidRPr="00BB2BDE" w14:paraId="6C0B70B0" w14:textId="77777777" w:rsidTr="00D05C21">
        <w:tc>
          <w:tcPr>
            <w:tcW w:w="590" w:type="dxa"/>
          </w:tcPr>
          <w:p w14:paraId="158CF84A" w14:textId="53E8DD42" w:rsidR="002914BA" w:rsidRPr="00BB2BDE" w:rsidRDefault="00F045BA" w:rsidP="003E0D10">
            <w:pPr>
              <w:widowControl w:val="0"/>
              <w:spacing w:line="312" w:lineRule="auto"/>
              <w:jc w:val="both"/>
              <w:rPr>
                <w:bCs w:val="0"/>
                <w:color w:val="000000" w:themeColor="text1"/>
                <w:lang w:val="en-US"/>
              </w:rPr>
            </w:pPr>
            <w:r w:rsidRPr="00BB2BDE">
              <w:rPr>
                <w:bCs w:val="0"/>
                <w:color w:val="000000" w:themeColor="text1"/>
                <w:lang w:val="en-US"/>
              </w:rPr>
              <w:lastRenderedPageBreak/>
              <w:t>3</w:t>
            </w:r>
          </w:p>
        </w:tc>
        <w:tc>
          <w:tcPr>
            <w:tcW w:w="2240" w:type="dxa"/>
          </w:tcPr>
          <w:p w14:paraId="5C1DD9F7" w14:textId="732DD747" w:rsidR="002914BA" w:rsidRPr="00CD5A21" w:rsidRDefault="000E2A8D" w:rsidP="003E0D10">
            <w:pPr>
              <w:widowControl w:val="0"/>
              <w:spacing w:line="312" w:lineRule="auto"/>
              <w:jc w:val="both"/>
              <w:rPr>
                <w:iCs w:val="0"/>
                <w:color w:val="000000" w:themeColor="text1"/>
                <w:lang w:val="en-US"/>
              </w:rPr>
            </w:pPr>
            <w:proofErr w:type="spellStart"/>
            <w:r w:rsidRPr="00CD5A21">
              <w:rPr>
                <w:iCs w:val="0"/>
                <w:color w:val="000000" w:themeColor="text1"/>
                <w:lang w:val="en-US"/>
              </w:rPr>
              <w:t>Tình</w:t>
            </w:r>
            <w:proofErr w:type="spellEnd"/>
            <w:r w:rsidRPr="00CD5A21">
              <w:rPr>
                <w:iCs w:val="0"/>
                <w:color w:val="000000" w:themeColor="text1"/>
                <w:lang w:val="en-US"/>
              </w:rPr>
              <w:t xml:space="preserve"> </w:t>
            </w:r>
            <w:proofErr w:type="spellStart"/>
            <w:r w:rsidRPr="00CD5A21">
              <w:rPr>
                <w:iCs w:val="0"/>
                <w:color w:val="000000" w:themeColor="text1"/>
                <w:lang w:val="en-US"/>
              </w:rPr>
              <w:t>hình</w:t>
            </w:r>
            <w:proofErr w:type="spellEnd"/>
            <w:r w:rsidRPr="00CD5A21">
              <w:rPr>
                <w:iCs w:val="0"/>
                <w:color w:val="000000" w:themeColor="text1"/>
                <w:lang w:val="en-US"/>
              </w:rPr>
              <w:t xml:space="preserve"> </w:t>
            </w:r>
            <w:proofErr w:type="spellStart"/>
            <w:r w:rsidRPr="00CD5A21">
              <w:rPr>
                <w:iCs w:val="0"/>
                <w:color w:val="000000" w:themeColor="text1"/>
                <w:lang w:val="en-US"/>
              </w:rPr>
              <w:t>đạo</w:t>
            </w:r>
            <w:proofErr w:type="spellEnd"/>
            <w:r w:rsidRPr="00CD5A21">
              <w:rPr>
                <w:iCs w:val="0"/>
                <w:color w:val="000000" w:themeColor="text1"/>
                <w:lang w:val="en-US"/>
              </w:rPr>
              <w:t xml:space="preserve"> Công </w:t>
            </w:r>
            <w:proofErr w:type="spellStart"/>
            <w:r w:rsidRPr="00CD5A21">
              <w:rPr>
                <w:iCs w:val="0"/>
                <w:color w:val="000000" w:themeColor="text1"/>
                <w:lang w:val="en-US"/>
              </w:rPr>
              <w:t>giáo</w:t>
            </w:r>
            <w:proofErr w:type="spellEnd"/>
            <w:r w:rsidRPr="00CD5A21">
              <w:rPr>
                <w:iCs w:val="0"/>
                <w:color w:val="000000" w:themeColor="text1"/>
                <w:lang w:val="en-US"/>
              </w:rPr>
              <w:t xml:space="preserve"> </w:t>
            </w:r>
            <w:proofErr w:type="spellStart"/>
            <w:r w:rsidRPr="00CD5A21">
              <w:rPr>
                <w:iCs w:val="0"/>
                <w:color w:val="000000" w:themeColor="text1"/>
                <w:lang w:val="en-US"/>
              </w:rPr>
              <w:t>và</w:t>
            </w:r>
            <w:proofErr w:type="spellEnd"/>
            <w:r w:rsidRPr="00CD5A21">
              <w:rPr>
                <w:iCs w:val="0"/>
                <w:color w:val="000000" w:themeColor="text1"/>
                <w:lang w:val="en-US"/>
              </w:rPr>
              <w:t xml:space="preserve"> </w:t>
            </w:r>
            <w:proofErr w:type="spellStart"/>
            <w:r w:rsidRPr="00CD5A21">
              <w:rPr>
                <w:iCs w:val="0"/>
                <w:color w:val="000000" w:themeColor="text1"/>
                <w:lang w:val="en-US"/>
              </w:rPr>
              <w:t>đạo</w:t>
            </w:r>
            <w:proofErr w:type="spellEnd"/>
            <w:r w:rsidRPr="00CD5A21">
              <w:rPr>
                <w:iCs w:val="0"/>
                <w:color w:val="000000" w:themeColor="text1"/>
                <w:lang w:val="en-US"/>
              </w:rPr>
              <w:t xml:space="preserve"> Tin Lành ở </w:t>
            </w:r>
            <w:proofErr w:type="spellStart"/>
            <w:r w:rsidRPr="00CD5A21">
              <w:rPr>
                <w:iCs w:val="0"/>
                <w:color w:val="000000" w:themeColor="text1"/>
                <w:lang w:val="en-US"/>
              </w:rPr>
              <w:t>Lào</w:t>
            </w:r>
            <w:proofErr w:type="spellEnd"/>
            <w:r w:rsidRPr="00CD5A21">
              <w:rPr>
                <w:iCs w:val="0"/>
                <w:color w:val="000000" w:themeColor="text1"/>
                <w:lang w:val="en-US"/>
              </w:rPr>
              <w:t xml:space="preserve"> </w:t>
            </w:r>
            <w:proofErr w:type="spellStart"/>
            <w:r w:rsidRPr="00CD5A21">
              <w:rPr>
                <w:iCs w:val="0"/>
                <w:color w:val="000000" w:themeColor="text1"/>
                <w:lang w:val="en-US"/>
              </w:rPr>
              <w:t>hiện</w:t>
            </w:r>
            <w:proofErr w:type="spellEnd"/>
            <w:r w:rsidRPr="00CD5A21">
              <w:rPr>
                <w:iCs w:val="0"/>
                <w:color w:val="000000" w:themeColor="text1"/>
                <w:lang w:val="en-US"/>
              </w:rPr>
              <w:t xml:space="preserve"> nay </w:t>
            </w:r>
            <w:proofErr w:type="spellStart"/>
            <w:r w:rsidRPr="00CD5A21">
              <w:rPr>
                <w:iCs w:val="0"/>
                <w:color w:val="000000" w:themeColor="text1"/>
                <w:lang w:val="en-US"/>
              </w:rPr>
              <w:t>như</w:t>
            </w:r>
            <w:proofErr w:type="spellEnd"/>
            <w:r w:rsidRPr="00CD5A21">
              <w:rPr>
                <w:iCs w:val="0"/>
                <w:color w:val="000000" w:themeColor="text1"/>
                <w:lang w:val="en-US"/>
              </w:rPr>
              <w:t xml:space="preserve"> </w:t>
            </w:r>
            <w:proofErr w:type="spellStart"/>
            <w:r w:rsidRPr="00CD5A21">
              <w:rPr>
                <w:iCs w:val="0"/>
                <w:color w:val="000000" w:themeColor="text1"/>
                <w:lang w:val="en-US"/>
              </w:rPr>
              <w:t>thế</w:t>
            </w:r>
            <w:proofErr w:type="spellEnd"/>
            <w:r w:rsidRPr="00CD5A21">
              <w:rPr>
                <w:iCs w:val="0"/>
                <w:color w:val="000000" w:themeColor="text1"/>
                <w:lang w:val="en-US"/>
              </w:rPr>
              <w:t xml:space="preserve"> </w:t>
            </w:r>
            <w:proofErr w:type="spellStart"/>
            <w:r w:rsidRPr="00CD5A21">
              <w:rPr>
                <w:iCs w:val="0"/>
                <w:color w:val="000000" w:themeColor="text1"/>
                <w:lang w:val="en-US"/>
              </w:rPr>
              <w:t>nào</w:t>
            </w:r>
            <w:proofErr w:type="spellEnd"/>
            <w:r w:rsidRPr="00CD5A21">
              <w:rPr>
                <w:iCs w:val="0"/>
                <w:color w:val="000000" w:themeColor="text1"/>
                <w:lang w:val="en-US"/>
              </w:rPr>
              <w:t>?</w:t>
            </w:r>
          </w:p>
        </w:tc>
        <w:tc>
          <w:tcPr>
            <w:tcW w:w="8931" w:type="dxa"/>
          </w:tcPr>
          <w:p w14:paraId="10888C50" w14:textId="77777777" w:rsidR="002914BA" w:rsidRPr="000542D7" w:rsidRDefault="000E2A8D" w:rsidP="000542D7">
            <w:pPr>
              <w:widowControl w:val="0"/>
              <w:jc w:val="both"/>
              <w:rPr>
                <w:iCs w:val="0"/>
                <w:color w:val="000000" w:themeColor="text1"/>
                <w:lang w:val="en-US"/>
              </w:rPr>
            </w:pPr>
            <w:r w:rsidRPr="000542D7">
              <w:rPr>
                <w:b/>
                <w:bCs w:val="0"/>
                <w:iCs w:val="0"/>
                <w:color w:val="000000" w:themeColor="text1"/>
                <w:lang w:val="en-US"/>
              </w:rPr>
              <w:t xml:space="preserve">- </w:t>
            </w:r>
            <w:proofErr w:type="spellStart"/>
            <w:r w:rsidRPr="000542D7">
              <w:rPr>
                <w:iCs w:val="0"/>
                <w:color w:val="000000" w:themeColor="text1"/>
                <w:lang w:val="en-US"/>
              </w:rPr>
              <w:t>Khái</w:t>
            </w:r>
            <w:proofErr w:type="spellEnd"/>
            <w:r w:rsidRPr="000542D7">
              <w:rPr>
                <w:iCs w:val="0"/>
                <w:color w:val="000000" w:themeColor="text1"/>
                <w:lang w:val="en-US"/>
              </w:rPr>
              <w:t xml:space="preserve"> </w:t>
            </w:r>
            <w:proofErr w:type="spellStart"/>
            <w:r w:rsidRPr="000542D7">
              <w:rPr>
                <w:iCs w:val="0"/>
                <w:color w:val="000000" w:themeColor="text1"/>
                <w:lang w:val="en-US"/>
              </w:rPr>
              <w:t>quát</w:t>
            </w:r>
            <w:proofErr w:type="spellEnd"/>
            <w:r w:rsidRPr="000542D7">
              <w:rPr>
                <w:iCs w:val="0"/>
                <w:color w:val="000000" w:themeColor="text1"/>
                <w:lang w:val="en-US"/>
              </w:rPr>
              <w:t xml:space="preserve"> </w:t>
            </w:r>
            <w:proofErr w:type="spellStart"/>
            <w:r w:rsidRPr="000542D7">
              <w:rPr>
                <w:iCs w:val="0"/>
                <w:color w:val="000000" w:themeColor="text1"/>
                <w:lang w:val="en-US"/>
              </w:rPr>
              <w:t>về</w:t>
            </w:r>
            <w:proofErr w:type="spellEnd"/>
            <w:r w:rsidRPr="000542D7">
              <w:rPr>
                <w:iCs w:val="0"/>
                <w:color w:val="000000" w:themeColor="text1"/>
                <w:lang w:val="en-US"/>
              </w:rPr>
              <w:t xml:space="preserve"> </w:t>
            </w:r>
            <w:proofErr w:type="spellStart"/>
            <w:r w:rsidRPr="000542D7">
              <w:rPr>
                <w:iCs w:val="0"/>
                <w:color w:val="000000" w:themeColor="text1"/>
                <w:lang w:val="en-US"/>
              </w:rPr>
              <w:t>đạo</w:t>
            </w:r>
            <w:proofErr w:type="spellEnd"/>
            <w:r w:rsidRPr="000542D7">
              <w:rPr>
                <w:iCs w:val="0"/>
                <w:color w:val="000000" w:themeColor="text1"/>
                <w:lang w:val="en-US"/>
              </w:rPr>
              <w:t xml:space="preserve"> Công </w:t>
            </w:r>
            <w:proofErr w:type="spellStart"/>
            <w:r w:rsidRPr="000542D7">
              <w:rPr>
                <w:iCs w:val="0"/>
                <w:color w:val="000000" w:themeColor="text1"/>
                <w:lang w:val="en-US"/>
              </w:rPr>
              <w:t>giáo</w:t>
            </w:r>
            <w:proofErr w:type="spellEnd"/>
            <w:r w:rsidRPr="000542D7">
              <w:rPr>
                <w:iCs w:val="0"/>
                <w:color w:val="000000" w:themeColor="text1"/>
                <w:lang w:val="en-US"/>
              </w:rPr>
              <w:t xml:space="preserve"> </w:t>
            </w:r>
            <w:proofErr w:type="spellStart"/>
            <w:r w:rsidRPr="000542D7">
              <w:rPr>
                <w:iCs w:val="0"/>
                <w:color w:val="000000" w:themeColor="text1"/>
                <w:lang w:val="en-US"/>
              </w:rPr>
              <w:t>và</w:t>
            </w:r>
            <w:proofErr w:type="spellEnd"/>
            <w:r w:rsidRPr="000542D7">
              <w:rPr>
                <w:iCs w:val="0"/>
                <w:color w:val="000000" w:themeColor="text1"/>
                <w:lang w:val="en-US"/>
              </w:rPr>
              <w:t xml:space="preserve"> </w:t>
            </w:r>
            <w:proofErr w:type="spellStart"/>
            <w:r w:rsidRPr="000542D7">
              <w:rPr>
                <w:iCs w:val="0"/>
                <w:color w:val="000000" w:themeColor="text1"/>
                <w:lang w:val="en-US"/>
              </w:rPr>
              <w:t>đạo</w:t>
            </w:r>
            <w:proofErr w:type="spellEnd"/>
            <w:r w:rsidRPr="000542D7">
              <w:rPr>
                <w:iCs w:val="0"/>
                <w:color w:val="000000" w:themeColor="text1"/>
                <w:lang w:val="en-US"/>
              </w:rPr>
              <w:t xml:space="preserve"> Tin Lành ở </w:t>
            </w:r>
            <w:proofErr w:type="spellStart"/>
            <w:r w:rsidRPr="000542D7">
              <w:rPr>
                <w:iCs w:val="0"/>
                <w:color w:val="000000" w:themeColor="text1"/>
                <w:lang w:val="en-US"/>
              </w:rPr>
              <w:t>Lào</w:t>
            </w:r>
            <w:proofErr w:type="spellEnd"/>
            <w:r w:rsidRPr="000542D7">
              <w:rPr>
                <w:iCs w:val="0"/>
                <w:color w:val="000000" w:themeColor="text1"/>
                <w:lang w:val="en-US"/>
              </w:rPr>
              <w:t>.</w:t>
            </w:r>
          </w:p>
          <w:p w14:paraId="618B1693" w14:textId="77777777" w:rsidR="000E2A8D" w:rsidRPr="000542D7" w:rsidRDefault="000E2A8D" w:rsidP="000542D7">
            <w:pPr>
              <w:widowControl w:val="0"/>
              <w:jc w:val="both"/>
              <w:rPr>
                <w:iCs w:val="0"/>
                <w:color w:val="000000" w:themeColor="text1"/>
                <w:lang w:val="en-US"/>
              </w:rPr>
            </w:pPr>
            <w:r w:rsidRPr="000542D7">
              <w:rPr>
                <w:iCs w:val="0"/>
                <w:color w:val="000000" w:themeColor="text1"/>
                <w:lang w:val="en-US"/>
              </w:rPr>
              <w:t xml:space="preserve">- </w:t>
            </w:r>
            <w:proofErr w:type="spellStart"/>
            <w:r w:rsidRPr="000542D7">
              <w:rPr>
                <w:iCs w:val="0"/>
                <w:color w:val="000000" w:themeColor="text1"/>
                <w:lang w:val="en-US"/>
              </w:rPr>
              <w:t>Những</w:t>
            </w:r>
            <w:proofErr w:type="spellEnd"/>
            <w:r w:rsidRPr="000542D7">
              <w:rPr>
                <w:iCs w:val="0"/>
                <w:color w:val="000000" w:themeColor="text1"/>
                <w:lang w:val="en-US"/>
              </w:rPr>
              <w:t xml:space="preserve"> </w:t>
            </w:r>
            <w:proofErr w:type="spellStart"/>
            <w:r w:rsidRPr="000542D7">
              <w:rPr>
                <w:iCs w:val="0"/>
                <w:color w:val="000000" w:themeColor="text1"/>
                <w:lang w:val="en-US"/>
              </w:rPr>
              <w:t>nguồn</w:t>
            </w:r>
            <w:proofErr w:type="spellEnd"/>
            <w:r w:rsidRPr="000542D7">
              <w:rPr>
                <w:iCs w:val="0"/>
                <w:color w:val="000000" w:themeColor="text1"/>
                <w:lang w:val="en-US"/>
              </w:rPr>
              <w:t xml:space="preserve"> </w:t>
            </w:r>
            <w:proofErr w:type="spellStart"/>
            <w:r w:rsidRPr="000542D7">
              <w:rPr>
                <w:iCs w:val="0"/>
                <w:color w:val="000000" w:themeColor="text1"/>
                <w:lang w:val="en-US"/>
              </w:rPr>
              <w:t>lưc</w:t>
            </w:r>
            <w:proofErr w:type="spellEnd"/>
            <w:r w:rsidRPr="000542D7">
              <w:rPr>
                <w:iCs w:val="0"/>
                <w:color w:val="000000" w:themeColor="text1"/>
                <w:lang w:val="en-US"/>
              </w:rPr>
              <w:t xml:space="preserve"> </w:t>
            </w:r>
            <w:proofErr w:type="spellStart"/>
            <w:r w:rsidRPr="000542D7">
              <w:rPr>
                <w:iCs w:val="0"/>
                <w:color w:val="000000" w:themeColor="text1"/>
                <w:lang w:val="en-US"/>
              </w:rPr>
              <w:t>được</w:t>
            </w:r>
            <w:proofErr w:type="spellEnd"/>
            <w:r w:rsidRPr="000542D7">
              <w:rPr>
                <w:iCs w:val="0"/>
                <w:color w:val="000000" w:themeColor="text1"/>
                <w:lang w:val="en-US"/>
              </w:rPr>
              <w:t xml:space="preserve"> </w:t>
            </w:r>
            <w:proofErr w:type="spellStart"/>
            <w:r w:rsidRPr="000542D7">
              <w:rPr>
                <w:iCs w:val="0"/>
                <w:color w:val="000000" w:themeColor="text1"/>
                <w:lang w:val="en-US"/>
              </w:rPr>
              <w:t>phát</w:t>
            </w:r>
            <w:proofErr w:type="spellEnd"/>
            <w:r w:rsidRPr="000542D7">
              <w:rPr>
                <w:iCs w:val="0"/>
                <w:color w:val="000000" w:themeColor="text1"/>
                <w:lang w:val="en-US"/>
              </w:rPr>
              <w:t xml:space="preserve"> </w:t>
            </w:r>
            <w:proofErr w:type="spellStart"/>
            <w:r w:rsidRPr="000542D7">
              <w:rPr>
                <w:iCs w:val="0"/>
                <w:color w:val="000000" w:themeColor="text1"/>
                <w:lang w:val="en-US"/>
              </w:rPr>
              <w:t>huy</w:t>
            </w:r>
            <w:proofErr w:type="spellEnd"/>
            <w:r w:rsidRPr="000542D7">
              <w:rPr>
                <w:iCs w:val="0"/>
                <w:color w:val="000000" w:themeColor="text1"/>
                <w:lang w:val="en-US"/>
              </w:rPr>
              <w:t>.</w:t>
            </w:r>
          </w:p>
          <w:p w14:paraId="003FC395" w14:textId="27899A29" w:rsidR="000E2A8D" w:rsidRPr="000542D7" w:rsidRDefault="000E2A8D" w:rsidP="000542D7">
            <w:pPr>
              <w:widowControl w:val="0"/>
              <w:jc w:val="both"/>
              <w:rPr>
                <w:b/>
                <w:bCs w:val="0"/>
                <w:iCs w:val="0"/>
                <w:color w:val="000000" w:themeColor="text1"/>
                <w:lang w:val="en-US"/>
              </w:rPr>
            </w:pPr>
            <w:r w:rsidRPr="000542D7">
              <w:rPr>
                <w:iCs w:val="0"/>
                <w:color w:val="000000" w:themeColor="text1"/>
                <w:lang w:val="en-US"/>
              </w:rPr>
              <w:t xml:space="preserve">- </w:t>
            </w:r>
            <w:proofErr w:type="spellStart"/>
            <w:r w:rsidRPr="000542D7">
              <w:rPr>
                <w:iCs w:val="0"/>
                <w:color w:val="000000" w:themeColor="text1"/>
                <w:lang w:val="en-US"/>
              </w:rPr>
              <w:t>Những</w:t>
            </w:r>
            <w:proofErr w:type="spellEnd"/>
            <w:r w:rsidRPr="000542D7">
              <w:rPr>
                <w:iCs w:val="0"/>
                <w:color w:val="000000" w:themeColor="text1"/>
                <w:lang w:val="en-US"/>
              </w:rPr>
              <w:t xml:space="preserve"> </w:t>
            </w:r>
            <w:proofErr w:type="spellStart"/>
            <w:r w:rsidRPr="000542D7">
              <w:rPr>
                <w:iCs w:val="0"/>
                <w:color w:val="000000" w:themeColor="text1"/>
                <w:lang w:val="en-US"/>
              </w:rPr>
              <w:t>vấn</w:t>
            </w:r>
            <w:proofErr w:type="spellEnd"/>
            <w:r w:rsidRPr="000542D7">
              <w:rPr>
                <w:iCs w:val="0"/>
                <w:color w:val="000000" w:themeColor="text1"/>
                <w:lang w:val="en-US"/>
              </w:rPr>
              <w:t xml:space="preserve"> </w:t>
            </w:r>
            <w:proofErr w:type="spellStart"/>
            <w:r w:rsidRPr="000542D7">
              <w:rPr>
                <w:iCs w:val="0"/>
                <w:color w:val="000000" w:themeColor="text1"/>
                <w:lang w:val="en-US"/>
              </w:rPr>
              <w:t>đề</w:t>
            </w:r>
            <w:proofErr w:type="spellEnd"/>
            <w:r w:rsidRPr="000542D7">
              <w:rPr>
                <w:iCs w:val="0"/>
                <w:color w:val="000000" w:themeColor="text1"/>
                <w:lang w:val="en-US"/>
              </w:rPr>
              <w:t xml:space="preserve"> </w:t>
            </w:r>
            <w:proofErr w:type="spellStart"/>
            <w:r w:rsidRPr="000542D7">
              <w:rPr>
                <w:iCs w:val="0"/>
                <w:color w:val="000000" w:themeColor="text1"/>
                <w:lang w:val="en-US"/>
              </w:rPr>
              <w:t>đặt</w:t>
            </w:r>
            <w:proofErr w:type="spellEnd"/>
            <w:r w:rsidRPr="000542D7">
              <w:rPr>
                <w:iCs w:val="0"/>
                <w:color w:val="000000" w:themeColor="text1"/>
                <w:lang w:val="en-US"/>
              </w:rPr>
              <w:t xml:space="preserve"> </w:t>
            </w:r>
            <w:proofErr w:type="spellStart"/>
            <w:r w:rsidRPr="000542D7">
              <w:rPr>
                <w:iCs w:val="0"/>
                <w:color w:val="000000" w:themeColor="text1"/>
                <w:lang w:val="en-US"/>
              </w:rPr>
              <w:t>ra</w:t>
            </w:r>
            <w:proofErr w:type="spellEnd"/>
            <w:r w:rsidRPr="000542D7">
              <w:rPr>
                <w:iCs w:val="0"/>
                <w:color w:val="000000" w:themeColor="text1"/>
                <w:lang w:val="en-US"/>
              </w:rPr>
              <w:t xml:space="preserve"> </w:t>
            </w:r>
            <w:proofErr w:type="spellStart"/>
            <w:r w:rsidRPr="000542D7">
              <w:rPr>
                <w:iCs w:val="0"/>
                <w:color w:val="000000" w:themeColor="text1"/>
                <w:lang w:val="en-US"/>
              </w:rPr>
              <w:t>với</w:t>
            </w:r>
            <w:proofErr w:type="spellEnd"/>
            <w:r w:rsidRPr="000542D7">
              <w:rPr>
                <w:iCs w:val="0"/>
                <w:color w:val="000000" w:themeColor="text1"/>
                <w:lang w:val="en-US"/>
              </w:rPr>
              <w:t xml:space="preserve"> </w:t>
            </w:r>
            <w:proofErr w:type="spellStart"/>
            <w:r w:rsidRPr="000542D7">
              <w:rPr>
                <w:iCs w:val="0"/>
                <w:color w:val="000000" w:themeColor="text1"/>
                <w:lang w:val="en-US"/>
              </w:rPr>
              <w:t>công</w:t>
            </w:r>
            <w:proofErr w:type="spellEnd"/>
            <w:r w:rsidRPr="000542D7">
              <w:rPr>
                <w:iCs w:val="0"/>
                <w:color w:val="000000" w:themeColor="text1"/>
                <w:lang w:val="en-US"/>
              </w:rPr>
              <w:t xml:space="preserve"> </w:t>
            </w:r>
            <w:proofErr w:type="spellStart"/>
            <w:r w:rsidRPr="000542D7">
              <w:rPr>
                <w:iCs w:val="0"/>
                <w:color w:val="000000" w:themeColor="text1"/>
                <w:lang w:val="en-US"/>
              </w:rPr>
              <w:t>tác</w:t>
            </w:r>
            <w:proofErr w:type="spellEnd"/>
            <w:r w:rsidRPr="000542D7">
              <w:rPr>
                <w:iCs w:val="0"/>
                <w:color w:val="000000" w:themeColor="text1"/>
                <w:lang w:val="en-US"/>
              </w:rPr>
              <w:t xml:space="preserve"> </w:t>
            </w:r>
            <w:proofErr w:type="spellStart"/>
            <w:r w:rsidRPr="000542D7">
              <w:rPr>
                <w:iCs w:val="0"/>
                <w:color w:val="000000" w:themeColor="text1"/>
                <w:lang w:val="en-US"/>
              </w:rPr>
              <w:t>quản</w:t>
            </w:r>
            <w:proofErr w:type="spellEnd"/>
            <w:r w:rsidRPr="000542D7">
              <w:rPr>
                <w:iCs w:val="0"/>
                <w:color w:val="000000" w:themeColor="text1"/>
                <w:lang w:val="en-US"/>
              </w:rPr>
              <w:t xml:space="preserve"> </w:t>
            </w:r>
            <w:proofErr w:type="spellStart"/>
            <w:r w:rsidRPr="000542D7">
              <w:rPr>
                <w:iCs w:val="0"/>
                <w:color w:val="000000" w:themeColor="text1"/>
                <w:lang w:val="en-US"/>
              </w:rPr>
              <w:t>lý</w:t>
            </w:r>
            <w:proofErr w:type="spellEnd"/>
            <w:r w:rsidRPr="000542D7">
              <w:rPr>
                <w:iCs w:val="0"/>
                <w:color w:val="000000" w:themeColor="text1"/>
                <w:lang w:val="en-US"/>
              </w:rPr>
              <w:t>.</w:t>
            </w:r>
          </w:p>
        </w:tc>
        <w:tc>
          <w:tcPr>
            <w:tcW w:w="2545" w:type="dxa"/>
            <w:vMerge/>
          </w:tcPr>
          <w:p w14:paraId="293EDF5B" w14:textId="77777777" w:rsidR="002914BA" w:rsidRPr="00BB2BDE" w:rsidRDefault="002914BA" w:rsidP="003E0D10">
            <w:pPr>
              <w:widowControl w:val="0"/>
              <w:spacing w:line="312" w:lineRule="auto"/>
              <w:jc w:val="both"/>
              <w:rPr>
                <w:b/>
                <w:i/>
                <w:iCs w:val="0"/>
                <w:color w:val="000000" w:themeColor="text1"/>
                <w:lang w:val="pt-BR"/>
              </w:rPr>
            </w:pPr>
          </w:p>
        </w:tc>
      </w:tr>
    </w:tbl>
    <w:p w14:paraId="14FD3FB6"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t xml:space="preserve">7. Yêu cầu với học viên </w:t>
      </w:r>
    </w:p>
    <w:p w14:paraId="5281EF40"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5DC444B0"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4D8BF6FE"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0D8F4D10"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p w14:paraId="34ACA9A0" w14:textId="188E624F" w:rsidR="0038419D" w:rsidRPr="00BB2BDE" w:rsidRDefault="00314191" w:rsidP="0038419D">
      <w:pPr>
        <w:widowControl w:val="0"/>
        <w:spacing w:line="312" w:lineRule="auto"/>
        <w:jc w:val="both"/>
        <w:rPr>
          <w:b/>
          <w:color w:val="000000" w:themeColor="text1"/>
          <w:lang w:val="it-IT"/>
        </w:rPr>
      </w:pPr>
      <w:r w:rsidRPr="00BB2BDE">
        <w:rPr>
          <w:color w:val="000000" w:themeColor="text1"/>
          <w:lang w:val="pt-BR"/>
        </w:rPr>
        <w:br w:type="page"/>
      </w:r>
      <w:r w:rsidR="0038419D" w:rsidRPr="00BB2BDE">
        <w:rPr>
          <w:b/>
          <w:color w:val="000000" w:themeColor="text1"/>
          <w:lang w:val="it-IT"/>
        </w:rPr>
        <w:lastRenderedPageBreak/>
        <w:t>I. Bài 6</w:t>
      </w:r>
    </w:p>
    <w:p w14:paraId="5EF441F4" w14:textId="3A0F3266" w:rsidR="0038419D" w:rsidRPr="00BB2BDE" w:rsidRDefault="0038419D" w:rsidP="0038419D">
      <w:pPr>
        <w:widowControl w:val="0"/>
        <w:autoSpaceDE w:val="0"/>
        <w:autoSpaceDN w:val="0"/>
        <w:adjustRightInd w:val="0"/>
        <w:spacing w:line="312" w:lineRule="auto"/>
        <w:jc w:val="both"/>
        <w:rPr>
          <w:b/>
          <w:color w:val="000000" w:themeColor="text1"/>
          <w:spacing w:val="-6"/>
          <w:lang w:val="it-IT"/>
        </w:rPr>
      </w:pPr>
      <w:r w:rsidRPr="00BB2BDE">
        <w:rPr>
          <w:b/>
          <w:color w:val="000000" w:themeColor="text1"/>
          <w:lang w:val="pt-BR"/>
        </w:rPr>
        <w:t>1. Tên bài: Hồi giáo</w:t>
      </w:r>
      <w:r w:rsidR="007C4DFF">
        <w:rPr>
          <w:b/>
          <w:color w:val="000000" w:themeColor="text1"/>
          <w:lang w:val="pt-BR"/>
        </w:rPr>
        <w:t xml:space="preserve"> (Islam)</w:t>
      </w:r>
    </w:p>
    <w:p w14:paraId="5B931DE2" w14:textId="6C98A4E3" w:rsidR="0038419D" w:rsidRPr="00BB2BDE" w:rsidRDefault="0038419D" w:rsidP="0038419D">
      <w:pPr>
        <w:widowControl w:val="0"/>
        <w:autoSpaceDE w:val="0"/>
        <w:autoSpaceDN w:val="0"/>
        <w:adjustRightInd w:val="0"/>
        <w:spacing w:line="312" w:lineRule="auto"/>
        <w:jc w:val="both"/>
        <w:rPr>
          <w:color w:val="000000" w:themeColor="text1"/>
          <w:lang w:val="pt-BR"/>
        </w:rPr>
      </w:pPr>
      <w:r w:rsidRPr="00BB2BDE">
        <w:rPr>
          <w:b/>
          <w:color w:val="000000" w:themeColor="text1"/>
          <w:lang w:val="pt-BR"/>
        </w:rPr>
        <w:t>2. Số tiết lên lớp: 5 tiết</w:t>
      </w:r>
    </w:p>
    <w:p w14:paraId="35EE44B0" w14:textId="77777777" w:rsidR="0038419D" w:rsidRPr="00BB2BDE" w:rsidRDefault="0038419D" w:rsidP="0038419D">
      <w:pPr>
        <w:widowControl w:val="0"/>
        <w:spacing w:line="312" w:lineRule="auto"/>
        <w:jc w:val="both"/>
        <w:rPr>
          <w:b/>
          <w:iCs w:val="0"/>
          <w:color w:val="000000" w:themeColor="text1"/>
          <w:spacing w:val="-4"/>
          <w:lang w:val="pt-BR"/>
        </w:rPr>
      </w:pPr>
      <w:r w:rsidRPr="00BB2BDE">
        <w:rPr>
          <w:b/>
          <w:color w:val="000000" w:themeColor="text1"/>
          <w:spacing w:val="-4"/>
          <w:lang w:val="pt-BR"/>
        </w:rPr>
        <w:t>3. Mục tiêu:</w:t>
      </w:r>
    </w:p>
    <w:p w14:paraId="10CDE8C2" w14:textId="36FA8796" w:rsidR="0038419D" w:rsidRPr="00BB2BDE" w:rsidRDefault="0038419D" w:rsidP="0038419D">
      <w:pPr>
        <w:widowControl w:val="0"/>
        <w:spacing w:line="312" w:lineRule="auto"/>
        <w:jc w:val="both"/>
        <w:rPr>
          <w:i/>
          <w:color w:val="000000" w:themeColor="text1"/>
          <w:spacing w:val="-4"/>
          <w:lang w:val="pt-BR"/>
        </w:rPr>
      </w:pPr>
      <w:r w:rsidRPr="00BB2BDE">
        <w:rPr>
          <w:b/>
          <w:i/>
          <w:color w:val="000000" w:themeColor="text1"/>
          <w:spacing w:val="-4"/>
          <w:lang w:val="pt-BR"/>
        </w:rPr>
        <w:t>- Về kiến thức:</w:t>
      </w:r>
    </w:p>
    <w:p w14:paraId="0B2E3AF0" w14:textId="592DCFD6" w:rsidR="0038419D" w:rsidRPr="00BB2BDE" w:rsidRDefault="008712FC" w:rsidP="0038419D">
      <w:pPr>
        <w:widowControl w:val="0"/>
        <w:spacing w:line="312" w:lineRule="auto"/>
        <w:jc w:val="both"/>
        <w:rPr>
          <w:iCs w:val="0"/>
          <w:color w:val="000000" w:themeColor="text1"/>
          <w:spacing w:val="-4"/>
          <w:lang w:val="pt-BR"/>
        </w:rPr>
      </w:pPr>
      <w:r w:rsidRPr="00BB2BDE">
        <w:rPr>
          <w:iCs w:val="0"/>
          <w:color w:val="000000" w:themeColor="text1"/>
          <w:spacing w:val="-4"/>
          <w:lang w:val="pt-BR"/>
        </w:rPr>
        <w:t xml:space="preserve">    </w:t>
      </w:r>
      <w:r w:rsidR="0038419D" w:rsidRPr="00BB2BDE">
        <w:rPr>
          <w:iCs w:val="0"/>
          <w:color w:val="000000" w:themeColor="text1"/>
          <w:spacing w:val="-4"/>
          <w:lang w:val="pt-BR"/>
        </w:rPr>
        <w:t>Giúp người học nắm được những kiến thức cơ bản về nguồn gốc ra đời, quá trình phát triển, nội dung giáo lý cốt lõi và cơ cấu tổ chức của Hồi giáo</w:t>
      </w:r>
      <w:r w:rsidR="00C228AA" w:rsidRPr="00BB2BDE">
        <w:rPr>
          <w:iCs w:val="0"/>
          <w:color w:val="000000" w:themeColor="text1"/>
          <w:spacing w:val="-4"/>
          <w:lang w:val="pt-BR"/>
        </w:rPr>
        <w:t>; tình hình Đạo Hồi ở Việt Nam hiện nay</w:t>
      </w:r>
      <w:r w:rsidR="006D5BE4" w:rsidRPr="00BB2BDE">
        <w:rPr>
          <w:iCs w:val="0"/>
          <w:color w:val="000000" w:themeColor="text1"/>
          <w:spacing w:val="-4"/>
          <w:lang w:val="pt-BR"/>
        </w:rPr>
        <w:t xml:space="preserve"> và những vấn đề đặt ra với công tác quản lý</w:t>
      </w:r>
      <w:r w:rsidR="00BC772F" w:rsidRPr="00BB2BDE">
        <w:rPr>
          <w:iCs w:val="0"/>
          <w:color w:val="000000" w:themeColor="text1"/>
          <w:spacing w:val="-4"/>
          <w:lang w:val="pt-BR"/>
        </w:rPr>
        <w:t xml:space="preserve"> và những vấn đề đặt ra với công tác quản lý.</w:t>
      </w:r>
    </w:p>
    <w:p w14:paraId="65443F60" w14:textId="77777777" w:rsidR="0038419D" w:rsidRPr="00BB2BDE" w:rsidRDefault="0038419D" w:rsidP="0038419D">
      <w:pPr>
        <w:widowControl w:val="0"/>
        <w:spacing w:line="312" w:lineRule="auto"/>
        <w:jc w:val="both"/>
        <w:rPr>
          <w:b/>
          <w:i/>
          <w:color w:val="000000" w:themeColor="text1"/>
          <w:lang w:val="pt-BR"/>
        </w:rPr>
      </w:pPr>
      <w:r w:rsidRPr="00BB2BDE">
        <w:rPr>
          <w:b/>
          <w:i/>
          <w:color w:val="000000" w:themeColor="text1"/>
          <w:lang w:val="pt-BR"/>
        </w:rPr>
        <w:t>- Về kỹ năng:</w:t>
      </w:r>
    </w:p>
    <w:p w14:paraId="466725A1" w14:textId="7B3C85C8" w:rsidR="0038419D" w:rsidRPr="00BB2BDE" w:rsidRDefault="0038419D" w:rsidP="0038419D">
      <w:pPr>
        <w:widowControl w:val="0"/>
        <w:spacing w:line="312" w:lineRule="auto"/>
        <w:jc w:val="both"/>
        <w:rPr>
          <w:iCs w:val="0"/>
          <w:color w:val="000000" w:themeColor="text1"/>
          <w:lang w:val="pt-BR"/>
        </w:rPr>
      </w:pPr>
      <w:r w:rsidRPr="00BB2BDE">
        <w:rPr>
          <w:i/>
          <w:color w:val="000000" w:themeColor="text1"/>
          <w:lang w:val="it-IT"/>
        </w:rPr>
        <w:t xml:space="preserve"> </w:t>
      </w:r>
      <w:r w:rsidR="008712FC" w:rsidRPr="00BB2BDE">
        <w:rPr>
          <w:i/>
          <w:color w:val="000000" w:themeColor="text1"/>
          <w:lang w:val="it-IT"/>
        </w:rPr>
        <w:t xml:space="preserve">    </w:t>
      </w:r>
      <w:r w:rsidRPr="00BB2BDE">
        <w:rPr>
          <w:iCs w:val="0"/>
          <w:color w:val="000000" w:themeColor="text1"/>
          <w:lang w:val="pt-BR"/>
        </w:rPr>
        <w:t>Học viên có khả năng phân tích, so sánh và vận dụng kiến thức tôn giáo học để lý giải các hiện tượng xã hội liên quan đến Hồi giáo, cũng như phát triển tư duy phản biện trong tiếp cận các vấn đề tôn giáo.</w:t>
      </w:r>
    </w:p>
    <w:p w14:paraId="7E1B7271" w14:textId="77777777" w:rsidR="0038419D" w:rsidRPr="00BB2BDE" w:rsidRDefault="0038419D" w:rsidP="0038419D">
      <w:pPr>
        <w:widowControl w:val="0"/>
        <w:spacing w:line="312" w:lineRule="auto"/>
        <w:jc w:val="both"/>
        <w:rPr>
          <w:b/>
          <w:i/>
          <w:color w:val="000000" w:themeColor="text1"/>
          <w:lang w:val="pt-BR"/>
        </w:rPr>
      </w:pPr>
      <w:r w:rsidRPr="00BB2BDE">
        <w:rPr>
          <w:color w:val="000000" w:themeColor="text1"/>
          <w:lang w:val="pt-BR"/>
        </w:rPr>
        <w:t xml:space="preserve">- </w:t>
      </w:r>
      <w:r w:rsidRPr="00BB2BDE">
        <w:rPr>
          <w:b/>
          <w:i/>
          <w:color w:val="000000" w:themeColor="text1"/>
          <w:lang w:val="pt-BR"/>
        </w:rPr>
        <w:t>Về thái độ/tư tưởng:</w:t>
      </w:r>
    </w:p>
    <w:p w14:paraId="7E025AE6" w14:textId="39C068F3" w:rsidR="0038419D" w:rsidRPr="00BB2BDE" w:rsidRDefault="00887451" w:rsidP="0038419D">
      <w:pPr>
        <w:widowControl w:val="0"/>
        <w:spacing w:line="312" w:lineRule="auto"/>
        <w:jc w:val="both"/>
        <w:rPr>
          <w:color w:val="000000" w:themeColor="text1"/>
          <w:lang w:val="pt-BR"/>
        </w:rPr>
      </w:pPr>
      <w:r w:rsidRPr="00BB2BDE">
        <w:rPr>
          <w:color w:val="000000" w:themeColor="text1"/>
          <w:lang w:val="pt-BR"/>
        </w:rPr>
        <w:t xml:space="preserve">     </w:t>
      </w:r>
      <w:r w:rsidR="0038419D" w:rsidRPr="00BB2BDE">
        <w:rPr>
          <w:color w:val="000000" w:themeColor="text1"/>
          <w:lang w:val="pt-BR"/>
        </w:rPr>
        <w:t>Hình thành thái độ nhận thức khách quan, khoa học về Hồi giáo, tôn trọng tự do tín ngưỡng và đa dạng tôn giáo, tiếp thu có chọn lọc những giá trị đạo đức, nhân văn của Hồi giáo phù hợp với đời sống xã hội hiện đại.</w:t>
      </w:r>
    </w:p>
    <w:p w14:paraId="3B662184" w14:textId="77777777" w:rsidR="0038419D" w:rsidRPr="00BB2BDE" w:rsidRDefault="0038419D" w:rsidP="0038419D">
      <w:pPr>
        <w:widowControl w:val="0"/>
        <w:tabs>
          <w:tab w:val="left" w:leader="dot" w:pos="8789"/>
        </w:tabs>
        <w:spacing w:line="312" w:lineRule="auto"/>
        <w:jc w:val="both"/>
        <w:rPr>
          <w:b/>
          <w:color w:val="000000" w:themeColor="text1"/>
          <w:lang w:val="pt-BR"/>
        </w:rPr>
      </w:pPr>
      <w:r w:rsidRPr="00BB2BDE">
        <w:rPr>
          <w:b/>
          <w:color w:val="000000" w:themeColor="text1"/>
          <w:lang w:val="it-IT"/>
        </w:rPr>
        <w:t>4</w:t>
      </w:r>
      <w:r w:rsidRPr="00BB2BDE">
        <w:rPr>
          <w:b/>
          <w:color w:val="000000" w:themeColor="text1"/>
          <w:lang w:val="pt-BR"/>
        </w:rPr>
        <w:t>. Chuẩn đầu ra</w:t>
      </w:r>
      <w:r w:rsidRPr="00BB2BDE">
        <w:rPr>
          <w:b/>
          <w:color w:val="000000" w:themeColor="text1"/>
          <w:lang w:val="it-IT"/>
        </w:rPr>
        <w:t xml:space="preserve"> </w:t>
      </w:r>
      <w:r w:rsidRPr="00BB2BDE">
        <w:rPr>
          <w:b/>
          <w:color w:val="000000" w:themeColor="text1"/>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38419D" w:rsidRPr="00BB2BDE" w14:paraId="2CF939C5" w14:textId="77777777" w:rsidTr="003E0D10">
        <w:tc>
          <w:tcPr>
            <w:tcW w:w="8342" w:type="dxa"/>
            <w:vMerge w:val="restart"/>
          </w:tcPr>
          <w:p w14:paraId="58209773" w14:textId="77777777" w:rsidR="0038419D" w:rsidRPr="00BB2BDE" w:rsidRDefault="0038419D" w:rsidP="0038419D">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755EF017" w14:textId="77777777" w:rsidR="0038419D" w:rsidRPr="00BB2BDE" w:rsidRDefault="0038419D" w:rsidP="0038419D">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5544" w:type="dxa"/>
            <w:gridSpan w:val="2"/>
          </w:tcPr>
          <w:p w14:paraId="562D8FF9" w14:textId="77777777" w:rsidR="0038419D" w:rsidRPr="00BB2BDE" w:rsidRDefault="0038419D" w:rsidP="0038419D">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38419D" w:rsidRPr="00BB2BDE" w14:paraId="58C15DD5" w14:textId="77777777" w:rsidTr="003E0D10">
        <w:tc>
          <w:tcPr>
            <w:tcW w:w="8342" w:type="dxa"/>
            <w:vMerge/>
          </w:tcPr>
          <w:p w14:paraId="702A0D23" w14:textId="77777777" w:rsidR="0038419D" w:rsidRPr="00BB2BDE" w:rsidRDefault="0038419D" w:rsidP="0038419D">
            <w:pPr>
              <w:widowControl w:val="0"/>
              <w:spacing w:line="312" w:lineRule="auto"/>
              <w:jc w:val="center"/>
              <w:rPr>
                <w:color w:val="000000" w:themeColor="text1"/>
                <w:lang w:val="pt-BR"/>
              </w:rPr>
            </w:pPr>
          </w:p>
        </w:tc>
        <w:tc>
          <w:tcPr>
            <w:tcW w:w="2857" w:type="dxa"/>
          </w:tcPr>
          <w:p w14:paraId="1846D800" w14:textId="77777777" w:rsidR="0038419D" w:rsidRPr="00BB2BDE" w:rsidRDefault="0038419D" w:rsidP="0038419D">
            <w:pPr>
              <w:widowControl w:val="0"/>
              <w:spacing w:line="312" w:lineRule="auto"/>
              <w:jc w:val="center"/>
              <w:rPr>
                <w:b/>
                <w:color w:val="000000" w:themeColor="text1"/>
                <w:lang w:val="pt-BR"/>
              </w:rPr>
            </w:pPr>
            <w:r w:rsidRPr="00BB2BDE">
              <w:rPr>
                <w:b/>
                <w:color w:val="000000" w:themeColor="text1"/>
                <w:lang w:val="pt-BR"/>
              </w:rPr>
              <w:t>Yêu cầu đánh giá</w:t>
            </w:r>
          </w:p>
        </w:tc>
        <w:tc>
          <w:tcPr>
            <w:tcW w:w="2687" w:type="dxa"/>
          </w:tcPr>
          <w:p w14:paraId="70D93B35" w14:textId="77777777" w:rsidR="0038419D" w:rsidRPr="00BB2BDE" w:rsidRDefault="0038419D" w:rsidP="0038419D">
            <w:pPr>
              <w:widowControl w:val="0"/>
              <w:spacing w:line="312" w:lineRule="auto"/>
              <w:jc w:val="center"/>
              <w:rPr>
                <w:b/>
                <w:color w:val="000000" w:themeColor="text1"/>
                <w:lang w:val="pt-BR"/>
              </w:rPr>
            </w:pPr>
            <w:r w:rsidRPr="00BB2BDE">
              <w:rPr>
                <w:b/>
                <w:color w:val="000000" w:themeColor="text1"/>
                <w:lang w:val="pt-BR"/>
              </w:rPr>
              <w:t>Hình thức đánh giá</w:t>
            </w:r>
          </w:p>
        </w:tc>
      </w:tr>
      <w:tr w:rsidR="00BF72BC" w:rsidRPr="00BB2BDE" w14:paraId="3D25AF61" w14:textId="77777777" w:rsidTr="003E0D10">
        <w:tc>
          <w:tcPr>
            <w:tcW w:w="8342" w:type="dxa"/>
          </w:tcPr>
          <w:p w14:paraId="54AED1F9" w14:textId="77777777" w:rsidR="00BF72BC" w:rsidRPr="00BB2BDE" w:rsidRDefault="00BF72BC" w:rsidP="00BF72BC">
            <w:pPr>
              <w:widowControl w:val="0"/>
              <w:tabs>
                <w:tab w:val="left" w:leader="dot" w:pos="8789"/>
              </w:tabs>
              <w:spacing w:line="312" w:lineRule="auto"/>
              <w:jc w:val="both"/>
              <w:rPr>
                <w:b/>
                <w:i/>
                <w:color w:val="000000" w:themeColor="text1"/>
              </w:rPr>
            </w:pPr>
            <w:r w:rsidRPr="00BB2BDE">
              <w:rPr>
                <w:b/>
                <w:color w:val="000000" w:themeColor="text1"/>
              </w:rPr>
              <w:t xml:space="preserve">- </w:t>
            </w:r>
            <w:r w:rsidRPr="00BB2BDE">
              <w:rPr>
                <w:b/>
                <w:i/>
                <w:color w:val="000000" w:themeColor="text1"/>
              </w:rPr>
              <w:t>Về kiến thức:</w:t>
            </w:r>
          </w:p>
          <w:p w14:paraId="0D399EB5" w14:textId="3D7DD85D" w:rsidR="00BF72BC" w:rsidRPr="00BB2BDE" w:rsidRDefault="00BF72BC" w:rsidP="00BF72BC">
            <w:pPr>
              <w:widowControl w:val="0"/>
              <w:tabs>
                <w:tab w:val="left" w:leader="dot" w:pos="8789"/>
              </w:tabs>
              <w:spacing w:line="312" w:lineRule="auto"/>
              <w:jc w:val="both"/>
              <w:rPr>
                <w:bCs w:val="0"/>
                <w:iCs w:val="0"/>
                <w:color w:val="000000" w:themeColor="text1"/>
              </w:rPr>
            </w:pPr>
            <w:r w:rsidRPr="00BB2BDE">
              <w:rPr>
                <w:bCs w:val="0"/>
                <w:iCs w:val="0"/>
                <w:color w:val="000000" w:themeColor="text1"/>
              </w:rPr>
              <w:t>Học viên có khả năng trình bày được những kiến thức cơ bản về sự hình thành, phát triển, giáo lý cốt lõi và các hệ phái chính của Hồi giáo</w:t>
            </w:r>
            <w:r w:rsidR="006D5BE4" w:rsidRPr="00BB2BDE">
              <w:rPr>
                <w:bCs w:val="0"/>
                <w:iCs w:val="0"/>
                <w:color w:val="000000" w:themeColor="text1"/>
              </w:rPr>
              <w:t>; tình hình Đạo Hồi ở Việt Nam hiện nay và những vấn đề đặt ra với công tác quản lý.</w:t>
            </w:r>
          </w:p>
        </w:tc>
        <w:tc>
          <w:tcPr>
            <w:tcW w:w="2857" w:type="dxa"/>
            <w:vMerge w:val="restart"/>
          </w:tcPr>
          <w:p w14:paraId="495A7FC9" w14:textId="1BA8DB7F" w:rsidR="00BF72BC" w:rsidRPr="00BB2BDE" w:rsidRDefault="00BF72BC" w:rsidP="00BF72BC">
            <w:pPr>
              <w:widowControl w:val="0"/>
              <w:spacing w:line="312" w:lineRule="auto"/>
              <w:jc w:val="both"/>
              <w:rPr>
                <w:color w:val="000000" w:themeColor="text1"/>
              </w:rPr>
            </w:pPr>
            <w:r w:rsidRPr="00BB2BDE">
              <w:rPr>
                <w:iCs w:val="0"/>
                <w:color w:val="000000" w:themeColor="text1"/>
              </w:rPr>
              <w:t xml:space="preserve">- Đánh giá </w:t>
            </w:r>
            <w:r w:rsidRPr="00BB2BDE">
              <w:rPr>
                <w:color w:val="000000" w:themeColor="text1"/>
              </w:rPr>
              <w:t>khả năng nắm vững kiến thức cơ bản về Hồi giáo;</w:t>
            </w:r>
          </w:p>
          <w:p w14:paraId="2FE521EE" w14:textId="77777777" w:rsidR="00BF72BC" w:rsidRPr="00BB2BDE" w:rsidRDefault="00BF72BC" w:rsidP="00BF72BC">
            <w:pPr>
              <w:widowControl w:val="0"/>
              <w:spacing w:line="312" w:lineRule="auto"/>
              <w:jc w:val="both"/>
              <w:rPr>
                <w:color w:val="000000" w:themeColor="text1"/>
              </w:rPr>
            </w:pPr>
            <w:r w:rsidRPr="00BB2BDE">
              <w:rPr>
                <w:color w:val="000000" w:themeColor="text1"/>
              </w:rPr>
              <w:t xml:space="preserve">- Đánh giá năng lực phân tích và vận dụng </w:t>
            </w:r>
            <w:r w:rsidRPr="00BB2BDE">
              <w:rPr>
                <w:color w:val="000000" w:themeColor="text1"/>
              </w:rPr>
              <w:lastRenderedPageBreak/>
              <w:t>kiến thức tôn giáo học vào thực tiễn;</w:t>
            </w:r>
          </w:p>
          <w:p w14:paraId="768A2F90" w14:textId="04536E1F" w:rsidR="00BF72BC" w:rsidRPr="00BB2BDE" w:rsidRDefault="00BF72BC" w:rsidP="00BF72BC">
            <w:pPr>
              <w:widowControl w:val="0"/>
              <w:spacing w:line="312" w:lineRule="auto"/>
              <w:jc w:val="both"/>
              <w:rPr>
                <w:iCs w:val="0"/>
                <w:color w:val="000000" w:themeColor="text1"/>
              </w:rPr>
            </w:pPr>
            <w:r w:rsidRPr="00BB2BDE">
              <w:rPr>
                <w:color w:val="000000" w:themeColor="text1"/>
              </w:rPr>
              <w:t>- Đánh giá thái độ học tập nghiêm túc, khách quan và tôn trọng đa dạng tín ngưỡng.</w:t>
            </w:r>
          </w:p>
        </w:tc>
        <w:tc>
          <w:tcPr>
            <w:tcW w:w="2687" w:type="dxa"/>
            <w:vMerge w:val="restart"/>
          </w:tcPr>
          <w:p w14:paraId="0FB459C1" w14:textId="77777777" w:rsidR="00BF72BC" w:rsidRPr="00BB2BDE" w:rsidRDefault="00BF72BC" w:rsidP="00BF72BC">
            <w:pPr>
              <w:widowControl w:val="0"/>
              <w:spacing w:line="312" w:lineRule="auto"/>
              <w:jc w:val="both"/>
              <w:rPr>
                <w:iCs w:val="0"/>
                <w:color w:val="000000" w:themeColor="text1"/>
                <w:lang w:val="pt-BR"/>
              </w:rPr>
            </w:pPr>
            <w:r w:rsidRPr="00BB2BDE">
              <w:rPr>
                <w:iCs w:val="0"/>
                <w:color w:val="000000" w:themeColor="text1"/>
                <w:lang w:val="pt-BR"/>
              </w:rPr>
              <w:lastRenderedPageBreak/>
              <w:t>- Đánh giá quá trình (chuyên cần, tham gia thảo luận, thuyết trình hoặc bài tập cá nhân/nhóm);</w:t>
            </w:r>
          </w:p>
          <w:p w14:paraId="14E40753" w14:textId="77777777" w:rsidR="00BF72BC" w:rsidRPr="00BB2BDE" w:rsidRDefault="00BF72BC" w:rsidP="00BF72BC">
            <w:pPr>
              <w:widowControl w:val="0"/>
              <w:spacing w:line="312" w:lineRule="auto"/>
              <w:jc w:val="both"/>
              <w:rPr>
                <w:iCs w:val="0"/>
                <w:color w:val="000000" w:themeColor="text1"/>
                <w:lang w:val="pt-BR"/>
              </w:rPr>
            </w:pPr>
            <w:r w:rsidRPr="00BB2BDE">
              <w:rPr>
                <w:iCs w:val="0"/>
                <w:color w:val="000000" w:themeColor="text1"/>
                <w:lang w:val="pt-BR"/>
              </w:rPr>
              <w:lastRenderedPageBreak/>
              <w:t>- Kiểm tra viết hoặc trắc nghiệm nhằm đánh giá kiến thức lý thuyết;</w:t>
            </w:r>
          </w:p>
          <w:p w14:paraId="2E4F8ECA" w14:textId="0AF9B633" w:rsidR="00BF72BC" w:rsidRPr="00BB2BDE" w:rsidRDefault="00BF72BC" w:rsidP="00BF72BC">
            <w:pPr>
              <w:widowControl w:val="0"/>
              <w:spacing w:line="312" w:lineRule="auto"/>
              <w:jc w:val="both"/>
              <w:rPr>
                <w:iCs w:val="0"/>
                <w:color w:val="000000" w:themeColor="text1"/>
                <w:lang w:val="pt-BR"/>
              </w:rPr>
            </w:pPr>
            <w:r w:rsidRPr="00BB2BDE">
              <w:rPr>
                <w:iCs w:val="0"/>
                <w:color w:val="000000" w:themeColor="text1"/>
                <w:lang w:val="pt-BR"/>
              </w:rPr>
              <w:t>- Bài tiểu luận hoặc bài thi kết thúc học phần để đánh giá năng lực tổng hợp, phân tích và vận dụng kiến thức.</w:t>
            </w:r>
          </w:p>
        </w:tc>
      </w:tr>
      <w:tr w:rsidR="00BF72BC" w:rsidRPr="00BB2BDE" w14:paraId="4EA59273" w14:textId="77777777" w:rsidTr="003E0D10">
        <w:tc>
          <w:tcPr>
            <w:tcW w:w="8342" w:type="dxa"/>
          </w:tcPr>
          <w:p w14:paraId="6DFC6F2C" w14:textId="77777777" w:rsidR="00BF72BC" w:rsidRPr="00BB2BDE" w:rsidRDefault="00BF72BC" w:rsidP="00BF72BC">
            <w:pPr>
              <w:widowControl w:val="0"/>
              <w:tabs>
                <w:tab w:val="left" w:leader="dot" w:pos="8789"/>
              </w:tabs>
              <w:spacing w:line="312" w:lineRule="auto"/>
              <w:jc w:val="both"/>
              <w:rPr>
                <w:b/>
                <w:i/>
                <w:color w:val="000000" w:themeColor="text1"/>
                <w:lang w:val="it-IT"/>
              </w:rPr>
            </w:pPr>
            <w:r w:rsidRPr="00BB2BDE">
              <w:rPr>
                <w:b/>
                <w:color w:val="000000" w:themeColor="text1"/>
                <w:lang w:val="it-IT"/>
              </w:rPr>
              <w:lastRenderedPageBreak/>
              <w:t xml:space="preserve">- </w:t>
            </w:r>
            <w:r w:rsidRPr="00BB2BDE">
              <w:rPr>
                <w:b/>
                <w:i/>
                <w:color w:val="000000" w:themeColor="text1"/>
                <w:lang w:val="it-IT"/>
              </w:rPr>
              <w:t>Về kỹ năng:</w:t>
            </w:r>
          </w:p>
          <w:p w14:paraId="69C5E777" w14:textId="6328CDF4" w:rsidR="00BF72BC" w:rsidRPr="00BB2BDE" w:rsidRDefault="00BF72BC" w:rsidP="00BF72BC">
            <w:pPr>
              <w:widowControl w:val="0"/>
              <w:tabs>
                <w:tab w:val="left" w:leader="dot" w:pos="8789"/>
              </w:tabs>
              <w:spacing w:line="312" w:lineRule="auto"/>
              <w:jc w:val="both"/>
              <w:rPr>
                <w:color w:val="000000" w:themeColor="text1"/>
                <w:spacing w:val="10"/>
                <w:lang w:val="it-IT"/>
              </w:rPr>
            </w:pPr>
            <w:r w:rsidRPr="00BB2BDE">
              <w:rPr>
                <w:bCs w:val="0"/>
                <w:iCs w:val="0"/>
                <w:color w:val="000000" w:themeColor="text1"/>
                <w:spacing w:val="10"/>
                <w:lang w:val="it-IT"/>
              </w:rPr>
              <w:t>Người học vận dụng được các kiến thức đã học để phân tích, so sánh Hồi giáo với các tôn giáo khác và lý giải một số hiện tượng xã hội liên quan, qua đó hình thành tư duy phản biện trong nghiên cứu tôn giáo.</w:t>
            </w:r>
          </w:p>
        </w:tc>
        <w:tc>
          <w:tcPr>
            <w:tcW w:w="2857" w:type="dxa"/>
            <w:vMerge/>
          </w:tcPr>
          <w:p w14:paraId="684DA827" w14:textId="77777777" w:rsidR="00BF72BC" w:rsidRPr="00BB2BDE" w:rsidRDefault="00BF72BC" w:rsidP="00BF72BC">
            <w:pPr>
              <w:widowControl w:val="0"/>
              <w:spacing w:line="312" w:lineRule="auto"/>
              <w:jc w:val="both"/>
              <w:rPr>
                <w:i/>
                <w:color w:val="000000" w:themeColor="text1"/>
                <w:lang w:val="pt-BR"/>
              </w:rPr>
            </w:pPr>
          </w:p>
        </w:tc>
        <w:tc>
          <w:tcPr>
            <w:tcW w:w="2687" w:type="dxa"/>
            <w:vMerge/>
          </w:tcPr>
          <w:p w14:paraId="0638DDE7" w14:textId="77777777" w:rsidR="00BF72BC" w:rsidRPr="00BB2BDE" w:rsidRDefault="00BF72BC" w:rsidP="00BF72BC">
            <w:pPr>
              <w:widowControl w:val="0"/>
              <w:spacing w:line="312" w:lineRule="auto"/>
              <w:jc w:val="both"/>
              <w:rPr>
                <w:i/>
                <w:color w:val="000000" w:themeColor="text1"/>
                <w:lang w:val="pt-BR"/>
              </w:rPr>
            </w:pPr>
          </w:p>
        </w:tc>
      </w:tr>
      <w:tr w:rsidR="00BF72BC" w:rsidRPr="00BB2BDE" w14:paraId="2F2CD10B" w14:textId="77777777" w:rsidTr="003E0D10">
        <w:trPr>
          <w:trHeight w:val="557"/>
        </w:trPr>
        <w:tc>
          <w:tcPr>
            <w:tcW w:w="8342" w:type="dxa"/>
          </w:tcPr>
          <w:p w14:paraId="60F74411" w14:textId="77777777" w:rsidR="00BF72BC" w:rsidRPr="00BB2BDE" w:rsidRDefault="00BF72BC" w:rsidP="00BF72BC">
            <w:pPr>
              <w:widowControl w:val="0"/>
              <w:tabs>
                <w:tab w:val="left" w:leader="dot" w:pos="8789"/>
              </w:tabs>
              <w:spacing w:line="312" w:lineRule="auto"/>
              <w:jc w:val="both"/>
              <w:rPr>
                <w:b/>
                <w:i/>
                <w:color w:val="000000" w:themeColor="text1"/>
                <w:lang w:val="it-IT"/>
              </w:rPr>
            </w:pPr>
            <w:r w:rsidRPr="00BB2BDE">
              <w:rPr>
                <w:b/>
                <w:color w:val="000000" w:themeColor="text1"/>
                <w:lang w:val="it-IT"/>
              </w:rPr>
              <w:t xml:space="preserve">- </w:t>
            </w:r>
            <w:r w:rsidRPr="00BB2BDE">
              <w:rPr>
                <w:b/>
                <w:i/>
                <w:color w:val="000000" w:themeColor="text1"/>
                <w:lang w:val="it-IT"/>
              </w:rPr>
              <w:t>Về thái độ/Tư tưởng:</w:t>
            </w:r>
          </w:p>
          <w:p w14:paraId="40F03412" w14:textId="54CBABA0" w:rsidR="00BF72BC" w:rsidRPr="00BB2BDE" w:rsidRDefault="00BF72BC" w:rsidP="00BF72BC">
            <w:pPr>
              <w:widowControl w:val="0"/>
              <w:tabs>
                <w:tab w:val="left" w:leader="dot" w:pos="8789"/>
              </w:tabs>
              <w:spacing w:line="312" w:lineRule="auto"/>
              <w:jc w:val="both"/>
              <w:rPr>
                <w:color w:val="000000" w:themeColor="text1"/>
                <w:lang w:val="it-IT"/>
              </w:rPr>
            </w:pPr>
            <w:r w:rsidRPr="00BB2BDE">
              <w:rPr>
                <w:bCs w:val="0"/>
                <w:iCs w:val="0"/>
                <w:color w:val="000000" w:themeColor="text1"/>
                <w:lang w:val="it-IT"/>
              </w:rPr>
              <w:t>Học viên có nhận thức khách quan, khoa học, tôn trọng tự do tín ngưỡng và đa dạng tôn giáo, cũng như biết kế thừa và vận dụng phù hợp các giá trị đạo đức, nhân văn của Hồi giáo trong bối cảnh xã hội hiện đại.</w:t>
            </w:r>
          </w:p>
        </w:tc>
        <w:tc>
          <w:tcPr>
            <w:tcW w:w="2857" w:type="dxa"/>
            <w:vMerge/>
          </w:tcPr>
          <w:p w14:paraId="5A0A7EC3" w14:textId="77777777" w:rsidR="00BF72BC" w:rsidRPr="00BB2BDE" w:rsidRDefault="00BF72BC" w:rsidP="00BF72BC">
            <w:pPr>
              <w:widowControl w:val="0"/>
              <w:spacing w:line="312" w:lineRule="auto"/>
              <w:jc w:val="both"/>
              <w:rPr>
                <w:i/>
                <w:color w:val="000000" w:themeColor="text1"/>
                <w:lang w:val="pt-BR"/>
              </w:rPr>
            </w:pPr>
          </w:p>
        </w:tc>
        <w:tc>
          <w:tcPr>
            <w:tcW w:w="2687" w:type="dxa"/>
            <w:vMerge/>
          </w:tcPr>
          <w:p w14:paraId="5FADF214" w14:textId="77777777" w:rsidR="00BF72BC" w:rsidRPr="00BB2BDE" w:rsidRDefault="00BF72BC" w:rsidP="00BF72BC">
            <w:pPr>
              <w:widowControl w:val="0"/>
              <w:spacing w:line="312" w:lineRule="auto"/>
              <w:jc w:val="both"/>
              <w:rPr>
                <w:i/>
                <w:color w:val="000000" w:themeColor="text1"/>
                <w:lang w:val="pt-BR"/>
              </w:rPr>
            </w:pPr>
          </w:p>
        </w:tc>
      </w:tr>
    </w:tbl>
    <w:p w14:paraId="655C5C6D" w14:textId="77777777" w:rsidR="0038419D" w:rsidRPr="00BB2BDE" w:rsidRDefault="0038419D" w:rsidP="0038419D">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71657E11" w14:textId="77777777" w:rsidR="00BF72BC" w:rsidRPr="00BB2BDE" w:rsidRDefault="0038419D" w:rsidP="0038419D">
      <w:pPr>
        <w:widowControl w:val="0"/>
        <w:spacing w:line="312" w:lineRule="auto"/>
        <w:jc w:val="both"/>
        <w:rPr>
          <w:b/>
          <w:i/>
          <w:iCs w:val="0"/>
          <w:color w:val="000000" w:themeColor="text1"/>
          <w:lang w:val="pt-BR"/>
        </w:rPr>
      </w:pPr>
      <w:r w:rsidRPr="00BB2BDE">
        <w:rPr>
          <w:b/>
          <w:i/>
          <w:iCs w:val="0"/>
          <w:color w:val="000000" w:themeColor="text1"/>
          <w:lang w:val="pt-BR"/>
        </w:rPr>
        <w:t>5.1. Tài liệu phải đọc</w:t>
      </w:r>
    </w:p>
    <w:p w14:paraId="4198B8FA" w14:textId="77777777" w:rsidR="006D5AD8" w:rsidRDefault="00BF72BC" w:rsidP="006D5AD8">
      <w:pPr>
        <w:pStyle w:val="ListParagraph"/>
        <w:widowControl w:val="0"/>
        <w:numPr>
          <w:ilvl w:val="0"/>
          <w:numId w:val="16"/>
        </w:numPr>
        <w:spacing w:line="312" w:lineRule="auto"/>
        <w:ind w:left="426" w:hanging="284"/>
        <w:jc w:val="both"/>
        <w:rPr>
          <w:bCs w:val="0"/>
          <w:color w:val="000000" w:themeColor="text1"/>
          <w:lang w:val="pt-BR"/>
        </w:rPr>
      </w:pPr>
      <w:r w:rsidRPr="00BB2BDE">
        <w:rPr>
          <w:bCs w:val="0"/>
          <w:color w:val="000000" w:themeColor="text1"/>
          <w:lang w:val="pt-BR"/>
        </w:rPr>
        <w:t xml:space="preserve">Học viện Chính trị - Hành chính quốc gia Hồ Chí Minh (2011), </w:t>
      </w:r>
      <w:r w:rsidRPr="00BB2BDE">
        <w:rPr>
          <w:bCs w:val="0"/>
          <w:i/>
          <w:iCs w:val="0"/>
          <w:color w:val="000000" w:themeColor="text1"/>
          <w:lang w:val="pt-BR"/>
        </w:rPr>
        <w:t>Lý luận về tôn giáo và chính sách tôn giáo ở Việt Nam</w:t>
      </w:r>
      <w:r w:rsidRPr="00BB2BDE">
        <w:rPr>
          <w:bCs w:val="0"/>
          <w:color w:val="000000" w:themeColor="text1"/>
          <w:lang w:val="pt-BR"/>
        </w:rPr>
        <w:t>, Nxb. Tôn giáo, Hà Nội, tr.84-96.</w:t>
      </w:r>
    </w:p>
    <w:p w14:paraId="792F5A26" w14:textId="68B6A304" w:rsidR="006D5AD8" w:rsidRPr="006D5AD8" w:rsidRDefault="006D5AD8" w:rsidP="006D5AD8">
      <w:pPr>
        <w:pStyle w:val="ListParagraph"/>
        <w:widowControl w:val="0"/>
        <w:numPr>
          <w:ilvl w:val="0"/>
          <w:numId w:val="16"/>
        </w:numPr>
        <w:spacing w:line="312" w:lineRule="auto"/>
        <w:ind w:left="426" w:hanging="284"/>
        <w:jc w:val="both"/>
        <w:rPr>
          <w:bCs w:val="0"/>
          <w:color w:val="000000" w:themeColor="text1"/>
          <w:lang w:val="pt-BR"/>
        </w:rPr>
      </w:pPr>
      <w:r w:rsidRPr="006D5AD8">
        <w:rPr>
          <w:bCs w:val="0"/>
          <w:color w:val="000000" w:themeColor="text1"/>
          <w:lang w:val="pt-BR"/>
        </w:rPr>
        <w:t xml:space="preserve">Vũ Trường Giang (chủ biên), (2019), </w:t>
      </w:r>
      <w:r w:rsidRPr="006D5AD8">
        <w:rPr>
          <w:i/>
          <w:iCs w:val="0"/>
          <w:color w:val="000000" w:themeColor="text1"/>
        </w:rPr>
        <w:t>Giáo trình chính sách tôn giáo ở Việt Nam</w:t>
      </w:r>
      <w:r w:rsidRPr="006D5AD8">
        <w:rPr>
          <w:color w:val="000000" w:themeColor="text1"/>
          <w:lang w:val="pt-BR"/>
        </w:rPr>
        <w:t>. Nhà xuất bản Chính trị quốc gia.</w:t>
      </w:r>
    </w:p>
    <w:p w14:paraId="332D68D8" w14:textId="77777777" w:rsidR="0038419D" w:rsidRPr="00BB2BDE" w:rsidRDefault="0038419D" w:rsidP="0038419D">
      <w:pPr>
        <w:widowControl w:val="0"/>
        <w:autoSpaceDE w:val="0"/>
        <w:autoSpaceDN w:val="0"/>
        <w:adjustRightInd w:val="0"/>
        <w:spacing w:line="312" w:lineRule="auto"/>
        <w:jc w:val="both"/>
        <w:rPr>
          <w:b/>
          <w:i/>
          <w:iCs w:val="0"/>
          <w:color w:val="000000" w:themeColor="text1"/>
          <w:lang w:val="pt-BR"/>
        </w:rPr>
      </w:pPr>
      <w:r w:rsidRPr="00BB2BDE">
        <w:rPr>
          <w:b/>
          <w:i/>
          <w:iCs w:val="0"/>
          <w:color w:val="000000" w:themeColor="text1"/>
          <w:lang w:val="pt-BR"/>
        </w:rPr>
        <w:t>5.2. Tài liệu tham khảo</w:t>
      </w:r>
    </w:p>
    <w:p w14:paraId="24806741" w14:textId="7729C1E3" w:rsidR="006D5AD8" w:rsidRPr="006D5AD8" w:rsidRDefault="006D5AD8" w:rsidP="006D5AD8">
      <w:pPr>
        <w:pStyle w:val="ListParagraph"/>
        <w:widowControl w:val="0"/>
        <w:numPr>
          <w:ilvl w:val="0"/>
          <w:numId w:val="17"/>
        </w:numPr>
        <w:autoSpaceDE w:val="0"/>
        <w:autoSpaceDN w:val="0"/>
        <w:adjustRightInd w:val="0"/>
        <w:spacing w:line="312" w:lineRule="auto"/>
        <w:ind w:left="426" w:hanging="284"/>
        <w:jc w:val="both"/>
        <w:rPr>
          <w:iCs w:val="0"/>
          <w:color w:val="000000" w:themeColor="text1"/>
          <w:lang w:val="pt-BR"/>
        </w:rPr>
      </w:pPr>
      <w:r w:rsidRPr="006D5AD8">
        <w:rPr>
          <w:bCs w:val="0"/>
          <w:color w:val="000000" w:themeColor="text1"/>
          <w:lang w:val="pt-BR"/>
        </w:rPr>
        <w:t xml:space="preserve">Nguyễn Thanh Xuân (2005), </w:t>
      </w:r>
      <w:r w:rsidRPr="006D5AD8">
        <w:rPr>
          <w:bCs w:val="0"/>
          <w:i/>
          <w:iCs w:val="0"/>
          <w:color w:val="000000" w:themeColor="text1"/>
          <w:lang w:val="pt-BR"/>
        </w:rPr>
        <w:t>Một số tôn giáo ở Việt Nam</w:t>
      </w:r>
      <w:r w:rsidRPr="006D5AD8">
        <w:rPr>
          <w:bCs w:val="0"/>
          <w:color w:val="000000" w:themeColor="text1"/>
          <w:lang w:val="pt-BR"/>
        </w:rPr>
        <w:t>, Nxb. Tôn giáo, Hà Nội.</w:t>
      </w:r>
    </w:p>
    <w:p w14:paraId="35FD3378" w14:textId="4C33D30A" w:rsidR="00BF72BC" w:rsidRPr="00BB2BDE" w:rsidRDefault="00BF72BC" w:rsidP="00BF72BC">
      <w:pPr>
        <w:pStyle w:val="ListParagraph"/>
        <w:widowControl w:val="0"/>
        <w:numPr>
          <w:ilvl w:val="0"/>
          <w:numId w:val="17"/>
        </w:numPr>
        <w:autoSpaceDE w:val="0"/>
        <w:autoSpaceDN w:val="0"/>
        <w:adjustRightInd w:val="0"/>
        <w:spacing w:line="312" w:lineRule="auto"/>
        <w:ind w:left="426" w:hanging="284"/>
        <w:jc w:val="both"/>
        <w:rPr>
          <w:iCs w:val="0"/>
          <w:color w:val="000000" w:themeColor="text1"/>
          <w:lang w:val="pt-BR"/>
        </w:rPr>
      </w:pPr>
      <w:r w:rsidRPr="00BB2BDE">
        <w:rPr>
          <w:iCs w:val="0"/>
          <w:color w:val="000000" w:themeColor="text1"/>
          <w:lang w:val="pt-BR"/>
        </w:rPr>
        <w:t xml:space="preserve">Nguyễn Hồng Dương (2006), </w:t>
      </w:r>
      <w:r w:rsidRPr="00BB2BDE">
        <w:rPr>
          <w:i/>
          <w:color w:val="000000" w:themeColor="text1"/>
          <w:lang w:val="pt-BR"/>
        </w:rPr>
        <w:t>Hồi giáo và cộng đồng Hồi giáo ở Việt Nam</w:t>
      </w:r>
      <w:r w:rsidRPr="00BB2BDE">
        <w:rPr>
          <w:iCs w:val="0"/>
          <w:color w:val="000000" w:themeColor="text1"/>
          <w:lang w:val="pt-BR"/>
        </w:rPr>
        <w:t>, Nxb. Khoa học xã hội, Hà Nội.</w:t>
      </w:r>
    </w:p>
    <w:p w14:paraId="701BEF5F" w14:textId="77777777" w:rsidR="0038419D" w:rsidRPr="00BB2BDE" w:rsidRDefault="0038419D" w:rsidP="0038419D">
      <w:pPr>
        <w:widowControl w:val="0"/>
        <w:spacing w:line="312" w:lineRule="auto"/>
        <w:jc w:val="both"/>
        <w:rPr>
          <w:b/>
          <w:bCs w:val="0"/>
          <w:color w:val="000000" w:themeColor="text1"/>
          <w:lang w:val="pt-BR"/>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098"/>
        <w:gridCol w:w="9213"/>
        <w:gridCol w:w="2404"/>
      </w:tblGrid>
      <w:tr w:rsidR="0038419D" w:rsidRPr="00BB2BDE" w14:paraId="451E3704" w14:textId="77777777" w:rsidTr="001E6A06">
        <w:tc>
          <w:tcPr>
            <w:tcW w:w="591" w:type="dxa"/>
            <w:vAlign w:val="center"/>
          </w:tcPr>
          <w:p w14:paraId="7ABB0598" w14:textId="46943DFA" w:rsidR="0038419D" w:rsidRPr="00BB2BDE" w:rsidRDefault="0038419D" w:rsidP="0038419D">
            <w:pPr>
              <w:widowControl w:val="0"/>
              <w:spacing w:line="312" w:lineRule="auto"/>
              <w:jc w:val="center"/>
              <w:rPr>
                <w:b/>
                <w:color w:val="000000" w:themeColor="text1"/>
              </w:rPr>
            </w:pPr>
            <w:r w:rsidRPr="00BB2BDE">
              <w:rPr>
                <w:b/>
                <w:color w:val="000000" w:themeColor="text1"/>
              </w:rPr>
              <w:t>TT</w:t>
            </w:r>
          </w:p>
        </w:tc>
        <w:tc>
          <w:tcPr>
            <w:tcW w:w="2098" w:type="dxa"/>
            <w:vAlign w:val="center"/>
          </w:tcPr>
          <w:p w14:paraId="73D2A29C" w14:textId="77777777" w:rsidR="0038419D" w:rsidRPr="00BB2BDE" w:rsidRDefault="0038419D" w:rsidP="0038419D">
            <w:pPr>
              <w:widowControl w:val="0"/>
              <w:spacing w:line="312" w:lineRule="auto"/>
              <w:jc w:val="center"/>
              <w:rPr>
                <w:b/>
                <w:bCs w:val="0"/>
                <w:color w:val="000000" w:themeColor="text1"/>
              </w:rPr>
            </w:pPr>
            <w:r w:rsidRPr="00BB2BDE">
              <w:rPr>
                <w:b/>
                <w:color w:val="000000" w:themeColor="text1"/>
                <w:lang w:val="pt-BR"/>
              </w:rPr>
              <w:t>Câu hỏi cốt lõi</w:t>
            </w:r>
          </w:p>
        </w:tc>
        <w:tc>
          <w:tcPr>
            <w:tcW w:w="9213" w:type="dxa"/>
            <w:vAlign w:val="center"/>
          </w:tcPr>
          <w:p w14:paraId="72B52764" w14:textId="77777777" w:rsidR="0038419D" w:rsidRPr="00BB2BDE" w:rsidRDefault="0038419D" w:rsidP="0038419D">
            <w:pPr>
              <w:widowControl w:val="0"/>
              <w:spacing w:line="312" w:lineRule="auto"/>
              <w:jc w:val="center"/>
              <w:rPr>
                <w:b/>
                <w:bCs w:val="0"/>
                <w:color w:val="000000" w:themeColor="text1"/>
              </w:rPr>
            </w:pPr>
            <w:r w:rsidRPr="00BB2BDE">
              <w:rPr>
                <w:b/>
                <w:color w:val="000000" w:themeColor="text1"/>
                <w:lang w:val="pt-BR"/>
              </w:rPr>
              <w:t>Nội dung</w:t>
            </w:r>
          </w:p>
        </w:tc>
        <w:tc>
          <w:tcPr>
            <w:tcW w:w="2404" w:type="dxa"/>
            <w:vAlign w:val="center"/>
          </w:tcPr>
          <w:p w14:paraId="2AB516C0" w14:textId="77777777" w:rsidR="0038419D" w:rsidRPr="00BB2BDE" w:rsidRDefault="0038419D" w:rsidP="0038419D">
            <w:pPr>
              <w:widowControl w:val="0"/>
              <w:spacing w:line="312" w:lineRule="auto"/>
              <w:jc w:val="center"/>
              <w:rPr>
                <w:b/>
                <w:color w:val="000000" w:themeColor="text1"/>
              </w:rPr>
            </w:pPr>
            <w:r w:rsidRPr="00BB2BDE">
              <w:rPr>
                <w:b/>
                <w:color w:val="000000" w:themeColor="text1"/>
                <w:lang w:val="pt-BR"/>
              </w:rPr>
              <w:t>Câu hỏi trước</w:t>
            </w:r>
          </w:p>
          <w:p w14:paraId="00367B20" w14:textId="77777777" w:rsidR="0038419D" w:rsidRPr="00BB2BDE" w:rsidRDefault="0038419D" w:rsidP="0038419D">
            <w:pPr>
              <w:widowControl w:val="0"/>
              <w:spacing w:line="312" w:lineRule="auto"/>
              <w:jc w:val="center"/>
              <w:rPr>
                <w:b/>
                <w:bCs w:val="0"/>
                <w:color w:val="000000" w:themeColor="text1"/>
              </w:rPr>
            </w:pPr>
            <w:r w:rsidRPr="00BB2BDE">
              <w:rPr>
                <w:b/>
                <w:color w:val="000000" w:themeColor="text1"/>
                <w:lang w:val="pt-BR"/>
              </w:rPr>
              <w:t>và sau giờ lên lớp</w:t>
            </w:r>
          </w:p>
        </w:tc>
      </w:tr>
      <w:tr w:rsidR="0038419D" w:rsidRPr="00BB2BDE" w14:paraId="1498FBE0" w14:textId="77777777" w:rsidTr="001E6A06">
        <w:trPr>
          <w:trHeight w:val="414"/>
        </w:trPr>
        <w:tc>
          <w:tcPr>
            <w:tcW w:w="591" w:type="dxa"/>
          </w:tcPr>
          <w:p w14:paraId="33317DBB" w14:textId="493B9D71" w:rsidR="0038419D" w:rsidRPr="00BB2BDE" w:rsidRDefault="00BF72BC" w:rsidP="001E6A06">
            <w:pPr>
              <w:widowControl w:val="0"/>
              <w:spacing w:line="312" w:lineRule="auto"/>
              <w:jc w:val="center"/>
              <w:rPr>
                <w:bCs w:val="0"/>
                <w:color w:val="000000" w:themeColor="text1"/>
                <w:lang w:val="en-US"/>
              </w:rPr>
            </w:pPr>
            <w:r w:rsidRPr="00BB2BDE">
              <w:rPr>
                <w:bCs w:val="0"/>
                <w:color w:val="000000" w:themeColor="text1"/>
                <w:lang w:val="en-US"/>
              </w:rPr>
              <w:t>1</w:t>
            </w:r>
          </w:p>
        </w:tc>
        <w:tc>
          <w:tcPr>
            <w:tcW w:w="2098" w:type="dxa"/>
          </w:tcPr>
          <w:p w14:paraId="0CB138AB" w14:textId="5749BB3F" w:rsidR="0038419D" w:rsidRPr="001E6A06" w:rsidRDefault="0066691B" w:rsidP="0038419D">
            <w:pPr>
              <w:widowControl w:val="0"/>
              <w:spacing w:line="312" w:lineRule="auto"/>
              <w:jc w:val="both"/>
              <w:rPr>
                <w:iCs w:val="0"/>
                <w:color w:val="000000" w:themeColor="text1"/>
                <w:lang w:val="en-US"/>
              </w:rPr>
            </w:pPr>
            <w:proofErr w:type="spellStart"/>
            <w:r w:rsidRPr="001E6A06">
              <w:rPr>
                <w:iCs w:val="0"/>
                <w:color w:val="000000" w:themeColor="text1"/>
                <w:lang w:val="en-US"/>
              </w:rPr>
              <w:t>Hồi</w:t>
            </w:r>
            <w:proofErr w:type="spellEnd"/>
            <w:r w:rsidRPr="001E6A06">
              <w:rPr>
                <w:iCs w:val="0"/>
                <w:color w:val="000000" w:themeColor="text1"/>
                <w:lang w:val="en-US"/>
              </w:rPr>
              <w:t xml:space="preserve"> </w:t>
            </w:r>
            <w:proofErr w:type="spellStart"/>
            <w:r w:rsidRPr="001E6A06">
              <w:rPr>
                <w:iCs w:val="0"/>
                <w:color w:val="000000" w:themeColor="text1"/>
                <w:lang w:val="en-US"/>
              </w:rPr>
              <w:t>giáo</w:t>
            </w:r>
            <w:proofErr w:type="spellEnd"/>
            <w:r w:rsidR="00D40E32" w:rsidRPr="001E6A06">
              <w:rPr>
                <w:iCs w:val="0"/>
                <w:color w:val="000000" w:themeColor="text1"/>
                <w:lang w:val="en-US"/>
              </w:rPr>
              <w:t xml:space="preserve"> </w:t>
            </w:r>
            <w:r w:rsidR="0056570F" w:rsidRPr="001E6A06">
              <w:rPr>
                <w:iCs w:val="0"/>
                <w:color w:val="000000" w:themeColor="text1"/>
                <w:lang w:val="en-US"/>
              </w:rPr>
              <w:t xml:space="preserve">- </w:t>
            </w:r>
            <w:proofErr w:type="spellStart"/>
            <w:r w:rsidR="0056570F" w:rsidRPr="001E6A06">
              <w:rPr>
                <w:iCs w:val="0"/>
                <w:color w:val="000000" w:themeColor="text1"/>
                <w:lang w:val="en-US"/>
              </w:rPr>
              <w:t>quá</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lastRenderedPageBreak/>
              <w:t>trình</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hình</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thành</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phát</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triển</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và</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hệ</w:t>
            </w:r>
            <w:proofErr w:type="spellEnd"/>
            <w:r w:rsidR="0056570F" w:rsidRPr="001E6A06">
              <w:rPr>
                <w:iCs w:val="0"/>
                <w:color w:val="000000" w:themeColor="text1"/>
                <w:lang w:val="en-US"/>
              </w:rPr>
              <w:t xml:space="preserve"> </w:t>
            </w:r>
            <w:proofErr w:type="spellStart"/>
            <w:r w:rsidR="0056570F" w:rsidRPr="001E6A06">
              <w:rPr>
                <w:iCs w:val="0"/>
                <w:color w:val="000000" w:themeColor="text1"/>
                <w:lang w:val="en-US"/>
              </w:rPr>
              <w:t>thống</w:t>
            </w:r>
            <w:proofErr w:type="spellEnd"/>
            <w:r w:rsidR="0056570F" w:rsidRPr="001E6A06">
              <w:rPr>
                <w:iCs w:val="0"/>
                <w:color w:val="000000" w:themeColor="text1"/>
                <w:lang w:val="en-US"/>
              </w:rPr>
              <w:t xml:space="preserve"> g</w:t>
            </w:r>
            <w:r w:rsidR="0056570F" w:rsidRPr="001E6A06">
              <w:rPr>
                <w:iCs w:val="0"/>
                <w:color w:val="000000" w:themeColor="text1"/>
                <w:lang w:val="pt-BR"/>
              </w:rPr>
              <w:t>iáo lý, giáo luật, lễ nghi, tổ chức giáo hội có những nội dung cơ bản gì?</w:t>
            </w:r>
            <w:r w:rsidR="0056570F" w:rsidRPr="001E6A06">
              <w:rPr>
                <w:iCs w:val="0"/>
                <w:color w:val="000000" w:themeColor="text1"/>
                <w:lang w:val="en-US"/>
              </w:rPr>
              <w:t xml:space="preserve"> </w:t>
            </w:r>
          </w:p>
        </w:tc>
        <w:tc>
          <w:tcPr>
            <w:tcW w:w="9213" w:type="dxa"/>
          </w:tcPr>
          <w:p w14:paraId="527C34BB" w14:textId="77777777" w:rsidR="00BF72BC" w:rsidRPr="00BB2BDE" w:rsidRDefault="00BF72BC" w:rsidP="001E6A06">
            <w:pPr>
              <w:jc w:val="both"/>
              <w:outlineLvl w:val="0"/>
              <w:rPr>
                <w:rFonts w:eastAsia="Times New Roman"/>
                <w:b/>
                <w:iCs w:val="0"/>
                <w:color w:val="000000" w:themeColor="text1"/>
                <w:kern w:val="0"/>
              </w:rPr>
            </w:pPr>
            <w:r w:rsidRPr="00BB2BDE">
              <w:rPr>
                <w:rFonts w:eastAsia="Times New Roman"/>
                <w:b/>
                <w:iCs w:val="0"/>
                <w:color w:val="000000" w:themeColor="text1"/>
                <w:kern w:val="0"/>
              </w:rPr>
              <w:lastRenderedPageBreak/>
              <w:t>1. Khái quát về Hồi giáo</w:t>
            </w:r>
          </w:p>
          <w:p w14:paraId="01FFD144" w14:textId="77777777" w:rsidR="00BF72BC" w:rsidRPr="00BB2BDE" w:rsidRDefault="00BF72BC" w:rsidP="001E6A06">
            <w:pPr>
              <w:jc w:val="both"/>
              <w:outlineLvl w:val="0"/>
              <w:rPr>
                <w:rFonts w:eastAsia="Times New Roman"/>
                <w:b/>
                <w:i/>
                <w:color w:val="000000" w:themeColor="text1"/>
                <w:kern w:val="0"/>
              </w:rPr>
            </w:pPr>
            <w:r w:rsidRPr="00BB2BDE">
              <w:rPr>
                <w:rFonts w:eastAsia="Times New Roman"/>
                <w:b/>
                <w:i/>
                <w:color w:val="000000" w:themeColor="text1"/>
                <w:kern w:val="0"/>
              </w:rPr>
              <w:lastRenderedPageBreak/>
              <w:t>1.1. Tên gọi</w:t>
            </w:r>
          </w:p>
          <w:p w14:paraId="4E0BBD53" w14:textId="77777777" w:rsidR="00BF72BC" w:rsidRPr="00BB2BDE" w:rsidRDefault="00BF72BC" w:rsidP="001E6A06">
            <w:pPr>
              <w:jc w:val="both"/>
              <w:outlineLvl w:val="0"/>
              <w:rPr>
                <w:rFonts w:eastAsia="Times New Roman"/>
                <w:bCs w:val="0"/>
                <w:i/>
                <w:iCs w:val="0"/>
                <w:color w:val="000000" w:themeColor="text1"/>
                <w:kern w:val="0"/>
              </w:rPr>
            </w:pPr>
            <w:r w:rsidRPr="00BB2BDE">
              <w:rPr>
                <w:rFonts w:eastAsia="Times New Roman"/>
                <w:bCs w:val="0"/>
                <w:iCs w:val="0"/>
                <w:color w:val="000000" w:themeColor="text1"/>
                <w:kern w:val="0"/>
              </w:rPr>
              <w:t xml:space="preserve">Hồi giáo - đạo Hồi gọi theo tiếng Ả-rập là đạo </w:t>
            </w:r>
            <w:r w:rsidRPr="00BB2BDE">
              <w:rPr>
                <w:rFonts w:eastAsia="Times New Roman"/>
                <w:bCs w:val="0"/>
                <w:i/>
                <w:color w:val="000000" w:themeColor="text1"/>
                <w:kern w:val="0"/>
              </w:rPr>
              <w:t>Islam</w:t>
            </w:r>
            <w:r w:rsidRPr="00BB2BDE">
              <w:rPr>
                <w:rFonts w:eastAsia="Times New Roman"/>
                <w:bCs w:val="0"/>
                <w:iCs w:val="0"/>
                <w:color w:val="000000" w:themeColor="text1"/>
                <w:kern w:val="0"/>
              </w:rPr>
              <w:t xml:space="preserve"> có nghĩa là </w:t>
            </w:r>
            <w:r w:rsidRPr="00BB2BDE">
              <w:rPr>
                <w:rFonts w:eastAsia="Times New Roman"/>
                <w:bCs w:val="0"/>
                <w:i/>
                <w:iCs w:val="0"/>
                <w:color w:val="000000" w:themeColor="text1"/>
                <w:kern w:val="0"/>
              </w:rPr>
              <w:t xml:space="preserve">phục tùng </w:t>
            </w:r>
            <w:r w:rsidRPr="00BB2BDE">
              <w:rPr>
                <w:rFonts w:eastAsia="Times New Roman"/>
                <w:bCs w:val="0"/>
                <w:iCs w:val="0"/>
                <w:color w:val="000000" w:themeColor="text1"/>
                <w:kern w:val="0"/>
              </w:rPr>
              <w:t>hay</w:t>
            </w:r>
            <w:r w:rsidRPr="00BB2BDE">
              <w:rPr>
                <w:rFonts w:eastAsia="Times New Roman"/>
                <w:bCs w:val="0"/>
                <w:i/>
                <w:iCs w:val="0"/>
                <w:color w:val="000000" w:themeColor="text1"/>
                <w:kern w:val="0"/>
              </w:rPr>
              <w:t xml:space="preserve"> vâng phục. </w:t>
            </w:r>
          </w:p>
          <w:p w14:paraId="336AE5A8" w14:textId="77777777" w:rsidR="00BF72BC" w:rsidRPr="00BB2BDE" w:rsidRDefault="00BF72BC" w:rsidP="001E6A06">
            <w:pPr>
              <w:jc w:val="both"/>
              <w:outlineLvl w:val="0"/>
              <w:rPr>
                <w:rFonts w:eastAsia="Times New Roman"/>
                <w:bCs w:val="0"/>
                <w:i/>
                <w:iCs w:val="0"/>
                <w:color w:val="000000" w:themeColor="text1"/>
                <w:kern w:val="0"/>
              </w:rPr>
            </w:pPr>
            <w:r w:rsidRPr="00BB2BDE">
              <w:rPr>
                <w:rFonts w:eastAsia="Times New Roman"/>
                <w:color w:val="000000" w:themeColor="text1"/>
                <w:kern w:val="0"/>
              </w:rPr>
              <w:t xml:space="preserve">Đạo Islam khi truyền bá vào Việt Nam </w:t>
            </w:r>
            <w:r w:rsidRPr="00BB2BDE">
              <w:rPr>
                <w:rFonts w:eastAsia="Times New Roman"/>
                <w:bCs w:val="0"/>
                <w:iCs w:val="0"/>
                <w:color w:val="000000" w:themeColor="text1"/>
                <w:kern w:val="0"/>
              </w:rPr>
              <w:t xml:space="preserve">theo cách gọi của người Trung Quốc </w:t>
            </w:r>
            <w:r w:rsidRPr="00BB2BDE">
              <w:rPr>
                <w:rFonts w:eastAsia="Times New Roman"/>
                <w:color w:val="000000" w:themeColor="text1"/>
                <w:kern w:val="0"/>
              </w:rPr>
              <w:t>được gọi là đạo Hồi hay Hồi giáo.</w:t>
            </w:r>
          </w:p>
          <w:p w14:paraId="26F939F8" w14:textId="77777777" w:rsidR="00BF72BC" w:rsidRPr="00BB2BDE" w:rsidRDefault="00BF72BC" w:rsidP="00887451">
            <w:pPr>
              <w:jc w:val="both"/>
              <w:outlineLvl w:val="0"/>
              <w:rPr>
                <w:rFonts w:eastAsia="Times New Roman"/>
                <w:bCs w:val="0"/>
                <w:i/>
                <w:color w:val="000000" w:themeColor="text1"/>
                <w:kern w:val="0"/>
              </w:rPr>
            </w:pPr>
            <w:r w:rsidRPr="00BB2BDE">
              <w:rPr>
                <w:rFonts w:eastAsia="Times New Roman"/>
                <w:b/>
                <w:i/>
                <w:color w:val="000000" w:themeColor="text1"/>
                <w:kern w:val="0"/>
              </w:rPr>
              <w:t>1.2. Các tiền đề xuất hiện</w:t>
            </w:r>
          </w:p>
          <w:p w14:paraId="4231B410" w14:textId="5577CA35" w:rsidR="00BF72BC" w:rsidRPr="00BB2BDE" w:rsidRDefault="0056570F" w:rsidP="001E6A06">
            <w:pPr>
              <w:jc w:val="both"/>
              <w:outlineLvl w:val="0"/>
              <w:rPr>
                <w:rFonts w:eastAsia="Times New Roman"/>
                <w:b/>
                <w:bCs w:val="0"/>
                <w:iCs w:val="0"/>
                <w:color w:val="000000" w:themeColor="text1"/>
                <w:kern w:val="0"/>
              </w:rPr>
            </w:pPr>
            <w:r w:rsidRPr="00BB2BDE">
              <w:rPr>
                <w:rFonts w:eastAsia="Times New Roman"/>
                <w:bCs w:val="0"/>
                <w:iCs w:val="0"/>
                <w:color w:val="000000" w:themeColor="text1"/>
                <w:kern w:val="0"/>
              </w:rPr>
              <w:t>-</w:t>
            </w:r>
            <w:r w:rsidR="00BF72BC" w:rsidRPr="00BB2BDE">
              <w:rPr>
                <w:rFonts w:eastAsia="Times New Roman"/>
                <w:bCs w:val="0"/>
                <w:iCs w:val="0"/>
                <w:color w:val="000000" w:themeColor="text1"/>
                <w:kern w:val="0"/>
              </w:rPr>
              <w:t xml:space="preserve"> Về kinh tế - xã hội</w:t>
            </w:r>
            <w:r w:rsidRPr="00BB2BDE">
              <w:rPr>
                <w:rFonts w:eastAsia="Times New Roman"/>
                <w:bCs w:val="0"/>
                <w:iCs w:val="0"/>
                <w:color w:val="000000" w:themeColor="text1"/>
                <w:kern w:val="0"/>
              </w:rPr>
              <w:t>.</w:t>
            </w:r>
            <w:r w:rsidR="00BF72BC" w:rsidRPr="00BB2BDE">
              <w:rPr>
                <w:rFonts w:eastAsia="Times New Roman"/>
                <w:b/>
                <w:bCs w:val="0"/>
                <w:iCs w:val="0"/>
                <w:color w:val="000000" w:themeColor="text1"/>
                <w:kern w:val="0"/>
              </w:rPr>
              <w:t xml:space="preserve"> </w:t>
            </w:r>
          </w:p>
          <w:p w14:paraId="29D750A2" w14:textId="492660EF" w:rsidR="00BF72BC" w:rsidRPr="00BB2BDE" w:rsidRDefault="0056570F" w:rsidP="001E6A06">
            <w:pPr>
              <w:jc w:val="both"/>
              <w:outlineLvl w:val="0"/>
              <w:rPr>
                <w:rFonts w:eastAsia="Times New Roman"/>
                <w:bCs w:val="0"/>
                <w:iCs w:val="0"/>
                <w:color w:val="000000" w:themeColor="text1"/>
                <w:kern w:val="0"/>
              </w:rPr>
            </w:pPr>
            <w:r w:rsidRPr="00BB2BDE">
              <w:rPr>
                <w:rFonts w:eastAsia="Times New Roman"/>
                <w:bCs w:val="0"/>
                <w:iCs w:val="0"/>
                <w:color w:val="000000" w:themeColor="text1"/>
                <w:kern w:val="0"/>
              </w:rPr>
              <w:t xml:space="preserve">- </w:t>
            </w:r>
            <w:r w:rsidR="00BF72BC" w:rsidRPr="00BB2BDE">
              <w:rPr>
                <w:rFonts w:eastAsia="Times New Roman"/>
                <w:bCs w:val="0"/>
                <w:iCs w:val="0"/>
                <w:color w:val="000000" w:themeColor="text1"/>
                <w:kern w:val="0"/>
              </w:rPr>
              <w:t>Về chính trị</w:t>
            </w:r>
            <w:r w:rsidRPr="00BB2BDE">
              <w:rPr>
                <w:rFonts w:eastAsia="Times New Roman"/>
                <w:bCs w:val="0"/>
                <w:iCs w:val="0"/>
                <w:color w:val="000000" w:themeColor="text1"/>
                <w:kern w:val="0"/>
              </w:rPr>
              <w:t>.</w:t>
            </w:r>
            <w:r w:rsidR="00BF72BC" w:rsidRPr="00BB2BDE">
              <w:rPr>
                <w:rFonts w:eastAsia="Times New Roman"/>
                <w:bCs w:val="0"/>
                <w:iCs w:val="0"/>
                <w:color w:val="000000" w:themeColor="text1"/>
                <w:kern w:val="0"/>
              </w:rPr>
              <w:t xml:space="preserve"> </w:t>
            </w:r>
          </w:p>
          <w:p w14:paraId="7ADDC3D5" w14:textId="49E719AC" w:rsidR="00BF72BC" w:rsidRPr="00BB2BDE" w:rsidRDefault="0056570F" w:rsidP="001E6A06">
            <w:pPr>
              <w:jc w:val="both"/>
              <w:outlineLvl w:val="0"/>
              <w:rPr>
                <w:rFonts w:eastAsia="Times New Roman"/>
                <w:bCs w:val="0"/>
                <w:color w:val="000000" w:themeColor="text1"/>
                <w:kern w:val="0"/>
              </w:rPr>
            </w:pPr>
            <w:r w:rsidRPr="00BB2BDE">
              <w:rPr>
                <w:rFonts w:eastAsia="Times New Roman"/>
                <w:bCs w:val="0"/>
                <w:color w:val="000000" w:themeColor="text1"/>
                <w:kern w:val="0"/>
              </w:rPr>
              <w:t xml:space="preserve">- </w:t>
            </w:r>
            <w:r w:rsidR="00BF72BC" w:rsidRPr="00BB2BDE">
              <w:rPr>
                <w:rFonts w:eastAsia="Times New Roman"/>
                <w:bCs w:val="0"/>
                <w:color w:val="000000" w:themeColor="text1"/>
                <w:kern w:val="0"/>
              </w:rPr>
              <w:t>Về tư tưởng, tôn giáo</w:t>
            </w:r>
            <w:r w:rsidRPr="00BB2BDE">
              <w:rPr>
                <w:rFonts w:eastAsia="Times New Roman"/>
                <w:bCs w:val="0"/>
                <w:color w:val="000000" w:themeColor="text1"/>
                <w:kern w:val="0"/>
              </w:rPr>
              <w:t>.</w:t>
            </w:r>
          </w:p>
          <w:p w14:paraId="50D67D9F" w14:textId="0A204B74" w:rsidR="00BF72BC" w:rsidRPr="00BB2BDE" w:rsidRDefault="00BF72BC" w:rsidP="0056570F">
            <w:pPr>
              <w:jc w:val="both"/>
              <w:outlineLvl w:val="0"/>
              <w:rPr>
                <w:rFonts w:eastAsia="Times New Roman"/>
                <w:bCs w:val="0"/>
                <w:i/>
                <w:color w:val="000000" w:themeColor="text1"/>
                <w:kern w:val="0"/>
              </w:rPr>
            </w:pPr>
            <w:r w:rsidRPr="00BB2BDE">
              <w:rPr>
                <w:rFonts w:eastAsia="Times New Roman"/>
                <w:b/>
                <w:i/>
                <w:color w:val="000000" w:themeColor="text1"/>
                <w:kern w:val="0"/>
              </w:rPr>
              <w:t>1.3. Sự ra đời và phát triển</w:t>
            </w:r>
          </w:p>
          <w:p w14:paraId="4F9E11E1" w14:textId="2F690056" w:rsidR="00BF72BC" w:rsidRPr="00BB2BDE" w:rsidRDefault="0056570F" w:rsidP="001E6A06">
            <w:pPr>
              <w:jc w:val="both"/>
              <w:outlineLvl w:val="0"/>
              <w:rPr>
                <w:rFonts w:eastAsia="Times New Roman"/>
                <w:bCs w:val="0"/>
                <w:i/>
                <w:iCs w:val="0"/>
                <w:color w:val="000000" w:themeColor="text1"/>
                <w:kern w:val="0"/>
              </w:rPr>
            </w:pPr>
            <w:r w:rsidRPr="00BB2BDE">
              <w:rPr>
                <w:rFonts w:eastAsia="Times New Roman"/>
                <w:bCs w:val="0"/>
                <w:iCs w:val="0"/>
                <w:color w:val="000000" w:themeColor="text1"/>
                <w:kern w:val="0"/>
              </w:rPr>
              <w:t xml:space="preserve">- </w:t>
            </w:r>
            <w:r w:rsidR="00BF72BC" w:rsidRPr="00BB2BDE">
              <w:rPr>
                <w:rFonts w:eastAsia="Times New Roman"/>
                <w:bCs w:val="0"/>
                <w:iCs w:val="0"/>
                <w:color w:val="000000" w:themeColor="text1"/>
                <w:kern w:val="0"/>
              </w:rPr>
              <w:t>Quá trình hình thành đạo Hồi gắn chặt với tên tuổi cuộc đời, sự nghiệp của Mô-ha-mét (Muhammad).</w:t>
            </w:r>
          </w:p>
          <w:p w14:paraId="2A2D77EC" w14:textId="011440E5" w:rsidR="00BF72BC" w:rsidRPr="00BB2BDE" w:rsidRDefault="0056570F" w:rsidP="001E6A0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pt-BR"/>
              </w:rPr>
              <w:t xml:space="preserve">- </w:t>
            </w:r>
            <w:r w:rsidR="00BF72BC" w:rsidRPr="00BB2BDE">
              <w:rPr>
                <w:rFonts w:eastAsia="Times New Roman"/>
                <w:bCs w:val="0"/>
                <w:iCs w:val="0"/>
                <w:color w:val="000000" w:themeColor="text1"/>
                <w:kern w:val="0"/>
                <w:lang w:val="pt-BR"/>
              </w:rPr>
              <w:t>Đến giữa thế kỷ VIII, sau hơn một trăm năm, Islam giáo Ả Rập đã trở thành một đế quốc lớn, trải rộng ba châu lục: Á, Âu, Phi, nối liền Đông – Tây.</w:t>
            </w:r>
          </w:p>
          <w:p w14:paraId="2D5E5667" w14:textId="024F61EB" w:rsidR="00BF72BC" w:rsidRPr="00BB2BDE" w:rsidRDefault="0056570F" w:rsidP="001E6A0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pt-BR"/>
              </w:rPr>
              <w:t xml:space="preserve">- </w:t>
            </w:r>
            <w:r w:rsidR="00BF72BC" w:rsidRPr="00BB2BDE">
              <w:rPr>
                <w:rFonts w:eastAsia="Times New Roman"/>
                <w:bCs w:val="0"/>
                <w:iCs w:val="0"/>
                <w:color w:val="000000" w:themeColor="text1"/>
                <w:kern w:val="0"/>
                <w:lang w:val="pt-BR"/>
              </w:rPr>
              <w:t>Thế kỷ XIV, XV, XVI, Hồi giáo đẩy mạnh việc truyền giáo sang In-đô-nê-xi-a, Ma-lai-xi-a và các nước khác vùng Đông Nam Á.</w:t>
            </w:r>
          </w:p>
          <w:p w14:paraId="172573B4" w14:textId="7B1A7E72" w:rsidR="00BF72BC" w:rsidRPr="00BB2BDE" w:rsidRDefault="0056570F" w:rsidP="001E6A0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pt-BR"/>
              </w:rPr>
              <w:t xml:space="preserve">- </w:t>
            </w:r>
            <w:r w:rsidR="00BF72BC" w:rsidRPr="00BB2BDE">
              <w:rPr>
                <w:rFonts w:eastAsia="Times New Roman"/>
                <w:bCs w:val="0"/>
                <w:iCs w:val="0"/>
                <w:color w:val="000000" w:themeColor="text1"/>
                <w:kern w:val="0"/>
                <w:lang w:val="pt-BR"/>
              </w:rPr>
              <w:t>Từ thế kỷ XX, Islam giáo được khôi phục, phát triển gắn với sự ra đời và phát triển của các quốc gia dân tộc Islam giáo. Ngày nay, Islam giáo phát triển nhanh nhất trên thế giới.</w:t>
            </w:r>
          </w:p>
          <w:p w14:paraId="12D48268" w14:textId="77777777" w:rsidR="00BF72BC" w:rsidRPr="00BB2BDE" w:rsidRDefault="00BF72BC" w:rsidP="001E6A06">
            <w:pPr>
              <w:jc w:val="both"/>
              <w:outlineLvl w:val="0"/>
              <w:rPr>
                <w:rFonts w:eastAsia="Times New Roman"/>
                <w:bCs w:val="0"/>
                <w:i/>
                <w:color w:val="000000" w:themeColor="text1"/>
                <w:kern w:val="0"/>
                <w:lang w:val="pt-BR"/>
              </w:rPr>
            </w:pPr>
            <w:r w:rsidRPr="00BB2BDE">
              <w:rPr>
                <w:rFonts w:eastAsia="Times New Roman"/>
                <w:b/>
                <w:i/>
                <w:color w:val="000000" w:themeColor="text1"/>
                <w:kern w:val="0"/>
                <w:lang w:val="pt-BR"/>
              </w:rPr>
              <w:lastRenderedPageBreak/>
              <w:t>1.4. Giáo lý, giáo luật, lễ nghi và tổ chức giáo hội</w:t>
            </w:r>
          </w:p>
          <w:p w14:paraId="7D9B843A" w14:textId="77777777" w:rsidR="00BF72BC" w:rsidRPr="00BB2BDE" w:rsidRDefault="00BF72BC" w:rsidP="001E6A0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pt-BR"/>
              </w:rPr>
              <w:t xml:space="preserve">1.4.1. </w:t>
            </w:r>
            <w:r w:rsidRPr="00BB2BDE">
              <w:rPr>
                <w:rFonts w:eastAsia="Times New Roman"/>
                <w:i/>
                <w:iCs w:val="0"/>
                <w:color w:val="000000" w:themeColor="text1"/>
                <w:kern w:val="0"/>
                <w:lang w:val="pt-BR"/>
              </w:rPr>
              <w:t>Giáo lý</w:t>
            </w:r>
          </w:p>
          <w:p w14:paraId="522CAAF7" w14:textId="77777777" w:rsidR="00BF72BC" w:rsidRPr="00BB2BDE" w:rsidRDefault="00BF72BC" w:rsidP="001E6A06">
            <w:pPr>
              <w:jc w:val="both"/>
              <w:outlineLvl w:val="0"/>
              <w:rPr>
                <w:rFonts w:eastAsia="Times New Roman"/>
                <w:bCs w:val="0"/>
                <w:i/>
                <w:iCs w:val="0"/>
                <w:color w:val="000000" w:themeColor="text1"/>
                <w:kern w:val="0"/>
                <w:lang w:val="pt-BR"/>
              </w:rPr>
            </w:pPr>
            <w:r w:rsidRPr="00BB2BDE">
              <w:rPr>
                <w:rFonts w:eastAsia="Times New Roman"/>
                <w:bCs w:val="0"/>
                <w:i/>
                <w:iCs w:val="0"/>
                <w:color w:val="000000" w:themeColor="text1"/>
                <w:kern w:val="0"/>
                <w:lang w:val="nl-NL"/>
              </w:rPr>
              <w:t>Giáo lý Islam giáo</w:t>
            </w:r>
            <w:r w:rsidRPr="00BB2BDE">
              <w:rPr>
                <w:rFonts w:eastAsia="Times New Roman"/>
                <w:bCs w:val="0"/>
                <w:iCs w:val="0"/>
                <w:color w:val="000000" w:themeColor="text1"/>
                <w:kern w:val="0"/>
                <w:lang w:val="nl-NL"/>
              </w:rPr>
              <w:t xml:space="preserve"> phản ánh trong kinh Qur’an, bao gồm những quan điểm về thế giới và con người, thể hiện ở năm hệ tín điều cơ bản:</w:t>
            </w:r>
            <w:r w:rsidRPr="00BB2BDE">
              <w:rPr>
                <w:rFonts w:eastAsia="Times New Roman"/>
                <w:b/>
                <w:bCs w:val="0"/>
                <w:iCs w:val="0"/>
                <w:color w:val="000000" w:themeColor="text1"/>
                <w:kern w:val="0"/>
                <w:lang w:val="nl-NL"/>
              </w:rPr>
              <w:t xml:space="preserve"> (</w:t>
            </w:r>
            <w:r w:rsidRPr="00BB2BDE">
              <w:rPr>
                <w:rFonts w:eastAsia="Times New Roman"/>
                <w:bCs w:val="0"/>
                <w:iCs w:val="0"/>
                <w:color w:val="000000" w:themeColor="text1"/>
                <w:kern w:val="0"/>
                <w:lang w:val="nl-NL"/>
              </w:rPr>
              <w:t xml:space="preserve">1) Allah là Thượng đế duy nhất; (2) Muhammad là thiên sứ cuối cùng của Allah; (3) Thiên thần và ma quỷ do Allah sáng tạo và điều khiển; (4) Mỗi dân tộc có đều kinh thánh do Allah ban cho, nhưng </w:t>
            </w:r>
            <w:r w:rsidRPr="00BB2BDE">
              <w:rPr>
                <w:rFonts w:eastAsia="Times New Roman"/>
                <w:bCs w:val="0"/>
                <w:i/>
                <w:iCs w:val="0"/>
                <w:color w:val="000000" w:themeColor="text1"/>
                <w:kern w:val="0"/>
                <w:lang w:val="nl-NL"/>
              </w:rPr>
              <w:t>Kinh Qur’an</w:t>
            </w:r>
            <w:r w:rsidRPr="00BB2BDE">
              <w:rPr>
                <w:rFonts w:eastAsia="Times New Roman"/>
                <w:bCs w:val="0"/>
                <w:iCs w:val="0"/>
                <w:color w:val="000000" w:themeColor="text1"/>
                <w:kern w:val="0"/>
                <w:lang w:val="nl-NL"/>
              </w:rPr>
              <w:t xml:space="preserve"> là đầy đủ, chân thật và hoàn mỹ nhất; (5) Linh hồn bất tử, con người sẽ sống lại vào ngày sau hết để tiếp nhận sự phán quyết của Allah.</w:t>
            </w:r>
          </w:p>
          <w:p w14:paraId="16A7B65A" w14:textId="77777777" w:rsidR="00BF72BC" w:rsidRPr="00BB2BDE" w:rsidRDefault="00BF72BC" w:rsidP="001E6A0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pt-BR"/>
              </w:rPr>
              <w:t xml:space="preserve">1.4.2. </w:t>
            </w:r>
            <w:r w:rsidRPr="00BB2BDE">
              <w:rPr>
                <w:rFonts w:eastAsia="Times New Roman"/>
                <w:bCs w:val="0"/>
                <w:i/>
                <w:iCs w:val="0"/>
                <w:color w:val="000000" w:themeColor="text1"/>
                <w:kern w:val="0"/>
                <w:lang w:val="nl-NL"/>
              </w:rPr>
              <w:t>Giáo luật</w:t>
            </w:r>
          </w:p>
          <w:p w14:paraId="3B0B4E65" w14:textId="77777777" w:rsidR="00BF72BC" w:rsidRPr="00BB2BDE" w:rsidRDefault="00BF72BC" w:rsidP="001E6A0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 xml:space="preserve">Giáo luật Hồi giáo rất nhiều. Có thể khái quát thành năm việc sống đạo cơ bản, còn gọi là </w:t>
            </w:r>
            <w:r w:rsidRPr="00BB2BDE">
              <w:rPr>
                <w:rFonts w:eastAsia="Times New Roman"/>
                <w:bCs w:val="0"/>
                <w:i/>
                <w:color w:val="000000" w:themeColor="text1"/>
                <w:kern w:val="0"/>
                <w:lang w:val="nl-NL"/>
              </w:rPr>
              <w:t>Năm cốt đạo</w:t>
            </w:r>
            <w:r w:rsidRPr="00BB2BDE">
              <w:rPr>
                <w:rFonts w:eastAsia="Times New Roman"/>
                <w:bCs w:val="0"/>
                <w:iCs w:val="0"/>
                <w:color w:val="000000" w:themeColor="text1"/>
                <w:kern w:val="0"/>
                <w:lang w:val="nl-NL"/>
              </w:rPr>
              <w:t xml:space="preserve">: biểu lộ đức tin, cầu nguyện, ăn chay, bố thí và hành hương. </w:t>
            </w:r>
          </w:p>
          <w:p w14:paraId="3BCB5F45" w14:textId="77777777" w:rsidR="00BF72BC" w:rsidRPr="00BB2BDE" w:rsidRDefault="00BF72BC" w:rsidP="001E6A0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Ngoài ra, giáo luật Hồi giáo còn có những quy định rất cụ thể về các đời sống tôn giáo và đời sống xã hội cho tín đồ như việc đọc kinh Cô-ran, cắt da quy đầu, tang ma, cưới xin, phụ nữ và hôn nhân gia đình,…</w:t>
            </w:r>
          </w:p>
          <w:p w14:paraId="0412A719" w14:textId="77777777" w:rsidR="00BF72BC" w:rsidRPr="00BB2BDE" w:rsidRDefault="00BF72BC" w:rsidP="001E6A0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 xml:space="preserve">1.4.3. </w:t>
            </w:r>
            <w:r w:rsidRPr="00BB2BDE">
              <w:rPr>
                <w:rFonts w:eastAsia="Times New Roman"/>
                <w:bCs w:val="0"/>
                <w:i/>
                <w:iCs w:val="0"/>
                <w:color w:val="000000" w:themeColor="text1"/>
                <w:kern w:val="0"/>
                <w:lang w:val="nl-NL"/>
              </w:rPr>
              <w:t>Lễ nghi</w:t>
            </w:r>
          </w:p>
          <w:p w14:paraId="5AA11311" w14:textId="77777777" w:rsidR="00BF72BC" w:rsidRPr="00BB2BDE" w:rsidRDefault="00BF72BC" w:rsidP="001E6A0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 xml:space="preserve">Một số ngày lễ chính (theo lịch Islam giáo) gồm: Lễ xả chay (Ead al-Fitr) kết thúc tháng Ramadan, từ ngày 27/9 đến 1/10. Lễ hiến sinh (Eid al-Adha) kết thúc </w:t>
            </w:r>
            <w:r w:rsidRPr="00BB2BDE">
              <w:rPr>
                <w:rFonts w:eastAsia="Times New Roman"/>
                <w:bCs w:val="0"/>
                <w:iCs w:val="0"/>
                <w:color w:val="000000" w:themeColor="text1"/>
                <w:kern w:val="0"/>
                <w:lang w:val="nl-NL"/>
              </w:rPr>
              <w:lastRenderedPageBreak/>
              <w:t>lễ hành hương về thánh địa Mecca, ngày 10/12. Lễ kỷ niệm Muhammad từ Mecca đến Medina, mở đầu kỷ nguyên Islam giáo, ngày 16/1...</w:t>
            </w:r>
          </w:p>
          <w:p w14:paraId="70655AB9" w14:textId="77777777" w:rsidR="00BF72BC" w:rsidRPr="00BB2BDE" w:rsidRDefault="00BF72BC" w:rsidP="0062135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 xml:space="preserve">1.4.4. </w:t>
            </w:r>
            <w:r w:rsidRPr="00BB2BDE">
              <w:rPr>
                <w:rFonts w:eastAsia="Times New Roman"/>
                <w:bCs w:val="0"/>
                <w:i/>
                <w:iCs w:val="0"/>
                <w:color w:val="000000" w:themeColor="text1"/>
                <w:kern w:val="0"/>
                <w:lang w:val="nl-NL"/>
              </w:rPr>
              <w:t>Tổ chức</w:t>
            </w:r>
          </w:p>
          <w:p w14:paraId="7B566C74" w14:textId="77777777" w:rsidR="00BF72BC" w:rsidRPr="00BB2BDE" w:rsidRDefault="00BF72BC" w:rsidP="0062135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 xml:space="preserve">Islam giáo không có tổ chức giáo hội chung toàn thế giới, mà tổ chức theo hệ phái hoặc theo từng quốc gia. </w:t>
            </w:r>
          </w:p>
          <w:p w14:paraId="3D8BAB15" w14:textId="77777777" w:rsidR="00BF72BC" w:rsidRPr="00BB2BDE" w:rsidRDefault="00BF72BC" w:rsidP="0062135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Đạo Islam không có hàng giáo phẩm nhưng có các chức sắc, gồm:</w:t>
            </w:r>
            <w:r w:rsidRPr="00BB2BDE">
              <w:rPr>
                <w:rFonts w:eastAsia="Times New Roman"/>
                <w:bCs w:val="0"/>
                <w:i/>
                <w:iCs w:val="0"/>
                <w:color w:val="000000" w:themeColor="text1"/>
                <w:kern w:val="0"/>
                <w:lang w:val="nl-NL"/>
              </w:rPr>
              <w:t xml:space="preserve"> Êmin; Ommal</w:t>
            </w:r>
            <w:r w:rsidRPr="00BB2BDE">
              <w:rPr>
                <w:rFonts w:eastAsia="Times New Roman"/>
                <w:bCs w:val="0"/>
                <w:iCs w:val="0"/>
                <w:color w:val="000000" w:themeColor="text1"/>
                <w:kern w:val="0"/>
                <w:lang w:val="nl-NL"/>
              </w:rPr>
              <w:t xml:space="preserve">; </w:t>
            </w:r>
            <w:r w:rsidRPr="00BB2BDE">
              <w:rPr>
                <w:rFonts w:eastAsia="Times New Roman"/>
                <w:bCs w:val="0"/>
                <w:i/>
                <w:iCs w:val="0"/>
                <w:color w:val="000000" w:themeColor="text1"/>
                <w:kern w:val="0"/>
                <w:lang w:val="nl-NL"/>
              </w:rPr>
              <w:t>Cadis; Cheik.</w:t>
            </w:r>
          </w:p>
          <w:p w14:paraId="322F11BB" w14:textId="77777777" w:rsidR="00BF72BC" w:rsidRPr="00BB2BDE" w:rsidRDefault="00BF72BC" w:rsidP="0062135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pt-BR"/>
              </w:rPr>
              <w:t xml:space="preserve">1.4.5. </w:t>
            </w:r>
            <w:r w:rsidRPr="00BB2BDE">
              <w:rPr>
                <w:rFonts w:eastAsia="Times New Roman"/>
                <w:bCs w:val="0"/>
                <w:i/>
                <w:iCs w:val="0"/>
                <w:color w:val="000000" w:themeColor="text1"/>
                <w:kern w:val="0"/>
                <w:lang w:val="pt-BR"/>
              </w:rPr>
              <w:t>Các hệ phái Islam giáo</w:t>
            </w:r>
            <w:r w:rsidRPr="00BB2BDE">
              <w:rPr>
                <w:rFonts w:eastAsia="Times New Roman"/>
                <w:bCs w:val="0"/>
                <w:iCs w:val="0"/>
                <w:color w:val="000000" w:themeColor="text1"/>
                <w:kern w:val="0"/>
                <w:lang w:val="pt-BR"/>
              </w:rPr>
              <w:t xml:space="preserve">: </w:t>
            </w:r>
          </w:p>
          <w:p w14:paraId="05D7A169" w14:textId="535D9C22" w:rsidR="0038419D" w:rsidRPr="00BB2BDE" w:rsidRDefault="00BF72BC" w:rsidP="00621356">
            <w:pPr>
              <w:jc w:val="both"/>
              <w:outlineLvl w:val="0"/>
              <w:rPr>
                <w:rFonts w:eastAsia="Times New Roman"/>
                <w:bCs w:val="0"/>
                <w:i/>
                <w:iCs w:val="0"/>
                <w:color w:val="000000" w:themeColor="text1"/>
                <w:kern w:val="0"/>
                <w:lang w:val="pt-BR"/>
              </w:rPr>
            </w:pPr>
            <w:r w:rsidRPr="00BB2BDE">
              <w:rPr>
                <w:rFonts w:eastAsia="Times New Roman"/>
                <w:bCs w:val="0"/>
                <w:iCs w:val="0"/>
                <w:color w:val="000000" w:themeColor="text1"/>
                <w:kern w:val="0"/>
                <w:lang w:val="nl-NL"/>
              </w:rPr>
              <w:t xml:space="preserve">Sau khi Muhammad qua đời, Islam giáo phân hóa thành các hệ phái khác nhau, trong đó có ba hệ phái chính là Kharijites, Sunni và Shia. </w:t>
            </w:r>
          </w:p>
        </w:tc>
        <w:tc>
          <w:tcPr>
            <w:tcW w:w="2404" w:type="dxa"/>
            <w:vMerge w:val="restart"/>
          </w:tcPr>
          <w:p w14:paraId="762227E5" w14:textId="32324B28" w:rsidR="00BF72BC" w:rsidRPr="001E6A06" w:rsidRDefault="00BF72BC" w:rsidP="00BF72BC">
            <w:pPr>
              <w:widowControl w:val="0"/>
              <w:spacing w:line="312" w:lineRule="auto"/>
              <w:jc w:val="both"/>
              <w:rPr>
                <w:i/>
                <w:color w:val="000000" w:themeColor="text1"/>
                <w:lang w:val="pt-BR"/>
              </w:rPr>
            </w:pPr>
            <w:r w:rsidRPr="001E6A06">
              <w:rPr>
                <w:iCs w:val="0"/>
                <w:color w:val="000000" w:themeColor="text1"/>
                <w:lang w:val="pt-BR"/>
              </w:rPr>
              <w:lastRenderedPageBreak/>
              <w:t xml:space="preserve">1. </w:t>
            </w:r>
            <w:r w:rsidRPr="001E6A06">
              <w:rPr>
                <w:i/>
                <w:color w:val="000000" w:themeColor="text1"/>
                <w:lang w:val="pt-BR"/>
              </w:rPr>
              <w:t xml:space="preserve">Câu hỏi trước </w:t>
            </w:r>
            <w:r w:rsidRPr="001E6A06">
              <w:rPr>
                <w:i/>
                <w:color w:val="000000" w:themeColor="text1"/>
                <w:lang w:val="pt-BR"/>
              </w:rPr>
              <w:lastRenderedPageBreak/>
              <w:t>giờ lên lớp</w:t>
            </w:r>
          </w:p>
          <w:p w14:paraId="17616FF5" w14:textId="77777777" w:rsidR="00BF72BC" w:rsidRPr="001E6A06" w:rsidRDefault="00BF72BC" w:rsidP="00BF72BC">
            <w:pPr>
              <w:widowControl w:val="0"/>
              <w:spacing w:line="312" w:lineRule="auto"/>
              <w:jc w:val="both"/>
              <w:rPr>
                <w:iCs w:val="0"/>
                <w:color w:val="000000" w:themeColor="text1"/>
                <w:lang w:val="pt-BR"/>
              </w:rPr>
            </w:pPr>
          </w:p>
          <w:p w14:paraId="5FF09F48" w14:textId="3B606802" w:rsidR="00BF72BC" w:rsidRPr="00BB2BDE" w:rsidRDefault="0056570F" w:rsidP="00BF72BC">
            <w:pPr>
              <w:widowControl w:val="0"/>
              <w:spacing w:line="312" w:lineRule="auto"/>
              <w:jc w:val="both"/>
              <w:rPr>
                <w:iCs w:val="0"/>
                <w:color w:val="000000" w:themeColor="text1"/>
                <w:lang w:val="pt-BR"/>
              </w:rPr>
            </w:pPr>
            <w:r w:rsidRPr="00BB2BDE">
              <w:rPr>
                <w:iCs w:val="0"/>
                <w:color w:val="000000" w:themeColor="text1"/>
                <w:lang w:val="pt-BR"/>
              </w:rPr>
              <w:t xml:space="preserve">-  </w:t>
            </w:r>
            <w:r w:rsidR="00BF72BC" w:rsidRPr="00BB2BDE">
              <w:rPr>
                <w:iCs w:val="0"/>
                <w:color w:val="000000" w:themeColor="text1"/>
                <w:lang w:val="pt-BR"/>
              </w:rPr>
              <w:t>Đồng chí biết những biểu tượng, nghi lễ hoặc thực hành nào tiêu biểu của Hồi giáo?</w:t>
            </w:r>
          </w:p>
          <w:p w14:paraId="35E825C1" w14:textId="06B8D4DB" w:rsidR="00343AA2" w:rsidRPr="001E6A06" w:rsidRDefault="00343AA2" w:rsidP="00343AA2">
            <w:pPr>
              <w:widowControl w:val="0"/>
              <w:spacing w:line="312" w:lineRule="auto"/>
              <w:jc w:val="both"/>
              <w:rPr>
                <w:i/>
                <w:color w:val="000000" w:themeColor="text1"/>
                <w:lang w:val="pt-BR"/>
              </w:rPr>
            </w:pPr>
            <w:r w:rsidRPr="001E6A06">
              <w:rPr>
                <w:iCs w:val="0"/>
                <w:color w:val="000000" w:themeColor="text1"/>
                <w:lang w:val="pt-BR"/>
              </w:rPr>
              <w:t xml:space="preserve">2. </w:t>
            </w:r>
            <w:r w:rsidRPr="001E6A06">
              <w:rPr>
                <w:i/>
                <w:color w:val="000000" w:themeColor="text1"/>
                <w:lang w:val="pt-BR"/>
              </w:rPr>
              <w:t>Câu hỏi sau giờ lên lớp</w:t>
            </w:r>
          </w:p>
          <w:p w14:paraId="4F660744" w14:textId="0A608024" w:rsidR="00720CF6" w:rsidRPr="00BB2BDE" w:rsidRDefault="00720CF6" w:rsidP="00720CF6">
            <w:pPr>
              <w:widowControl w:val="0"/>
              <w:spacing w:line="312" w:lineRule="auto"/>
              <w:jc w:val="both"/>
              <w:rPr>
                <w:iCs w:val="0"/>
                <w:color w:val="000000" w:themeColor="text1"/>
                <w:lang w:val="pt-BR"/>
              </w:rPr>
            </w:pPr>
            <w:r w:rsidRPr="00BB2BDE">
              <w:rPr>
                <w:iCs w:val="0"/>
                <w:color w:val="000000" w:themeColor="text1"/>
                <w:lang w:val="pt-BR"/>
              </w:rPr>
              <w:t>- Những giá trị đạo đức của Hồi giáo cần được phát huy như thế nào trong giai đoạn hiện nay?</w:t>
            </w:r>
          </w:p>
          <w:p w14:paraId="18319399" w14:textId="14E1DEC0" w:rsidR="00720CF6" w:rsidRPr="00BB2BDE" w:rsidRDefault="00720CF6" w:rsidP="00720CF6">
            <w:pPr>
              <w:widowControl w:val="0"/>
              <w:spacing w:line="312" w:lineRule="auto"/>
              <w:jc w:val="both"/>
              <w:rPr>
                <w:iCs w:val="0"/>
                <w:color w:val="000000" w:themeColor="text1"/>
                <w:lang w:val="pt-BR"/>
              </w:rPr>
            </w:pPr>
            <w:r w:rsidRPr="00BB2BDE">
              <w:rPr>
                <w:iCs w:val="0"/>
                <w:color w:val="000000" w:themeColor="text1"/>
                <w:lang w:val="pt-BR"/>
              </w:rPr>
              <w:t>- Nguồn lực của đạo Hồi giáo ở Việt Nam và Lào? Giải pháp khai thác và phát huy những nguồn lực này?</w:t>
            </w:r>
          </w:p>
          <w:p w14:paraId="40F80A88" w14:textId="7E90A774" w:rsidR="00720CF6" w:rsidRPr="00BB2BDE" w:rsidRDefault="00720CF6" w:rsidP="00720CF6">
            <w:pPr>
              <w:widowControl w:val="0"/>
              <w:spacing w:line="312" w:lineRule="auto"/>
              <w:jc w:val="both"/>
              <w:rPr>
                <w:iCs w:val="0"/>
                <w:color w:val="000000" w:themeColor="text1"/>
              </w:rPr>
            </w:pPr>
            <w:r w:rsidRPr="00BB2BDE">
              <w:rPr>
                <w:iCs w:val="0"/>
                <w:color w:val="000000" w:themeColor="text1"/>
                <w:lang w:val="pt-BR"/>
              </w:rPr>
              <w:t xml:space="preserve">- Những vấn đề </w:t>
            </w:r>
            <w:r w:rsidRPr="00BB2BDE">
              <w:rPr>
                <w:iCs w:val="0"/>
                <w:color w:val="000000" w:themeColor="text1"/>
                <w:lang w:val="pt-BR"/>
              </w:rPr>
              <w:lastRenderedPageBreak/>
              <w:t>đang đặt ra trong hoạt động của Hồi giáo ở Việt Nam, ở Lào? Giải pháp đối với công tác quản lý?</w:t>
            </w:r>
          </w:p>
          <w:p w14:paraId="25FD3AA0" w14:textId="77777777" w:rsidR="00343AA2" w:rsidRPr="00BB2BDE" w:rsidRDefault="00343AA2" w:rsidP="00343AA2">
            <w:pPr>
              <w:widowControl w:val="0"/>
              <w:spacing w:line="312" w:lineRule="auto"/>
              <w:jc w:val="both"/>
              <w:rPr>
                <w:iCs w:val="0"/>
                <w:color w:val="000000" w:themeColor="text1"/>
                <w:lang w:val="pt-BR"/>
              </w:rPr>
            </w:pPr>
          </w:p>
          <w:p w14:paraId="3C57EFD8" w14:textId="4E7D69B9" w:rsidR="00343AA2" w:rsidRPr="00BB2BDE" w:rsidRDefault="00343AA2" w:rsidP="00343AA2">
            <w:pPr>
              <w:widowControl w:val="0"/>
              <w:spacing w:line="312" w:lineRule="auto"/>
              <w:jc w:val="both"/>
              <w:rPr>
                <w:iCs w:val="0"/>
                <w:color w:val="000000" w:themeColor="text1"/>
                <w:lang w:val="pt-BR"/>
              </w:rPr>
            </w:pPr>
          </w:p>
        </w:tc>
      </w:tr>
      <w:tr w:rsidR="0038419D" w:rsidRPr="00BB2BDE" w14:paraId="4FC19A6A" w14:textId="77777777" w:rsidTr="001E6A06">
        <w:tc>
          <w:tcPr>
            <w:tcW w:w="591" w:type="dxa"/>
          </w:tcPr>
          <w:p w14:paraId="4C038203" w14:textId="0F13D0C5" w:rsidR="0038419D" w:rsidRPr="00BB2BDE" w:rsidRDefault="00BF72BC" w:rsidP="0038419D">
            <w:pPr>
              <w:widowControl w:val="0"/>
              <w:spacing w:line="312" w:lineRule="auto"/>
              <w:jc w:val="both"/>
              <w:rPr>
                <w:bCs w:val="0"/>
                <w:color w:val="000000" w:themeColor="text1"/>
                <w:lang w:val="en-US"/>
              </w:rPr>
            </w:pPr>
            <w:r w:rsidRPr="00BB2BDE">
              <w:rPr>
                <w:bCs w:val="0"/>
                <w:color w:val="000000" w:themeColor="text1"/>
                <w:lang w:val="en-US"/>
              </w:rPr>
              <w:lastRenderedPageBreak/>
              <w:t>2</w:t>
            </w:r>
          </w:p>
        </w:tc>
        <w:tc>
          <w:tcPr>
            <w:tcW w:w="2098" w:type="dxa"/>
          </w:tcPr>
          <w:p w14:paraId="3D9F8B6D" w14:textId="04DBADCB" w:rsidR="0038419D" w:rsidRPr="001E6A06" w:rsidRDefault="00A27C7E" w:rsidP="0038419D">
            <w:pPr>
              <w:widowControl w:val="0"/>
              <w:spacing w:line="312" w:lineRule="auto"/>
              <w:jc w:val="both"/>
              <w:rPr>
                <w:color w:val="000000" w:themeColor="text1"/>
                <w:lang w:val="en-US"/>
              </w:rPr>
            </w:pPr>
            <w:proofErr w:type="spellStart"/>
            <w:r w:rsidRPr="001E6A06">
              <w:rPr>
                <w:color w:val="000000" w:themeColor="text1"/>
                <w:lang w:val="en-US"/>
              </w:rPr>
              <w:t>Tình</w:t>
            </w:r>
            <w:proofErr w:type="spellEnd"/>
            <w:r w:rsidRPr="001E6A06">
              <w:rPr>
                <w:color w:val="000000" w:themeColor="text1"/>
                <w:lang w:val="en-US"/>
              </w:rPr>
              <w:t xml:space="preserve"> </w:t>
            </w:r>
            <w:proofErr w:type="spellStart"/>
            <w:r w:rsidRPr="001E6A06">
              <w:rPr>
                <w:color w:val="000000" w:themeColor="text1"/>
                <w:lang w:val="en-US"/>
              </w:rPr>
              <w:t>hình</w:t>
            </w:r>
            <w:proofErr w:type="spellEnd"/>
            <w:r w:rsidRPr="001E6A06">
              <w:rPr>
                <w:color w:val="000000" w:themeColor="text1"/>
                <w:lang w:val="en-US"/>
              </w:rPr>
              <w:t xml:space="preserve"> </w:t>
            </w:r>
            <w:proofErr w:type="spellStart"/>
            <w:r w:rsidRPr="001E6A06">
              <w:rPr>
                <w:color w:val="000000" w:themeColor="text1"/>
                <w:lang w:val="en-US"/>
              </w:rPr>
              <w:t>Hồi</w:t>
            </w:r>
            <w:proofErr w:type="spellEnd"/>
            <w:r w:rsidRPr="001E6A06">
              <w:rPr>
                <w:color w:val="000000" w:themeColor="text1"/>
                <w:lang w:val="en-US"/>
              </w:rPr>
              <w:t xml:space="preserve"> </w:t>
            </w:r>
            <w:proofErr w:type="spellStart"/>
            <w:r w:rsidRPr="001E6A06">
              <w:rPr>
                <w:color w:val="000000" w:themeColor="text1"/>
                <w:lang w:val="en-US"/>
              </w:rPr>
              <w:t>giáo</w:t>
            </w:r>
            <w:proofErr w:type="spellEnd"/>
            <w:r w:rsidRPr="001E6A06">
              <w:rPr>
                <w:color w:val="000000" w:themeColor="text1"/>
                <w:lang w:val="en-US"/>
              </w:rPr>
              <w:t xml:space="preserve"> ở Việt Nam </w:t>
            </w:r>
            <w:proofErr w:type="spellStart"/>
            <w:r w:rsidRPr="001E6A06">
              <w:rPr>
                <w:color w:val="000000" w:themeColor="text1"/>
                <w:lang w:val="en-US"/>
              </w:rPr>
              <w:t>hiện</w:t>
            </w:r>
            <w:proofErr w:type="spellEnd"/>
            <w:r w:rsidRPr="001E6A06">
              <w:rPr>
                <w:color w:val="000000" w:themeColor="text1"/>
                <w:lang w:val="en-US"/>
              </w:rPr>
              <w:t xml:space="preserve"> nay </w:t>
            </w:r>
            <w:proofErr w:type="spellStart"/>
            <w:r w:rsidR="00BC772F" w:rsidRPr="001E6A06">
              <w:rPr>
                <w:color w:val="000000" w:themeColor="text1"/>
                <w:lang w:val="en-US"/>
              </w:rPr>
              <w:t>và</w:t>
            </w:r>
            <w:proofErr w:type="spellEnd"/>
            <w:r w:rsidR="00BC772F" w:rsidRPr="001E6A06">
              <w:rPr>
                <w:color w:val="000000" w:themeColor="text1"/>
                <w:lang w:val="en-US"/>
              </w:rPr>
              <w:t xml:space="preserve"> </w:t>
            </w:r>
            <w:proofErr w:type="spellStart"/>
            <w:r w:rsidR="00BC772F" w:rsidRPr="001E6A06">
              <w:rPr>
                <w:color w:val="000000" w:themeColor="text1"/>
                <w:lang w:val="en-US"/>
              </w:rPr>
              <w:t>những</w:t>
            </w:r>
            <w:proofErr w:type="spellEnd"/>
            <w:r w:rsidR="00BC772F" w:rsidRPr="001E6A06">
              <w:rPr>
                <w:color w:val="000000" w:themeColor="text1"/>
                <w:lang w:val="en-US"/>
              </w:rPr>
              <w:t xml:space="preserve"> </w:t>
            </w:r>
            <w:proofErr w:type="spellStart"/>
            <w:r w:rsidR="00BC772F" w:rsidRPr="001E6A06">
              <w:rPr>
                <w:color w:val="000000" w:themeColor="text1"/>
                <w:lang w:val="en-US"/>
              </w:rPr>
              <w:t>vấn</w:t>
            </w:r>
            <w:proofErr w:type="spellEnd"/>
            <w:r w:rsidR="00BC772F" w:rsidRPr="001E6A06">
              <w:rPr>
                <w:color w:val="000000" w:themeColor="text1"/>
                <w:lang w:val="en-US"/>
              </w:rPr>
              <w:t xml:space="preserve"> </w:t>
            </w:r>
            <w:proofErr w:type="spellStart"/>
            <w:r w:rsidR="00BC772F" w:rsidRPr="001E6A06">
              <w:rPr>
                <w:color w:val="000000" w:themeColor="text1"/>
                <w:lang w:val="en-US"/>
              </w:rPr>
              <w:t>đề</w:t>
            </w:r>
            <w:proofErr w:type="spellEnd"/>
            <w:r w:rsidR="00BC772F" w:rsidRPr="001E6A06">
              <w:rPr>
                <w:color w:val="000000" w:themeColor="text1"/>
                <w:lang w:val="en-US"/>
              </w:rPr>
              <w:t xml:space="preserve"> </w:t>
            </w:r>
            <w:proofErr w:type="spellStart"/>
            <w:r w:rsidR="00BC772F" w:rsidRPr="001E6A06">
              <w:rPr>
                <w:color w:val="000000" w:themeColor="text1"/>
                <w:lang w:val="en-US"/>
              </w:rPr>
              <w:t>gì</w:t>
            </w:r>
            <w:proofErr w:type="spellEnd"/>
            <w:r w:rsidR="00BC772F" w:rsidRPr="001E6A06">
              <w:rPr>
                <w:color w:val="000000" w:themeColor="text1"/>
                <w:lang w:val="en-US"/>
              </w:rPr>
              <w:t xml:space="preserve"> </w:t>
            </w:r>
            <w:proofErr w:type="spellStart"/>
            <w:r w:rsidR="00BC772F" w:rsidRPr="001E6A06">
              <w:rPr>
                <w:color w:val="000000" w:themeColor="text1"/>
                <w:lang w:val="en-US"/>
              </w:rPr>
              <w:t>đ</w:t>
            </w:r>
            <w:r w:rsidR="00D40E32" w:rsidRPr="001E6A06">
              <w:rPr>
                <w:color w:val="000000" w:themeColor="text1"/>
                <w:lang w:val="en-US"/>
              </w:rPr>
              <w:t>a</w:t>
            </w:r>
            <w:r w:rsidR="00BC772F" w:rsidRPr="001E6A06">
              <w:rPr>
                <w:color w:val="000000" w:themeColor="text1"/>
                <w:lang w:val="en-US"/>
              </w:rPr>
              <w:t>ng</w:t>
            </w:r>
            <w:proofErr w:type="spellEnd"/>
            <w:r w:rsidR="00BC772F" w:rsidRPr="001E6A06">
              <w:rPr>
                <w:color w:val="000000" w:themeColor="text1"/>
                <w:lang w:val="en-US"/>
              </w:rPr>
              <w:t xml:space="preserve"> </w:t>
            </w:r>
            <w:proofErr w:type="spellStart"/>
            <w:r w:rsidR="00BC772F" w:rsidRPr="001E6A06">
              <w:rPr>
                <w:color w:val="000000" w:themeColor="text1"/>
                <w:lang w:val="en-US"/>
              </w:rPr>
              <w:t>đặt</w:t>
            </w:r>
            <w:proofErr w:type="spellEnd"/>
            <w:r w:rsidR="00BC772F" w:rsidRPr="001E6A06">
              <w:rPr>
                <w:color w:val="000000" w:themeColor="text1"/>
                <w:lang w:val="en-US"/>
              </w:rPr>
              <w:t xml:space="preserve"> </w:t>
            </w:r>
            <w:proofErr w:type="spellStart"/>
            <w:r w:rsidR="00BC772F" w:rsidRPr="001E6A06">
              <w:rPr>
                <w:color w:val="000000" w:themeColor="text1"/>
                <w:lang w:val="en-US"/>
              </w:rPr>
              <w:t>ra</w:t>
            </w:r>
            <w:proofErr w:type="spellEnd"/>
            <w:r w:rsidR="00BC772F" w:rsidRPr="001E6A06">
              <w:rPr>
                <w:color w:val="000000" w:themeColor="text1"/>
                <w:lang w:val="en-US"/>
              </w:rPr>
              <w:t xml:space="preserve"> </w:t>
            </w:r>
            <w:proofErr w:type="spellStart"/>
            <w:r w:rsidR="00BC772F" w:rsidRPr="001E6A06">
              <w:rPr>
                <w:color w:val="000000" w:themeColor="text1"/>
                <w:lang w:val="en-US"/>
              </w:rPr>
              <w:t>đối</w:t>
            </w:r>
            <w:proofErr w:type="spellEnd"/>
            <w:r w:rsidR="00BC772F" w:rsidRPr="001E6A06">
              <w:rPr>
                <w:color w:val="000000" w:themeColor="text1"/>
                <w:lang w:val="en-US"/>
              </w:rPr>
              <w:t xml:space="preserve"> </w:t>
            </w:r>
            <w:proofErr w:type="spellStart"/>
            <w:r w:rsidR="00BC772F" w:rsidRPr="001E6A06">
              <w:rPr>
                <w:color w:val="000000" w:themeColor="text1"/>
                <w:lang w:val="en-US"/>
              </w:rPr>
              <w:t>với</w:t>
            </w:r>
            <w:proofErr w:type="spellEnd"/>
            <w:r w:rsidR="00BC772F" w:rsidRPr="001E6A06">
              <w:rPr>
                <w:color w:val="000000" w:themeColor="text1"/>
                <w:lang w:val="en-US"/>
              </w:rPr>
              <w:t xml:space="preserve"> </w:t>
            </w:r>
            <w:proofErr w:type="spellStart"/>
            <w:r w:rsidR="00BC772F" w:rsidRPr="001E6A06">
              <w:rPr>
                <w:color w:val="000000" w:themeColor="text1"/>
                <w:lang w:val="en-US"/>
              </w:rPr>
              <w:t>công</w:t>
            </w:r>
            <w:proofErr w:type="spellEnd"/>
            <w:r w:rsidR="00BC772F" w:rsidRPr="001E6A06">
              <w:rPr>
                <w:color w:val="000000" w:themeColor="text1"/>
                <w:lang w:val="en-US"/>
              </w:rPr>
              <w:t xml:space="preserve"> </w:t>
            </w:r>
            <w:proofErr w:type="spellStart"/>
            <w:r w:rsidR="00BC772F" w:rsidRPr="001E6A06">
              <w:rPr>
                <w:color w:val="000000" w:themeColor="text1"/>
                <w:lang w:val="en-US"/>
              </w:rPr>
              <w:t>tác</w:t>
            </w:r>
            <w:proofErr w:type="spellEnd"/>
            <w:r w:rsidR="00BC772F" w:rsidRPr="001E6A06">
              <w:rPr>
                <w:color w:val="000000" w:themeColor="text1"/>
                <w:lang w:val="en-US"/>
              </w:rPr>
              <w:t xml:space="preserve"> </w:t>
            </w:r>
            <w:proofErr w:type="spellStart"/>
            <w:r w:rsidR="00BC772F" w:rsidRPr="001E6A06">
              <w:rPr>
                <w:color w:val="000000" w:themeColor="text1"/>
                <w:lang w:val="en-US"/>
              </w:rPr>
              <w:t>quản</w:t>
            </w:r>
            <w:proofErr w:type="spellEnd"/>
            <w:r w:rsidR="00BC772F" w:rsidRPr="001E6A06">
              <w:rPr>
                <w:color w:val="000000" w:themeColor="text1"/>
                <w:lang w:val="en-US"/>
              </w:rPr>
              <w:t xml:space="preserve"> </w:t>
            </w:r>
            <w:proofErr w:type="spellStart"/>
            <w:r w:rsidR="00BC772F" w:rsidRPr="001E6A06">
              <w:rPr>
                <w:color w:val="000000" w:themeColor="text1"/>
                <w:lang w:val="en-US"/>
              </w:rPr>
              <w:t>lý</w:t>
            </w:r>
            <w:proofErr w:type="spellEnd"/>
            <w:r w:rsidR="00BC772F" w:rsidRPr="001E6A06">
              <w:rPr>
                <w:color w:val="000000" w:themeColor="text1"/>
                <w:lang w:val="en-US"/>
              </w:rPr>
              <w:t>?</w:t>
            </w:r>
          </w:p>
        </w:tc>
        <w:tc>
          <w:tcPr>
            <w:tcW w:w="9213" w:type="dxa"/>
          </w:tcPr>
          <w:p w14:paraId="695635DF" w14:textId="77777777" w:rsidR="00BF72BC" w:rsidRPr="00BB2BDE" w:rsidRDefault="00BF72BC" w:rsidP="00621356">
            <w:pPr>
              <w:jc w:val="both"/>
              <w:outlineLvl w:val="0"/>
              <w:rPr>
                <w:rFonts w:eastAsia="Times New Roman"/>
                <w:bCs w:val="0"/>
                <w:i/>
                <w:iCs w:val="0"/>
                <w:color w:val="000000" w:themeColor="text1"/>
                <w:kern w:val="0"/>
                <w:lang w:val="pt-BR"/>
              </w:rPr>
            </w:pPr>
            <w:r w:rsidRPr="00BB2BDE">
              <w:rPr>
                <w:rFonts w:eastAsia="Times New Roman"/>
                <w:b/>
                <w:iCs w:val="0"/>
                <w:color w:val="000000" w:themeColor="text1"/>
                <w:kern w:val="0"/>
                <w:lang w:val="pt-BR"/>
              </w:rPr>
              <w:t xml:space="preserve">2.  </w:t>
            </w:r>
            <w:r w:rsidRPr="00BB2BDE">
              <w:rPr>
                <w:rFonts w:eastAsia="Times New Roman"/>
                <w:b/>
                <w:iCs w:val="0"/>
                <w:color w:val="000000" w:themeColor="text1"/>
                <w:kern w:val="0"/>
                <w:lang w:val="nl-NL"/>
              </w:rPr>
              <w:t>Hồi giáo ở Việt Nam</w:t>
            </w:r>
          </w:p>
          <w:p w14:paraId="2B5D9643" w14:textId="77777777" w:rsidR="00BF72BC" w:rsidRPr="00BB2BDE" w:rsidRDefault="00BF72BC" w:rsidP="00621356">
            <w:pPr>
              <w:jc w:val="both"/>
              <w:outlineLvl w:val="0"/>
              <w:rPr>
                <w:rFonts w:eastAsia="Times New Roman"/>
                <w:bCs w:val="0"/>
                <w:i/>
                <w:color w:val="000000" w:themeColor="text1"/>
                <w:kern w:val="0"/>
                <w:lang w:val="nl-NL"/>
              </w:rPr>
            </w:pPr>
            <w:r w:rsidRPr="00BB2BDE">
              <w:rPr>
                <w:rFonts w:eastAsia="Times New Roman"/>
                <w:b/>
                <w:i/>
                <w:color w:val="000000" w:themeColor="text1"/>
                <w:kern w:val="0"/>
                <w:lang w:val="nl-NL"/>
              </w:rPr>
              <w:t>2.1. Quá trình du nhập, phát triển</w:t>
            </w:r>
          </w:p>
          <w:p w14:paraId="63F72D17" w14:textId="77777777" w:rsidR="00BF72BC" w:rsidRPr="00BB2BDE" w:rsidRDefault="00BF72BC" w:rsidP="00621356">
            <w:pPr>
              <w:jc w:val="both"/>
              <w:outlineLvl w:val="0"/>
              <w:rPr>
                <w:rFonts w:eastAsia="Times New Roman"/>
                <w:bCs w:val="0"/>
                <w:i/>
                <w:iCs w:val="0"/>
                <w:color w:val="000000" w:themeColor="text1"/>
                <w:kern w:val="0"/>
                <w:lang w:val="nl-NL"/>
              </w:rPr>
            </w:pPr>
            <w:r w:rsidRPr="00BB2BDE">
              <w:rPr>
                <w:rFonts w:eastAsia="Times New Roman"/>
                <w:bCs w:val="0"/>
                <w:iCs w:val="0"/>
                <w:color w:val="000000" w:themeColor="text1"/>
                <w:kern w:val="0"/>
                <w:lang w:val="nl-NL"/>
              </w:rPr>
              <w:t>Hồi giáo vào Việt Nam từ thế kỷ thứ X, nhưng phải đến năm 1470 Hồi giáo mới trở thành tôn giáo chính thức (tôn giáo Bà Ni của người Chăm).</w:t>
            </w:r>
          </w:p>
          <w:p w14:paraId="1C89C544" w14:textId="77777777" w:rsidR="00BF72BC" w:rsidRPr="00BB2BDE" w:rsidRDefault="00BF72BC" w:rsidP="00621356">
            <w:pPr>
              <w:jc w:val="both"/>
              <w:outlineLvl w:val="0"/>
              <w:rPr>
                <w:rFonts w:eastAsia="Times New Roman"/>
                <w:b/>
                <w:i/>
                <w:color w:val="000000" w:themeColor="text1"/>
                <w:kern w:val="0"/>
                <w:lang w:val="nl-NL"/>
              </w:rPr>
            </w:pPr>
            <w:r w:rsidRPr="00BB2BDE">
              <w:rPr>
                <w:rFonts w:eastAsia="Times New Roman"/>
                <w:b/>
                <w:i/>
                <w:color w:val="000000" w:themeColor="text1"/>
                <w:kern w:val="0"/>
              </w:rPr>
              <w:t>2.2. Tình hình Hồi giáo ở Việt Nam hiện nay</w:t>
            </w:r>
          </w:p>
          <w:p w14:paraId="6C61897B" w14:textId="77777777" w:rsidR="00BF72BC" w:rsidRPr="00BB2BDE" w:rsidRDefault="00BF72BC" w:rsidP="00621356">
            <w:pPr>
              <w:jc w:val="both"/>
              <w:outlineLvl w:val="0"/>
              <w:rPr>
                <w:rFonts w:eastAsia="Times New Roman"/>
                <w:bCs w:val="0"/>
                <w:iCs w:val="0"/>
                <w:color w:val="000000" w:themeColor="text1"/>
                <w:kern w:val="0"/>
                <w:lang w:val="nl-NL"/>
              </w:rPr>
            </w:pPr>
            <w:r w:rsidRPr="00BB2BDE">
              <w:rPr>
                <w:rFonts w:eastAsia="Times New Roman"/>
                <w:bCs w:val="0"/>
                <w:iCs w:val="0"/>
                <w:color w:val="000000" w:themeColor="text1"/>
                <w:kern w:val="0"/>
                <w:lang w:val="nl-NL"/>
              </w:rPr>
              <w:t>Hiện nay, theo số liệu thống kê của các địa phương có Hồi giáo, số lượng tín đồ Hồi giáo khoảng hơn 72.000 người (bao gồm cả Chăm Bàni và Chăm Islam), cư trú trên địa bàn 13/63 tỉnh, thành phố cả nước. Hồi giáo ở Việt Nam hình thành hai dòng:</w:t>
            </w:r>
          </w:p>
          <w:p w14:paraId="74E43455" w14:textId="77777777" w:rsidR="00BF72BC" w:rsidRPr="00BB2BDE" w:rsidRDefault="00BF72BC" w:rsidP="00621356">
            <w:pPr>
              <w:jc w:val="both"/>
              <w:outlineLvl w:val="0"/>
              <w:rPr>
                <w:rFonts w:eastAsia="Times New Roman"/>
                <w:bCs w:val="0"/>
                <w:iCs w:val="0"/>
                <w:color w:val="000000" w:themeColor="text1"/>
                <w:kern w:val="0"/>
                <w:lang w:val="nl-NL"/>
              </w:rPr>
            </w:pPr>
            <w:r w:rsidRPr="00BB2BDE">
              <w:rPr>
                <w:rFonts w:eastAsia="Times New Roman"/>
                <w:bCs w:val="0"/>
                <w:iCs w:val="0"/>
                <w:color w:val="000000" w:themeColor="text1"/>
                <w:kern w:val="0"/>
                <w:lang w:val="nl-NL"/>
              </w:rPr>
              <w:lastRenderedPageBreak/>
              <w:t>- Một là: Cộng đồng Hồi giáo tuân thủ tương đối giáo lý Hồi giáo nguyên thuỷ gọi là Chăm Islam, sống tập trung ở 12 tỉnh, thành phố: An Giang, TP. Hồ Chí Minh, Tây Ninh, Đồng Nai, Ninh Thuận, Kiên Giang, Trà Vinh, Tiền Giang, Long An, Bình Dương, Bình Phước và Thủ đô Hà Nội.</w:t>
            </w:r>
          </w:p>
          <w:p w14:paraId="5459B291" w14:textId="77777777" w:rsidR="00240A4B" w:rsidRPr="00BB2BDE" w:rsidRDefault="00BF72BC" w:rsidP="00621356">
            <w:pPr>
              <w:jc w:val="both"/>
              <w:rPr>
                <w:rFonts w:eastAsia="Times New Roman"/>
                <w:bCs w:val="0"/>
                <w:iCs w:val="0"/>
                <w:color w:val="000000" w:themeColor="text1"/>
                <w:kern w:val="0"/>
                <w:lang w:val="nl-NL"/>
              </w:rPr>
            </w:pPr>
            <w:r w:rsidRPr="00BB2BDE">
              <w:rPr>
                <w:rFonts w:eastAsia="Times New Roman"/>
                <w:bCs w:val="0"/>
                <w:iCs w:val="0"/>
                <w:color w:val="000000" w:themeColor="text1"/>
                <w:kern w:val="0"/>
                <w:lang w:val="nl-NL"/>
              </w:rPr>
              <w:t>- Hai là: Cộng đồng theo Hồi giáo đã bị “Chăm hoá” gọi là Chăm Bàni, sống tập trung ở ba tỉnh: Ninh Thuận, Bình Thuận và Bình Phước.</w:t>
            </w:r>
          </w:p>
          <w:p w14:paraId="3B9C9307" w14:textId="2B2F659B" w:rsidR="00240A4B" w:rsidRPr="00BB2BDE" w:rsidRDefault="00240A4B" w:rsidP="00621356">
            <w:pPr>
              <w:jc w:val="both"/>
              <w:rPr>
                <w:bCs w:val="0"/>
                <w:color w:val="000000" w:themeColor="text1"/>
                <w:lang w:eastAsia="vi-VN"/>
              </w:rPr>
            </w:pPr>
            <w:r w:rsidRPr="00BB2BDE">
              <w:rPr>
                <w:color w:val="000000" w:themeColor="text1"/>
                <w:lang w:eastAsia="vi-VN"/>
              </w:rPr>
              <w:t>- Những đóng góp tích cực của Hồi Giáo đối với sự phát triển:</w:t>
            </w:r>
          </w:p>
          <w:p w14:paraId="00C13D94" w14:textId="77777777" w:rsidR="00240A4B" w:rsidRPr="00BB2BDE" w:rsidRDefault="00240A4B" w:rsidP="00621356">
            <w:pPr>
              <w:jc w:val="both"/>
              <w:rPr>
                <w:bCs w:val="0"/>
                <w:color w:val="000000" w:themeColor="text1"/>
                <w:lang w:eastAsia="vi-VN"/>
              </w:rPr>
            </w:pPr>
            <w:r w:rsidRPr="00BB2BDE">
              <w:rPr>
                <w:color w:val="000000" w:themeColor="text1"/>
                <w:lang w:eastAsia="vi-VN"/>
              </w:rPr>
              <w:t>+ Những giá trị văn hoá đạo đức.</w:t>
            </w:r>
          </w:p>
          <w:p w14:paraId="1063F590" w14:textId="77777777" w:rsidR="00240A4B" w:rsidRPr="00BB2BDE" w:rsidRDefault="00240A4B" w:rsidP="00621356">
            <w:pPr>
              <w:jc w:val="both"/>
              <w:rPr>
                <w:bCs w:val="0"/>
                <w:color w:val="000000" w:themeColor="text1"/>
                <w:lang w:eastAsia="vi-VN"/>
              </w:rPr>
            </w:pPr>
            <w:r w:rsidRPr="00BB2BDE">
              <w:rPr>
                <w:color w:val="000000" w:themeColor="text1"/>
                <w:lang w:eastAsia="vi-VN"/>
              </w:rPr>
              <w:t>+ Những hoạt động tích cực của Hồi Giáo</w:t>
            </w:r>
          </w:p>
          <w:p w14:paraId="65D061E3" w14:textId="1F9C073F" w:rsidR="00240A4B" w:rsidRPr="00BB2BDE" w:rsidRDefault="00240A4B" w:rsidP="00621356">
            <w:pPr>
              <w:jc w:val="both"/>
              <w:rPr>
                <w:bCs w:val="0"/>
                <w:iCs w:val="0"/>
                <w:color w:val="000000" w:themeColor="text1"/>
                <w:lang w:val="pt-BR" w:eastAsia="vi-VN"/>
              </w:rPr>
            </w:pPr>
            <w:r w:rsidRPr="00BB2BDE">
              <w:rPr>
                <w:bCs w:val="0"/>
                <w:iCs w:val="0"/>
                <w:color w:val="000000" w:themeColor="text1"/>
                <w:lang w:val="pt-BR" w:eastAsia="vi-VN"/>
              </w:rPr>
              <w:t>- Vấn đề đặt ra từ hoạt động của Hồi giáo đối với công tác quản lý:</w:t>
            </w:r>
          </w:p>
          <w:p w14:paraId="34BFDE08" w14:textId="77777777" w:rsidR="00240A4B" w:rsidRPr="00BB2BDE" w:rsidRDefault="00240A4B" w:rsidP="00621356">
            <w:pPr>
              <w:shd w:val="clear" w:color="auto" w:fill="FFFFFF"/>
              <w:jc w:val="both"/>
              <w:textAlignment w:val="top"/>
              <w:rPr>
                <w:color w:val="000000" w:themeColor="text1"/>
                <w:lang w:val="pt-BR"/>
              </w:rPr>
            </w:pPr>
            <w:r w:rsidRPr="00BB2BDE">
              <w:rPr>
                <w:color w:val="000000" w:themeColor="text1"/>
                <w:lang w:val="pt-BR"/>
              </w:rPr>
              <w:t>+ Một số thế lực thù địch lợi dụng những vấn đề lịch sử để lại nhằm tác động tới cộng đồng Chăm theo Islam giáo.</w:t>
            </w:r>
          </w:p>
          <w:p w14:paraId="1CAEA309" w14:textId="3B32A833" w:rsidR="00240A4B" w:rsidRPr="00BB2BDE" w:rsidRDefault="00240A4B" w:rsidP="00621356">
            <w:pPr>
              <w:shd w:val="clear" w:color="auto" w:fill="FFFFFF"/>
              <w:jc w:val="both"/>
              <w:textAlignment w:val="top"/>
              <w:rPr>
                <w:color w:val="000000" w:themeColor="text1"/>
                <w:lang w:val="pt-BR"/>
              </w:rPr>
            </w:pPr>
            <w:r w:rsidRPr="00BB2BDE">
              <w:rPr>
                <w:color w:val="000000" w:themeColor="text1"/>
                <w:lang w:val="pt-BR"/>
              </w:rPr>
              <w:t xml:space="preserve"> + Tình trạng đổi đạo, truyền đạo - hình thành cộng đồng tôn giáo - dân tộc mới.</w:t>
            </w:r>
          </w:p>
          <w:p w14:paraId="50D88910" w14:textId="6DA8F7FD" w:rsidR="00240A4B" w:rsidRPr="00BB2BDE" w:rsidRDefault="00240A4B" w:rsidP="00621356">
            <w:pPr>
              <w:shd w:val="clear" w:color="auto" w:fill="FFFFFF"/>
              <w:jc w:val="both"/>
              <w:textAlignment w:val="top"/>
              <w:rPr>
                <w:color w:val="000000" w:themeColor="text1"/>
                <w:lang w:val="pt-BR"/>
              </w:rPr>
            </w:pPr>
            <w:r w:rsidRPr="00BB2BDE">
              <w:rPr>
                <w:color w:val="000000" w:themeColor="text1"/>
                <w:lang w:val="pt-BR"/>
              </w:rPr>
              <w:t>+ Những vấn đề đặt ra trong quan hệ quốc tế:</w:t>
            </w:r>
          </w:p>
          <w:p w14:paraId="2CB4A260" w14:textId="0EE8C5B2" w:rsidR="0038419D" w:rsidRPr="00BB2BDE" w:rsidRDefault="00240A4B" w:rsidP="00621356">
            <w:pPr>
              <w:shd w:val="clear" w:color="auto" w:fill="FFFFFF"/>
              <w:jc w:val="both"/>
              <w:textAlignment w:val="top"/>
              <w:rPr>
                <w:rFonts w:eastAsia="Times New Roman"/>
                <w:bCs w:val="0"/>
                <w:iCs w:val="0"/>
                <w:color w:val="000000" w:themeColor="text1"/>
                <w:kern w:val="0"/>
                <w:lang w:val="nl-NL"/>
              </w:rPr>
            </w:pPr>
            <w:r w:rsidRPr="00BB2BDE">
              <w:rPr>
                <w:color w:val="000000" w:themeColor="text1"/>
                <w:lang w:val="pt-BR"/>
              </w:rPr>
              <w:t>+ Vấn đề kiểm soát hoạt động của các lực lượng tài trợ và nguồn tài trợ nước ngoài xây cơ sở thờ tự...</w:t>
            </w:r>
          </w:p>
        </w:tc>
        <w:tc>
          <w:tcPr>
            <w:tcW w:w="2404" w:type="dxa"/>
            <w:vMerge/>
          </w:tcPr>
          <w:p w14:paraId="28C6052F" w14:textId="77777777" w:rsidR="0038419D" w:rsidRPr="00BB2BDE" w:rsidRDefault="0038419D" w:rsidP="0038419D">
            <w:pPr>
              <w:widowControl w:val="0"/>
              <w:spacing w:line="312" w:lineRule="auto"/>
              <w:jc w:val="both"/>
              <w:rPr>
                <w:b/>
                <w:i/>
                <w:iCs w:val="0"/>
                <w:color w:val="000000" w:themeColor="text1"/>
                <w:lang w:val="pt-BR"/>
              </w:rPr>
            </w:pPr>
          </w:p>
        </w:tc>
      </w:tr>
      <w:tr w:rsidR="0038419D" w:rsidRPr="00BB2BDE" w14:paraId="39BB4BF9" w14:textId="77777777" w:rsidTr="001E6A06">
        <w:tc>
          <w:tcPr>
            <w:tcW w:w="591" w:type="dxa"/>
          </w:tcPr>
          <w:p w14:paraId="514DB324" w14:textId="56FA848A" w:rsidR="0038419D" w:rsidRPr="00BB2BDE" w:rsidRDefault="00240A4B" w:rsidP="0038419D">
            <w:pPr>
              <w:widowControl w:val="0"/>
              <w:spacing w:line="312" w:lineRule="auto"/>
              <w:jc w:val="both"/>
              <w:rPr>
                <w:bCs w:val="0"/>
                <w:color w:val="000000" w:themeColor="text1"/>
                <w:lang w:val="en-US"/>
              </w:rPr>
            </w:pPr>
            <w:r w:rsidRPr="00BB2BDE">
              <w:rPr>
                <w:bCs w:val="0"/>
                <w:color w:val="000000" w:themeColor="text1"/>
                <w:lang w:val="en-US"/>
              </w:rPr>
              <w:t>3</w:t>
            </w:r>
          </w:p>
        </w:tc>
        <w:tc>
          <w:tcPr>
            <w:tcW w:w="2098" w:type="dxa"/>
          </w:tcPr>
          <w:p w14:paraId="2CDE55BA" w14:textId="2CCC7218" w:rsidR="0038419D" w:rsidRPr="001E6A06" w:rsidRDefault="0066691B" w:rsidP="0038419D">
            <w:pPr>
              <w:widowControl w:val="0"/>
              <w:spacing w:line="312" w:lineRule="auto"/>
              <w:jc w:val="both"/>
              <w:rPr>
                <w:iCs w:val="0"/>
                <w:color w:val="000000" w:themeColor="text1"/>
              </w:rPr>
            </w:pPr>
            <w:proofErr w:type="spellStart"/>
            <w:r w:rsidRPr="001E6A06">
              <w:rPr>
                <w:iCs w:val="0"/>
                <w:color w:val="000000" w:themeColor="text1"/>
                <w:lang w:val="en-US"/>
              </w:rPr>
              <w:t>Tình</w:t>
            </w:r>
            <w:proofErr w:type="spellEnd"/>
            <w:r w:rsidRPr="001E6A06">
              <w:rPr>
                <w:iCs w:val="0"/>
                <w:color w:val="000000" w:themeColor="text1"/>
                <w:lang w:val="en-US"/>
              </w:rPr>
              <w:t xml:space="preserve"> </w:t>
            </w:r>
            <w:proofErr w:type="spellStart"/>
            <w:r w:rsidRPr="001E6A06">
              <w:rPr>
                <w:iCs w:val="0"/>
                <w:color w:val="000000" w:themeColor="text1"/>
                <w:lang w:val="en-US"/>
              </w:rPr>
              <w:t>hình</w:t>
            </w:r>
            <w:proofErr w:type="spellEnd"/>
            <w:r w:rsidRPr="001E6A06">
              <w:rPr>
                <w:iCs w:val="0"/>
                <w:color w:val="000000" w:themeColor="text1"/>
                <w:lang w:val="en-US"/>
              </w:rPr>
              <w:t xml:space="preserve"> </w:t>
            </w:r>
            <w:proofErr w:type="spellStart"/>
            <w:r w:rsidRPr="001E6A06">
              <w:rPr>
                <w:iCs w:val="0"/>
                <w:color w:val="000000" w:themeColor="text1"/>
                <w:lang w:val="en-US"/>
              </w:rPr>
              <w:t>của</w:t>
            </w:r>
            <w:proofErr w:type="spellEnd"/>
            <w:r w:rsidRPr="001E6A06">
              <w:rPr>
                <w:iCs w:val="0"/>
                <w:color w:val="000000" w:themeColor="text1"/>
                <w:lang w:val="en-US"/>
              </w:rPr>
              <w:t xml:space="preserve"> </w:t>
            </w:r>
            <w:proofErr w:type="spellStart"/>
            <w:r w:rsidRPr="001E6A06">
              <w:rPr>
                <w:iCs w:val="0"/>
                <w:color w:val="000000" w:themeColor="text1"/>
                <w:lang w:val="en-US"/>
              </w:rPr>
              <w:t>Đạo</w:t>
            </w:r>
            <w:proofErr w:type="spellEnd"/>
            <w:r w:rsidRPr="001E6A06">
              <w:rPr>
                <w:iCs w:val="0"/>
                <w:color w:val="000000" w:themeColor="text1"/>
                <w:lang w:val="en-US"/>
              </w:rPr>
              <w:t xml:space="preserve"> </w:t>
            </w:r>
            <w:proofErr w:type="spellStart"/>
            <w:r w:rsidRPr="001E6A06">
              <w:rPr>
                <w:iCs w:val="0"/>
                <w:color w:val="000000" w:themeColor="text1"/>
                <w:lang w:val="en-US"/>
              </w:rPr>
              <w:t>Hồi</w:t>
            </w:r>
            <w:proofErr w:type="spellEnd"/>
            <w:r w:rsidRPr="001E6A06">
              <w:rPr>
                <w:iCs w:val="0"/>
                <w:color w:val="000000" w:themeColor="text1"/>
                <w:lang w:val="en-US"/>
              </w:rPr>
              <w:t xml:space="preserve"> ở </w:t>
            </w:r>
            <w:proofErr w:type="spellStart"/>
            <w:r w:rsidRPr="001E6A06">
              <w:rPr>
                <w:iCs w:val="0"/>
                <w:color w:val="000000" w:themeColor="text1"/>
                <w:lang w:val="en-US"/>
              </w:rPr>
              <w:t>Lào</w:t>
            </w:r>
            <w:proofErr w:type="spellEnd"/>
            <w:r w:rsidRPr="001E6A06">
              <w:rPr>
                <w:iCs w:val="0"/>
                <w:color w:val="000000" w:themeColor="text1"/>
                <w:lang w:val="en-US"/>
              </w:rPr>
              <w:t xml:space="preserve"> </w:t>
            </w:r>
            <w:proofErr w:type="spellStart"/>
            <w:r w:rsidRPr="001E6A06">
              <w:rPr>
                <w:iCs w:val="0"/>
                <w:color w:val="000000" w:themeColor="text1"/>
                <w:lang w:val="en-US"/>
              </w:rPr>
              <w:t>hiện</w:t>
            </w:r>
            <w:proofErr w:type="spellEnd"/>
            <w:r w:rsidRPr="001E6A06">
              <w:rPr>
                <w:iCs w:val="0"/>
                <w:color w:val="000000" w:themeColor="text1"/>
                <w:lang w:val="en-US"/>
              </w:rPr>
              <w:t xml:space="preserve"> nay </w:t>
            </w:r>
            <w:proofErr w:type="spellStart"/>
            <w:r w:rsidRPr="001E6A06">
              <w:rPr>
                <w:iCs w:val="0"/>
                <w:color w:val="000000" w:themeColor="text1"/>
                <w:lang w:val="en-US"/>
              </w:rPr>
              <w:t>như</w:t>
            </w:r>
            <w:proofErr w:type="spellEnd"/>
            <w:r w:rsidRPr="001E6A06">
              <w:rPr>
                <w:iCs w:val="0"/>
                <w:color w:val="000000" w:themeColor="text1"/>
                <w:lang w:val="en-US"/>
              </w:rPr>
              <w:t xml:space="preserve"> </w:t>
            </w:r>
            <w:proofErr w:type="spellStart"/>
            <w:r w:rsidRPr="001E6A06">
              <w:rPr>
                <w:iCs w:val="0"/>
                <w:color w:val="000000" w:themeColor="text1"/>
                <w:lang w:val="en-US"/>
              </w:rPr>
              <w:t>thế</w:t>
            </w:r>
            <w:proofErr w:type="spellEnd"/>
            <w:r w:rsidRPr="001E6A06">
              <w:rPr>
                <w:iCs w:val="0"/>
                <w:color w:val="000000" w:themeColor="text1"/>
                <w:lang w:val="en-US"/>
              </w:rPr>
              <w:t xml:space="preserve"> </w:t>
            </w:r>
            <w:proofErr w:type="spellStart"/>
            <w:r w:rsidRPr="001E6A06">
              <w:rPr>
                <w:iCs w:val="0"/>
                <w:color w:val="000000" w:themeColor="text1"/>
                <w:lang w:val="en-US"/>
              </w:rPr>
              <w:t>nào</w:t>
            </w:r>
            <w:proofErr w:type="spellEnd"/>
            <w:r w:rsidRPr="001E6A06">
              <w:rPr>
                <w:iCs w:val="0"/>
                <w:color w:val="000000" w:themeColor="text1"/>
                <w:lang w:val="en-US"/>
              </w:rPr>
              <w:t>?</w:t>
            </w:r>
          </w:p>
        </w:tc>
        <w:tc>
          <w:tcPr>
            <w:tcW w:w="9213" w:type="dxa"/>
          </w:tcPr>
          <w:p w14:paraId="68031AB1" w14:textId="077F1B51" w:rsidR="0066691B" w:rsidRPr="00BB2BDE" w:rsidRDefault="0066691B" w:rsidP="00621356">
            <w:pPr>
              <w:widowControl w:val="0"/>
              <w:jc w:val="both"/>
              <w:rPr>
                <w:iCs w:val="0"/>
                <w:color w:val="000000" w:themeColor="text1"/>
              </w:rPr>
            </w:pPr>
            <w:r w:rsidRPr="00BB2BDE">
              <w:rPr>
                <w:iCs w:val="0"/>
                <w:color w:val="000000" w:themeColor="text1"/>
              </w:rPr>
              <w:t>- Khái quát về Đạo Hồi ở Lào.</w:t>
            </w:r>
          </w:p>
          <w:p w14:paraId="5A23F79A" w14:textId="77777777" w:rsidR="0066691B" w:rsidRPr="00BB2BDE" w:rsidRDefault="0066691B" w:rsidP="00621356">
            <w:pPr>
              <w:widowControl w:val="0"/>
              <w:jc w:val="both"/>
              <w:rPr>
                <w:iCs w:val="0"/>
                <w:color w:val="000000" w:themeColor="text1"/>
              </w:rPr>
            </w:pPr>
            <w:r w:rsidRPr="00BB2BDE">
              <w:rPr>
                <w:iCs w:val="0"/>
                <w:color w:val="000000" w:themeColor="text1"/>
              </w:rPr>
              <w:t>- Những nguồn lưc được phát huy.</w:t>
            </w:r>
          </w:p>
          <w:p w14:paraId="688B9EC1" w14:textId="30DEC017" w:rsidR="0038419D" w:rsidRPr="00BB2BDE" w:rsidRDefault="0066691B" w:rsidP="00621356">
            <w:pPr>
              <w:widowControl w:val="0"/>
              <w:jc w:val="both"/>
              <w:rPr>
                <w:b/>
                <w:bCs w:val="0"/>
                <w:iCs w:val="0"/>
                <w:color w:val="000000" w:themeColor="text1"/>
              </w:rPr>
            </w:pPr>
            <w:r w:rsidRPr="00BB2BDE">
              <w:rPr>
                <w:iCs w:val="0"/>
                <w:color w:val="000000" w:themeColor="text1"/>
              </w:rPr>
              <w:t>- Những vấn đề đặt ra với công tác quản lý.</w:t>
            </w:r>
          </w:p>
        </w:tc>
        <w:tc>
          <w:tcPr>
            <w:tcW w:w="2404" w:type="dxa"/>
            <w:vMerge/>
          </w:tcPr>
          <w:p w14:paraId="4F563851" w14:textId="77777777" w:rsidR="0038419D" w:rsidRPr="00BB2BDE" w:rsidRDefault="0038419D" w:rsidP="0038419D">
            <w:pPr>
              <w:widowControl w:val="0"/>
              <w:spacing w:line="312" w:lineRule="auto"/>
              <w:jc w:val="both"/>
              <w:rPr>
                <w:b/>
                <w:i/>
                <w:iCs w:val="0"/>
                <w:color w:val="000000" w:themeColor="text1"/>
                <w:lang w:val="pt-BR"/>
              </w:rPr>
            </w:pPr>
          </w:p>
        </w:tc>
      </w:tr>
    </w:tbl>
    <w:p w14:paraId="37D32D46"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lastRenderedPageBreak/>
        <w:t xml:space="preserve">7. Yêu cầu với học viên </w:t>
      </w:r>
    </w:p>
    <w:p w14:paraId="3B7C9FB6"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3707D552"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428F7A37"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15505824"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p w14:paraId="71A0D94C" w14:textId="77777777" w:rsidR="00376C96" w:rsidRPr="00BB2BDE" w:rsidRDefault="00376C96" w:rsidP="00343AA2">
      <w:pPr>
        <w:widowControl w:val="0"/>
        <w:spacing w:line="312" w:lineRule="auto"/>
        <w:jc w:val="both"/>
        <w:rPr>
          <w:b/>
          <w:color w:val="000000" w:themeColor="text1"/>
          <w:lang w:val="pt-BR"/>
        </w:rPr>
      </w:pPr>
    </w:p>
    <w:p w14:paraId="43513BB3" w14:textId="77777777" w:rsidR="00B80677" w:rsidRDefault="00B80677" w:rsidP="00343AA2">
      <w:pPr>
        <w:widowControl w:val="0"/>
        <w:spacing w:line="312" w:lineRule="auto"/>
        <w:jc w:val="both"/>
        <w:rPr>
          <w:b/>
          <w:color w:val="000000" w:themeColor="text1"/>
          <w:lang w:val="it-IT"/>
        </w:rPr>
      </w:pPr>
    </w:p>
    <w:p w14:paraId="369DCC7E" w14:textId="77777777" w:rsidR="00B80677" w:rsidRDefault="00B80677" w:rsidP="00343AA2">
      <w:pPr>
        <w:widowControl w:val="0"/>
        <w:spacing w:line="312" w:lineRule="auto"/>
        <w:jc w:val="both"/>
        <w:rPr>
          <w:b/>
          <w:color w:val="000000" w:themeColor="text1"/>
          <w:lang w:val="it-IT"/>
        </w:rPr>
      </w:pPr>
    </w:p>
    <w:p w14:paraId="3D455DDE" w14:textId="77777777" w:rsidR="00B80677" w:rsidRDefault="00B80677" w:rsidP="00343AA2">
      <w:pPr>
        <w:widowControl w:val="0"/>
        <w:spacing w:line="312" w:lineRule="auto"/>
        <w:jc w:val="both"/>
        <w:rPr>
          <w:b/>
          <w:color w:val="000000" w:themeColor="text1"/>
          <w:lang w:val="it-IT"/>
        </w:rPr>
      </w:pPr>
    </w:p>
    <w:p w14:paraId="077EF792" w14:textId="77777777" w:rsidR="00B80677" w:rsidRDefault="00B80677" w:rsidP="00343AA2">
      <w:pPr>
        <w:widowControl w:val="0"/>
        <w:spacing w:line="312" w:lineRule="auto"/>
        <w:jc w:val="both"/>
        <w:rPr>
          <w:b/>
          <w:color w:val="000000" w:themeColor="text1"/>
          <w:lang w:val="it-IT"/>
        </w:rPr>
      </w:pPr>
    </w:p>
    <w:p w14:paraId="7E29A9D9" w14:textId="77777777" w:rsidR="00B80677" w:rsidRDefault="00B80677" w:rsidP="00343AA2">
      <w:pPr>
        <w:widowControl w:val="0"/>
        <w:spacing w:line="312" w:lineRule="auto"/>
        <w:jc w:val="both"/>
        <w:rPr>
          <w:b/>
          <w:color w:val="000000" w:themeColor="text1"/>
          <w:lang w:val="it-IT"/>
        </w:rPr>
      </w:pPr>
    </w:p>
    <w:p w14:paraId="25571B6E" w14:textId="77777777" w:rsidR="00B80677" w:rsidRDefault="00B80677" w:rsidP="00343AA2">
      <w:pPr>
        <w:widowControl w:val="0"/>
        <w:spacing w:line="312" w:lineRule="auto"/>
        <w:jc w:val="both"/>
        <w:rPr>
          <w:b/>
          <w:color w:val="000000" w:themeColor="text1"/>
          <w:lang w:val="it-IT"/>
        </w:rPr>
      </w:pPr>
    </w:p>
    <w:p w14:paraId="123DDB3F" w14:textId="77777777" w:rsidR="00B80677" w:rsidRDefault="00B80677" w:rsidP="00343AA2">
      <w:pPr>
        <w:widowControl w:val="0"/>
        <w:spacing w:line="312" w:lineRule="auto"/>
        <w:jc w:val="both"/>
        <w:rPr>
          <w:b/>
          <w:color w:val="000000" w:themeColor="text1"/>
          <w:lang w:val="it-IT"/>
        </w:rPr>
      </w:pPr>
    </w:p>
    <w:p w14:paraId="1EA69DFC" w14:textId="77777777" w:rsidR="00B80677" w:rsidRDefault="00B80677" w:rsidP="00343AA2">
      <w:pPr>
        <w:widowControl w:val="0"/>
        <w:spacing w:line="312" w:lineRule="auto"/>
        <w:jc w:val="both"/>
        <w:rPr>
          <w:b/>
          <w:color w:val="000000" w:themeColor="text1"/>
          <w:lang w:val="it-IT"/>
        </w:rPr>
      </w:pPr>
    </w:p>
    <w:p w14:paraId="316DC4D8" w14:textId="77777777" w:rsidR="00B80677" w:rsidRDefault="00B80677" w:rsidP="00343AA2">
      <w:pPr>
        <w:widowControl w:val="0"/>
        <w:spacing w:line="312" w:lineRule="auto"/>
        <w:jc w:val="both"/>
        <w:rPr>
          <w:b/>
          <w:color w:val="000000" w:themeColor="text1"/>
          <w:lang w:val="it-IT"/>
        </w:rPr>
      </w:pPr>
    </w:p>
    <w:p w14:paraId="411E5965" w14:textId="77777777" w:rsidR="00B80677" w:rsidRDefault="00B80677" w:rsidP="00343AA2">
      <w:pPr>
        <w:widowControl w:val="0"/>
        <w:spacing w:line="312" w:lineRule="auto"/>
        <w:jc w:val="both"/>
        <w:rPr>
          <w:b/>
          <w:color w:val="000000" w:themeColor="text1"/>
          <w:lang w:val="it-IT"/>
        </w:rPr>
      </w:pPr>
    </w:p>
    <w:p w14:paraId="0B6A9E03" w14:textId="77777777" w:rsidR="00B80677" w:rsidRDefault="00B80677" w:rsidP="00343AA2">
      <w:pPr>
        <w:widowControl w:val="0"/>
        <w:spacing w:line="312" w:lineRule="auto"/>
        <w:jc w:val="both"/>
        <w:rPr>
          <w:b/>
          <w:color w:val="000000" w:themeColor="text1"/>
          <w:lang w:val="it-IT"/>
        </w:rPr>
      </w:pPr>
    </w:p>
    <w:p w14:paraId="7376167F" w14:textId="77777777" w:rsidR="00B80677" w:rsidRDefault="00B80677" w:rsidP="00343AA2">
      <w:pPr>
        <w:widowControl w:val="0"/>
        <w:spacing w:line="312" w:lineRule="auto"/>
        <w:jc w:val="both"/>
        <w:rPr>
          <w:b/>
          <w:color w:val="000000" w:themeColor="text1"/>
          <w:lang w:val="it-IT"/>
        </w:rPr>
      </w:pPr>
    </w:p>
    <w:p w14:paraId="6728457A" w14:textId="77777777" w:rsidR="00B80677" w:rsidRDefault="00B80677" w:rsidP="00343AA2">
      <w:pPr>
        <w:widowControl w:val="0"/>
        <w:spacing w:line="312" w:lineRule="auto"/>
        <w:jc w:val="both"/>
        <w:rPr>
          <w:b/>
          <w:color w:val="000000" w:themeColor="text1"/>
          <w:lang w:val="it-IT"/>
        </w:rPr>
      </w:pPr>
    </w:p>
    <w:p w14:paraId="495F392B" w14:textId="77777777" w:rsidR="00B80677" w:rsidRDefault="00B80677" w:rsidP="00343AA2">
      <w:pPr>
        <w:widowControl w:val="0"/>
        <w:spacing w:line="312" w:lineRule="auto"/>
        <w:jc w:val="both"/>
        <w:rPr>
          <w:b/>
          <w:color w:val="000000" w:themeColor="text1"/>
          <w:lang w:val="it-IT"/>
        </w:rPr>
      </w:pPr>
    </w:p>
    <w:p w14:paraId="4009EA4C" w14:textId="77777777" w:rsidR="00B80677" w:rsidRDefault="00B80677" w:rsidP="00343AA2">
      <w:pPr>
        <w:widowControl w:val="0"/>
        <w:spacing w:line="312" w:lineRule="auto"/>
        <w:jc w:val="both"/>
        <w:rPr>
          <w:b/>
          <w:color w:val="000000" w:themeColor="text1"/>
          <w:lang w:val="it-IT"/>
        </w:rPr>
      </w:pPr>
    </w:p>
    <w:p w14:paraId="38B650C8" w14:textId="77777777" w:rsidR="00B80677" w:rsidRDefault="00B80677" w:rsidP="00343AA2">
      <w:pPr>
        <w:widowControl w:val="0"/>
        <w:spacing w:line="312" w:lineRule="auto"/>
        <w:jc w:val="both"/>
        <w:rPr>
          <w:b/>
          <w:color w:val="000000" w:themeColor="text1"/>
          <w:lang w:val="it-IT"/>
        </w:rPr>
      </w:pPr>
    </w:p>
    <w:p w14:paraId="66EFDCD2" w14:textId="4545DC80" w:rsidR="00343AA2" w:rsidRPr="00BB2BDE" w:rsidRDefault="00343AA2" w:rsidP="00343AA2">
      <w:pPr>
        <w:widowControl w:val="0"/>
        <w:spacing w:line="312" w:lineRule="auto"/>
        <w:jc w:val="both"/>
        <w:rPr>
          <w:b/>
          <w:color w:val="000000" w:themeColor="text1"/>
          <w:lang w:val="it-IT"/>
        </w:rPr>
      </w:pPr>
      <w:r w:rsidRPr="00BB2BDE">
        <w:rPr>
          <w:b/>
          <w:color w:val="000000" w:themeColor="text1"/>
          <w:lang w:val="it-IT"/>
        </w:rPr>
        <w:lastRenderedPageBreak/>
        <w:t>I. Bài 7</w:t>
      </w:r>
    </w:p>
    <w:p w14:paraId="1AF7483F" w14:textId="3D88C2E5" w:rsidR="00343AA2" w:rsidRPr="00BB2BDE" w:rsidRDefault="00343AA2" w:rsidP="00343AA2">
      <w:pPr>
        <w:widowControl w:val="0"/>
        <w:autoSpaceDE w:val="0"/>
        <w:autoSpaceDN w:val="0"/>
        <w:adjustRightInd w:val="0"/>
        <w:spacing w:line="312" w:lineRule="auto"/>
        <w:jc w:val="both"/>
        <w:rPr>
          <w:b/>
          <w:color w:val="000000" w:themeColor="text1"/>
          <w:spacing w:val="-6"/>
          <w:lang w:val="it-IT"/>
        </w:rPr>
      </w:pPr>
      <w:r w:rsidRPr="00BB2BDE">
        <w:rPr>
          <w:b/>
          <w:color w:val="000000" w:themeColor="text1"/>
          <w:lang w:val="pt-BR"/>
        </w:rPr>
        <w:t>1. Tên bài:</w:t>
      </w:r>
      <w:r w:rsidR="00FC3EA3" w:rsidRPr="00BB2BDE">
        <w:rPr>
          <w:b/>
          <w:color w:val="000000" w:themeColor="text1"/>
          <w:lang w:val="pt-BR"/>
        </w:rPr>
        <w:t xml:space="preserve"> Tôn giáo, tín ngưỡng ở Việt Nam và Chính sách tôn giáo</w:t>
      </w:r>
    </w:p>
    <w:p w14:paraId="1B9B5834" w14:textId="58BF395F" w:rsidR="00343AA2" w:rsidRPr="00BB2BDE" w:rsidRDefault="00343AA2" w:rsidP="00343AA2">
      <w:pPr>
        <w:widowControl w:val="0"/>
        <w:autoSpaceDE w:val="0"/>
        <w:autoSpaceDN w:val="0"/>
        <w:adjustRightInd w:val="0"/>
        <w:spacing w:line="312" w:lineRule="auto"/>
        <w:jc w:val="both"/>
        <w:rPr>
          <w:color w:val="000000" w:themeColor="text1"/>
          <w:lang w:val="pt-BR"/>
        </w:rPr>
      </w:pPr>
      <w:r w:rsidRPr="00BB2BDE">
        <w:rPr>
          <w:b/>
          <w:color w:val="000000" w:themeColor="text1"/>
          <w:lang w:val="pt-BR"/>
        </w:rPr>
        <w:t>2. Số tiết lên lớp:</w:t>
      </w:r>
      <w:r w:rsidR="00FC3EA3" w:rsidRPr="00BB2BDE">
        <w:rPr>
          <w:b/>
          <w:color w:val="000000" w:themeColor="text1"/>
          <w:lang w:val="pt-BR"/>
        </w:rPr>
        <w:t xml:space="preserve"> 5 tiết</w:t>
      </w:r>
      <w:r w:rsidRPr="00BB2BDE">
        <w:rPr>
          <w:color w:val="000000" w:themeColor="text1"/>
          <w:lang w:val="pt-BR"/>
        </w:rPr>
        <w:t xml:space="preserve"> </w:t>
      </w:r>
    </w:p>
    <w:p w14:paraId="31938906" w14:textId="77777777" w:rsidR="00343AA2" w:rsidRPr="00BB2BDE" w:rsidRDefault="00343AA2" w:rsidP="00343AA2">
      <w:pPr>
        <w:widowControl w:val="0"/>
        <w:spacing w:line="312" w:lineRule="auto"/>
        <w:jc w:val="both"/>
        <w:rPr>
          <w:b/>
          <w:iCs w:val="0"/>
          <w:color w:val="000000" w:themeColor="text1"/>
          <w:spacing w:val="-4"/>
          <w:lang w:val="pt-BR"/>
        </w:rPr>
      </w:pPr>
      <w:r w:rsidRPr="00BB2BDE">
        <w:rPr>
          <w:b/>
          <w:color w:val="000000" w:themeColor="text1"/>
          <w:spacing w:val="-4"/>
          <w:lang w:val="pt-BR"/>
        </w:rPr>
        <w:t>3. Mục tiêu:</w:t>
      </w:r>
    </w:p>
    <w:p w14:paraId="03FC859F" w14:textId="77777777" w:rsidR="00343AA2" w:rsidRPr="00BB2BDE" w:rsidRDefault="00343AA2" w:rsidP="00343AA2">
      <w:pPr>
        <w:widowControl w:val="0"/>
        <w:spacing w:line="312" w:lineRule="auto"/>
        <w:jc w:val="both"/>
        <w:rPr>
          <w:i/>
          <w:color w:val="000000" w:themeColor="text1"/>
          <w:spacing w:val="-4"/>
          <w:lang w:val="pt-BR"/>
        </w:rPr>
      </w:pPr>
      <w:r w:rsidRPr="00BB2BDE">
        <w:rPr>
          <w:b/>
          <w:i/>
          <w:color w:val="000000" w:themeColor="text1"/>
          <w:spacing w:val="-4"/>
          <w:lang w:val="pt-BR"/>
        </w:rPr>
        <w:t>- Về kiến thức:</w:t>
      </w:r>
      <w:r w:rsidRPr="00BB2BDE">
        <w:rPr>
          <w:i/>
          <w:color w:val="000000" w:themeColor="text1"/>
          <w:spacing w:val="-4"/>
          <w:lang w:val="pt-BR"/>
        </w:rPr>
        <w:t xml:space="preserve"> </w:t>
      </w:r>
    </w:p>
    <w:p w14:paraId="5B31B015" w14:textId="33317427" w:rsidR="00FC3EA3" w:rsidRPr="00BB2BDE" w:rsidRDefault="00B835A3" w:rsidP="00343AA2">
      <w:pPr>
        <w:widowControl w:val="0"/>
        <w:spacing w:line="312" w:lineRule="auto"/>
        <w:jc w:val="both"/>
        <w:rPr>
          <w:iCs w:val="0"/>
          <w:color w:val="000000" w:themeColor="text1"/>
          <w:spacing w:val="-4"/>
          <w:lang w:val="pt-BR"/>
        </w:rPr>
      </w:pPr>
      <w:r w:rsidRPr="00BB2BDE">
        <w:rPr>
          <w:color w:val="000000" w:themeColor="text1"/>
          <w:spacing w:val="-4"/>
          <w:lang w:val="pt-BR"/>
        </w:rPr>
        <w:t xml:space="preserve">        </w:t>
      </w:r>
      <w:r w:rsidR="00FC3EA3" w:rsidRPr="00BB2BDE">
        <w:rPr>
          <w:color w:val="000000" w:themeColor="text1"/>
          <w:spacing w:val="-4"/>
          <w:lang w:val="pt-BR"/>
        </w:rPr>
        <w:t>Học viên</w:t>
      </w:r>
      <w:r w:rsidR="00FC3EA3" w:rsidRPr="00BB2BDE">
        <w:rPr>
          <w:color w:val="000000" w:themeColor="text1"/>
          <w:spacing w:val="-4"/>
        </w:rPr>
        <w:t xml:space="preserve"> nắm được bức tranh tổng quan về các tôn giáo và tín ngưỡng chủ yếu ở Việt Nam, hiểu rõ đặc điểm, vai trò và ảnh hưởng của tôn giáo, tín ngưỡng trong đời sống văn hóa </w:t>
      </w:r>
      <w:r w:rsidR="00265857" w:rsidRPr="00BB2BDE">
        <w:rPr>
          <w:color w:val="000000" w:themeColor="text1"/>
          <w:spacing w:val="-4"/>
          <w:lang w:val="pt-BR"/>
        </w:rPr>
        <w:t>-</w:t>
      </w:r>
      <w:r w:rsidR="00FC3EA3" w:rsidRPr="00BB2BDE">
        <w:rPr>
          <w:color w:val="000000" w:themeColor="text1"/>
          <w:spacing w:val="-4"/>
        </w:rPr>
        <w:t xml:space="preserve"> xã hội</w:t>
      </w:r>
      <w:r w:rsidR="00265857" w:rsidRPr="00BB2BDE">
        <w:rPr>
          <w:color w:val="000000" w:themeColor="text1"/>
          <w:spacing w:val="-4"/>
          <w:lang w:val="pt-BR"/>
        </w:rPr>
        <w:t xml:space="preserve">; nắm </w:t>
      </w:r>
      <w:r w:rsidR="00FC3EA3" w:rsidRPr="00BB2BDE">
        <w:rPr>
          <w:color w:val="000000" w:themeColor="text1"/>
          <w:spacing w:val="-4"/>
        </w:rPr>
        <w:t xml:space="preserve">được quan điểm và nguyên tắc của chính sách tôn giáo của Nhà nước Việt Nam </w:t>
      </w:r>
      <w:r w:rsidR="00F53073" w:rsidRPr="00BB2BDE">
        <w:rPr>
          <w:color w:val="000000" w:themeColor="text1"/>
          <w:spacing w:val="-4"/>
          <w:lang w:val="pt-BR"/>
        </w:rPr>
        <w:t>hiện nay.</w:t>
      </w:r>
    </w:p>
    <w:p w14:paraId="099EE175" w14:textId="77777777" w:rsidR="00343AA2" w:rsidRPr="00BB2BDE" w:rsidRDefault="00343AA2" w:rsidP="00343AA2">
      <w:pPr>
        <w:widowControl w:val="0"/>
        <w:spacing w:line="312" w:lineRule="auto"/>
        <w:jc w:val="both"/>
        <w:rPr>
          <w:i/>
          <w:color w:val="000000" w:themeColor="text1"/>
          <w:lang w:val="it-IT"/>
        </w:rPr>
      </w:pPr>
      <w:r w:rsidRPr="00BB2BDE">
        <w:rPr>
          <w:b/>
          <w:i/>
          <w:color w:val="000000" w:themeColor="text1"/>
          <w:lang w:val="pt-BR"/>
        </w:rPr>
        <w:t>- Về kỹ năng:</w:t>
      </w:r>
      <w:r w:rsidRPr="00BB2BDE">
        <w:rPr>
          <w:i/>
          <w:color w:val="000000" w:themeColor="text1"/>
          <w:lang w:val="it-IT"/>
        </w:rPr>
        <w:t xml:space="preserve"> </w:t>
      </w:r>
    </w:p>
    <w:p w14:paraId="7D9E9FFA" w14:textId="77777777" w:rsidR="00F53073" w:rsidRPr="00BB2BDE" w:rsidRDefault="0066691B" w:rsidP="00343AA2">
      <w:pPr>
        <w:widowControl w:val="0"/>
        <w:spacing w:line="312" w:lineRule="auto"/>
        <w:jc w:val="both"/>
        <w:rPr>
          <w:color w:val="000000" w:themeColor="text1"/>
          <w:lang w:val="pt-BR"/>
        </w:rPr>
      </w:pPr>
      <w:r w:rsidRPr="00BB2BDE">
        <w:rPr>
          <w:color w:val="000000" w:themeColor="text1"/>
          <w:lang w:val="pt-BR"/>
        </w:rPr>
        <w:t xml:space="preserve">     </w:t>
      </w:r>
      <w:r w:rsidR="00FC3EA3" w:rsidRPr="00BB2BDE">
        <w:rPr>
          <w:color w:val="000000" w:themeColor="text1"/>
          <w:lang w:val="pt-BR"/>
        </w:rPr>
        <w:t xml:space="preserve">Học viên rèn luyện kỹ năng phân tích, đánh giá các hiện tượng tôn giáo, tín ngưỡng trong bối cảnh xã hội Việt Nam; biết vận dụng kiến thức về chính sách tôn giáo để lý giải và xử lý các tình huống thực tiễn liên quan. </w:t>
      </w:r>
    </w:p>
    <w:p w14:paraId="2F3BFDED" w14:textId="7415A66D" w:rsidR="00343AA2" w:rsidRPr="00BB2BDE" w:rsidRDefault="00343AA2" w:rsidP="00343AA2">
      <w:pPr>
        <w:widowControl w:val="0"/>
        <w:spacing w:line="312" w:lineRule="auto"/>
        <w:jc w:val="both"/>
        <w:rPr>
          <w:b/>
          <w:i/>
          <w:color w:val="000000" w:themeColor="text1"/>
          <w:lang w:val="pt-BR"/>
        </w:rPr>
      </w:pPr>
      <w:r w:rsidRPr="00BB2BDE">
        <w:rPr>
          <w:color w:val="000000" w:themeColor="text1"/>
          <w:lang w:val="pt-BR"/>
        </w:rPr>
        <w:t xml:space="preserve">- </w:t>
      </w:r>
      <w:r w:rsidRPr="00BB2BDE">
        <w:rPr>
          <w:b/>
          <w:i/>
          <w:color w:val="000000" w:themeColor="text1"/>
          <w:lang w:val="pt-BR"/>
        </w:rPr>
        <w:t>Về thái độ/tư tưởng:</w:t>
      </w:r>
    </w:p>
    <w:p w14:paraId="2B893E52" w14:textId="29A32A93" w:rsidR="00343AA2" w:rsidRPr="00BB2BDE" w:rsidRDefault="0066691B" w:rsidP="00343AA2">
      <w:pPr>
        <w:widowControl w:val="0"/>
        <w:spacing w:line="312" w:lineRule="auto"/>
        <w:jc w:val="both"/>
        <w:rPr>
          <w:bCs w:val="0"/>
          <w:iCs w:val="0"/>
          <w:color w:val="000000" w:themeColor="text1"/>
          <w:lang w:val="pt-BR"/>
        </w:rPr>
      </w:pPr>
      <w:r w:rsidRPr="00BB2BDE">
        <w:rPr>
          <w:bCs w:val="0"/>
          <w:iCs w:val="0"/>
          <w:color w:val="000000" w:themeColor="text1"/>
          <w:lang w:val="pt-BR"/>
        </w:rPr>
        <w:t xml:space="preserve">     </w:t>
      </w:r>
      <w:r w:rsidR="00FC3EA3" w:rsidRPr="00BB2BDE">
        <w:rPr>
          <w:bCs w:val="0"/>
          <w:iCs w:val="0"/>
          <w:color w:val="000000" w:themeColor="text1"/>
          <w:lang w:val="pt-BR"/>
        </w:rPr>
        <w:t>Học viên hình thành nhận thức đúng đắn, khách quan và tôn trọng tự do tín ngưỡng, tôn giáo của nhân dân; có thái độ tôn trọng sự đa dạng tôn giáo, tín ngưỡng và chấp hành tốt các quy định của pháp luật về tôn giáo</w:t>
      </w:r>
      <w:r w:rsidR="00F53073" w:rsidRPr="00BB2BDE">
        <w:rPr>
          <w:bCs w:val="0"/>
          <w:iCs w:val="0"/>
          <w:color w:val="000000" w:themeColor="text1"/>
          <w:lang w:val="pt-BR"/>
        </w:rPr>
        <w:t xml:space="preserve">; </w:t>
      </w:r>
      <w:r w:rsidR="00FC3EA3" w:rsidRPr="00BB2BDE">
        <w:rPr>
          <w:bCs w:val="0"/>
          <w:iCs w:val="0"/>
          <w:color w:val="000000" w:themeColor="text1"/>
          <w:lang w:val="pt-BR"/>
        </w:rPr>
        <w:t>nâng cao ý thức trách nhiệm trong việc giữ gìn khối đại đoàn kết toàn dân tộc và góp phần bảo đảm ổn định xã hội.</w:t>
      </w:r>
    </w:p>
    <w:p w14:paraId="4B28A5BB" w14:textId="77777777" w:rsidR="00343AA2" w:rsidRPr="00BB2BDE" w:rsidRDefault="00343AA2" w:rsidP="00343AA2">
      <w:pPr>
        <w:widowControl w:val="0"/>
        <w:tabs>
          <w:tab w:val="left" w:leader="dot" w:pos="8789"/>
        </w:tabs>
        <w:spacing w:line="312" w:lineRule="auto"/>
        <w:jc w:val="both"/>
        <w:rPr>
          <w:b/>
          <w:color w:val="000000" w:themeColor="text1"/>
          <w:lang w:val="pt-BR"/>
        </w:rPr>
      </w:pPr>
      <w:r w:rsidRPr="00BB2BDE">
        <w:rPr>
          <w:b/>
          <w:color w:val="000000" w:themeColor="text1"/>
          <w:lang w:val="it-IT"/>
        </w:rPr>
        <w:t>4</w:t>
      </w:r>
      <w:r w:rsidRPr="00BB2BDE">
        <w:rPr>
          <w:b/>
          <w:color w:val="000000" w:themeColor="text1"/>
          <w:lang w:val="pt-BR"/>
        </w:rPr>
        <w:t>. Chuẩn đầu ra</w:t>
      </w:r>
      <w:r w:rsidRPr="00BB2BDE">
        <w:rPr>
          <w:b/>
          <w:color w:val="000000" w:themeColor="text1"/>
          <w:lang w:val="it-IT"/>
        </w:rPr>
        <w:t xml:space="preserve"> </w:t>
      </w:r>
      <w:r w:rsidRPr="00BB2BDE">
        <w:rPr>
          <w:b/>
          <w:color w:val="000000" w:themeColor="text1"/>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84"/>
        <w:gridCol w:w="2835"/>
        <w:gridCol w:w="3367"/>
      </w:tblGrid>
      <w:tr w:rsidR="00343AA2" w:rsidRPr="00BB2BDE" w14:paraId="1CBDB2D3" w14:textId="77777777" w:rsidTr="00AC2B9F">
        <w:tc>
          <w:tcPr>
            <w:tcW w:w="7684" w:type="dxa"/>
            <w:vMerge w:val="restart"/>
          </w:tcPr>
          <w:p w14:paraId="716ADDE2" w14:textId="77777777" w:rsidR="00343AA2" w:rsidRPr="00BB2BDE" w:rsidRDefault="00343AA2" w:rsidP="00343AA2">
            <w:pPr>
              <w:widowControl w:val="0"/>
              <w:spacing w:line="312" w:lineRule="auto"/>
              <w:jc w:val="center"/>
              <w:rPr>
                <w:b/>
                <w:color w:val="000000" w:themeColor="text1"/>
                <w:lang w:val="pt-BR"/>
              </w:rPr>
            </w:pPr>
            <w:r w:rsidRPr="00BB2BDE">
              <w:rPr>
                <w:b/>
                <w:color w:val="000000" w:themeColor="text1"/>
                <w:lang w:val="pt-BR"/>
              </w:rPr>
              <w:t>Chuẩn đầu ra (Sau khi kết thúc bài giảng/</w:t>
            </w:r>
          </w:p>
          <w:p w14:paraId="2BCF16F9" w14:textId="77777777" w:rsidR="00343AA2" w:rsidRPr="00BB2BDE" w:rsidRDefault="00343AA2" w:rsidP="00343AA2">
            <w:pPr>
              <w:widowControl w:val="0"/>
              <w:spacing w:line="312" w:lineRule="auto"/>
              <w:jc w:val="center"/>
              <w:rPr>
                <w:b/>
                <w:color w:val="000000" w:themeColor="text1"/>
                <w:lang w:val="pt-BR"/>
              </w:rPr>
            </w:pPr>
            <w:r w:rsidRPr="00BB2BDE">
              <w:rPr>
                <w:b/>
                <w:color w:val="000000" w:themeColor="text1"/>
                <w:lang w:val="pt-BR"/>
              </w:rPr>
              <w:t>chuyên đề này, học viên có thể đạt được)</w:t>
            </w:r>
          </w:p>
        </w:tc>
        <w:tc>
          <w:tcPr>
            <w:tcW w:w="6202" w:type="dxa"/>
            <w:gridSpan w:val="2"/>
          </w:tcPr>
          <w:p w14:paraId="42B10947" w14:textId="77777777" w:rsidR="00343AA2" w:rsidRPr="00BB2BDE" w:rsidRDefault="00343AA2" w:rsidP="00343AA2">
            <w:pPr>
              <w:widowControl w:val="0"/>
              <w:spacing w:line="312" w:lineRule="auto"/>
              <w:jc w:val="center"/>
              <w:rPr>
                <w:b/>
                <w:color w:val="000000" w:themeColor="text1"/>
                <w:lang w:val="pt-BR"/>
              </w:rPr>
            </w:pPr>
            <w:r w:rsidRPr="00BB2BDE">
              <w:rPr>
                <w:b/>
                <w:color w:val="000000" w:themeColor="text1"/>
                <w:lang w:val="pt-BR"/>
              </w:rPr>
              <w:t>Đánh giá người học</w:t>
            </w:r>
          </w:p>
        </w:tc>
      </w:tr>
      <w:tr w:rsidR="00343AA2" w:rsidRPr="00BB2BDE" w14:paraId="4F3DE02C" w14:textId="77777777" w:rsidTr="00AC2B9F">
        <w:tc>
          <w:tcPr>
            <w:tcW w:w="7684" w:type="dxa"/>
            <w:vMerge/>
          </w:tcPr>
          <w:p w14:paraId="34820DD0" w14:textId="77777777" w:rsidR="00343AA2" w:rsidRPr="00BB2BDE" w:rsidRDefault="00343AA2" w:rsidP="00343AA2">
            <w:pPr>
              <w:widowControl w:val="0"/>
              <w:spacing w:line="312" w:lineRule="auto"/>
              <w:jc w:val="center"/>
              <w:rPr>
                <w:color w:val="000000" w:themeColor="text1"/>
                <w:lang w:val="pt-BR"/>
              </w:rPr>
            </w:pPr>
          </w:p>
        </w:tc>
        <w:tc>
          <w:tcPr>
            <w:tcW w:w="2835" w:type="dxa"/>
          </w:tcPr>
          <w:p w14:paraId="7C58B123" w14:textId="77777777" w:rsidR="00343AA2" w:rsidRPr="00BB2BDE" w:rsidRDefault="00343AA2" w:rsidP="00343AA2">
            <w:pPr>
              <w:widowControl w:val="0"/>
              <w:spacing w:line="312" w:lineRule="auto"/>
              <w:jc w:val="center"/>
              <w:rPr>
                <w:b/>
                <w:color w:val="000000" w:themeColor="text1"/>
                <w:lang w:val="pt-BR"/>
              </w:rPr>
            </w:pPr>
            <w:r w:rsidRPr="00BB2BDE">
              <w:rPr>
                <w:b/>
                <w:color w:val="000000" w:themeColor="text1"/>
                <w:lang w:val="pt-BR"/>
              </w:rPr>
              <w:t>Yêu cầu đánh giá</w:t>
            </w:r>
          </w:p>
        </w:tc>
        <w:tc>
          <w:tcPr>
            <w:tcW w:w="3367" w:type="dxa"/>
          </w:tcPr>
          <w:p w14:paraId="71907DFA" w14:textId="77777777" w:rsidR="00343AA2" w:rsidRPr="00BB2BDE" w:rsidRDefault="00343AA2" w:rsidP="00343AA2">
            <w:pPr>
              <w:widowControl w:val="0"/>
              <w:spacing w:line="312" w:lineRule="auto"/>
              <w:jc w:val="center"/>
              <w:rPr>
                <w:b/>
                <w:color w:val="000000" w:themeColor="text1"/>
                <w:lang w:val="pt-BR"/>
              </w:rPr>
            </w:pPr>
            <w:r w:rsidRPr="00BB2BDE">
              <w:rPr>
                <w:b/>
                <w:color w:val="000000" w:themeColor="text1"/>
                <w:lang w:val="pt-BR"/>
              </w:rPr>
              <w:t>Hình thức đánh giá</w:t>
            </w:r>
          </w:p>
        </w:tc>
      </w:tr>
      <w:tr w:rsidR="00343AA2" w:rsidRPr="00BB2BDE" w14:paraId="5B489C89" w14:textId="77777777" w:rsidTr="00AC2B9F">
        <w:tc>
          <w:tcPr>
            <w:tcW w:w="7684" w:type="dxa"/>
          </w:tcPr>
          <w:p w14:paraId="13CDD7AC" w14:textId="72B3F0CC" w:rsidR="001C1EEE" w:rsidRPr="00BB2BDE" w:rsidRDefault="00343AA2" w:rsidP="00343AA2">
            <w:pPr>
              <w:widowControl w:val="0"/>
              <w:tabs>
                <w:tab w:val="left" w:leader="dot" w:pos="8789"/>
              </w:tabs>
              <w:spacing w:line="312" w:lineRule="auto"/>
              <w:jc w:val="both"/>
              <w:rPr>
                <w:b/>
                <w:i/>
                <w:color w:val="000000" w:themeColor="text1"/>
              </w:rPr>
            </w:pPr>
            <w:r w:rsidRPr="00BB2BDE">
              <w:rPr>
                <w:b/>
                <w:color w:val="000000" w:themeColor="text1"/>
              </w:rPr>
              <w:t xml:space="preserve">- </w:t>
            </w:r>
            <w:r w:rsidRPr="00BB2BDE">
              <w:rPr>
                <w:b/>
                <w:i/>
                <w:color w:val="000000" w:themeColor="text1"/>
              </w:rPr>
              <w:t>Về kiến thức:</w:t>
            </w:r>
            <w:r w:rsidR="00B835A3" w:rsidRPr="00BB2BDE">
              <w:rPr>
                <w:b/>
                <w:i/>
                <w:color w:val="000000" w:themeColor="text1"/>
              </w:rPr>
              <w:t xml:space="preserve"> </w:t>
            </w:r>
            <w:r w:rsidR="001C1EEE" w:rsidRPr="00BB2BDE">
              <w:rPr>
                <w:bCs w:val="0"/>
                <w:iCs w:val="0"/>
                <w:color w:val="000000" w:themeColor="text1"/>
              </w:rPr>
              <w:t>Học viên có khả năng trình bày được đặc điểm cơ bản của các tôn giáo và tín ngưỡng chủ yếu ở Việt Nam, nhận diện được vai trò và ảnh hưởng của tôn giáo, tín ngưỡng trong đời sống xã hội.</w:t>
            </w:r>
          </w:p>
        </w:tc>
        <w:tc>
          <w:tcPr>
            <w:tcW w:w="2835" w:type="dxa"/>
            <w:vMerge w:val="restart"/>
          </w:tcPr>
          <w:p w14:paraId="2945218C" w14:textId="33908F29" w:rsidR="00343AA2" w:rsidRPr="00BB2BDE" w:rsidRDefault="00B835A3" w:rsidP="00343AA2">
            <w:pPr>
              <w:widowControl w:val="0"/>
              <w:spacing w:line="312" w:lineRule="auto"/>
              <w:jc w:val="both"/>
              <w:rPr>
                <w:color w:val="000000" w:themeColor="text1"/>
              </w:rPr>
            </w:pPr>
            <w:r w:rsidRPr="00BB2BDE">
              <w:rPr>
                <w:color w:val="000000" w:themeColor="text1"/>
              </w:rPr>
              <w:t>- N</w:t>
            </w:r>
            <w:r w:rsidR="001C1EEE" w:rsidRPr="00BB2BDE">
              <w:rPr>
                <w:color w:val="000000" w:themeColor="text1"/>
              </w:rPr>
              <w:t xml:space="preserve">ắm vững kiến thức về các tôn giáo, tín ngưỡng chủ yếu ở Việt Nam và nội dung cơ </w:t>
            </w:r>
            <w:r w:rsidR="001C1EEE" w:rsidRPr="00BB2BDE">
              <w:rPr>
                <w:color w:val="000000" w:themeColor="text1"/>
              </w:rPr>
              <w:lastRenderedPageBreak/>
              <w:t>bản của chính sách tôn giáo</w:t>
            </w:r>
            <w:r w:rsidRPr="00BB2BDE">
              <w:rPr>
                <w:color w:val="000000" w:themeColor="text1"/>
              </w:rPr>
              <w:t xml:space="preserve"> ở Việt Nam.</w:t>
            </w:r>
          </w:p>
          <w:p w14:paraId="2C9583E5" w14:textId="37617C29" w:rsidR="001C1EEE" w:rsidRPr="00BB2BDE" w:rsidRDefault="001C1EEE" w:rsidP="00343AA2">
            <w:pPr>
              <w:widowControl w:val="0"/>
              <w:spacing w:line="312" w:lineRule="auto"/>
              <w:jc w:val="both"/>
              <w:rPr>
                <w:color w:val="000000" w:themeColor="text1"/>
              </w:rPr>
            </w:pPr>
            <w:r w:rsidRPr="00BB2BDE">
              <w:rPr>
                <w:color w:val="000000" w:themeColor="text1"/>
              </w:rPr>
              <w:t xml:space="preserve">- </w:t>
            </w:r>
            <w:r w:rsidR="00265857" w:rsidRPr="00BB2BDE">
              <w:rPr>
                <w:color w:val="000000" w:themeColor="text1"/>
              </w:rPr>
              <w:t>V</w:t>
            </w:r>
            <w:r w:rsidRPr="00BB2BDE">
              <w:rPr>
                <w:color w:val="000000" w:themeColor="text1"/>
              </w:rPr>
              <w:t>ận dụng đúng đắn các quy định và quan điểm chính sách khi tiếp cận các tình huống liên quan</w:t>
            </w:r>
            <w:r w:rsidR="00265857" w:rsidRPr="00BB2BDE">
              <w:rPr>
                <w:color w:val="000000" w:themeColor="text1"/>
              </w:rPr>
              <w:t xml:space="preserve"> đến tôn giáo, tín ngưỡng.</w:t>
            </w:r>
          </w:p>
          <w:p w14:paraId="5AD7933C" w14:textId="015EB7C6" w:rsidR="001C1EEE" w:rsidRPr="00BB2BDE" w:rsidRDefault="001C1EEE" w:rsidP="00343AA2">
            <w:pPr>
              <w:widowControl w:val="0"/>
              <w:spacing w:line="312" w:lineRule="auto"/>
              <w:jc w:val="both"/>
              <w:rPr>
                <w:iCs w:val="0"/>
                <w:color w:val="000000" w:themeColor="text1"/>
              </w:rPr>
            </w:pPr>
          </w:p>
        </w:tc>
        <w:tc>
          <w:tcPr>
            <w:tcW w:w="3367" w:type="dxa"/>
            <w:vMerge w:val="restart"/>
          </w:tcPr>
          <w:p w14:paraId="5D189DEB" w14:textId="77777777" w:rsidR="00343AA2" w:rsidRPr="00BB2BDE" w:rsidRDefault="004F14D1" w:rsidP="00343AA2">
            <w:pPr>
              <w:widowControl w:val="0"/>
              <w:spacing w:line="312" w:lineRule="auto"/>
              <w:jc w:val="both"/>
              <w:rPr>
                <w:color w:val="000000" w:themeColor="text1"/>
              </w:rPr>
            </w:pPr>
            <w:r w:rsidRPr="00BB2BDE">
              <w:rPr>
                <w:iCs w:val="0"/>
                <w:color w:val="000000" w:themeColor="text1"/>
                <w:lang w:val="pt-BR"/>
              </w:rPr>
              <w:lastRenderedPageBreak/>
              <w:t xml:space="preserve">- </w:t>
            </w:r>
            <w:r w:rsidRPr="00BB2BDE">
              <w:rPr>
                <w:color w:val="000000" w:themeColor="text1"/>
                <w:lang w:val="pt-BR"/>
              </w:rPr>
              <w:t>Đ</w:t>
            </w:r>
            <w:r w:rsidRPr="00BB2BDE">
              <w:rPr>
                <w:color w:val="000000" w:themeColor="text1"/>
              </w:rPr>
              <w:t>ánh giá quá trình (chuyên cần, tham gia thảo luận, trả lời câu hỏi trước – trong – sau giờ học).</w:t>
            </w:r>
          </w:p>
          <w:p w14:paraId="1B385604" w14:textId="21760A40" w:rsidR="004F14D1" w:rsidRPr="00BB2BDE" w:rsidRDefault="004F14D1" w:rsidP="00343AA2">
            <w:pPr>
              <w:widowControl w:val="0"/>
              <w:spacing w:line="312" w:lineRule="auto"/>
              <w:jc w:val="both"/>
              <w:rPr>
                <w:color w:val="000000" w:themeColor="text1"/>
              </w:rPr>
            </w:pPr>
            <w:r w:rsidRPr="00BB2BDE">
              <w:rPr>
                <w:color w:val="000000" w:themeColor="text1"/>
              </w:rPr>
              <w:lastRenderedPageBreak/>
              <w:t>- Kiểm tra viết hoặc trắc nghiệm nhằm đánh giá mức độ hiểu biết về kiến thức cơ bản, và bài tiểu luận ngắn hoặc bài thu hoạch để đánh giá khả năng phân tích, tổng hợp và vận dụng kiến thức vào thực tiễn.</w:t>
            </w:r>
          </w:p>
        </w:tc>
      </w:tr>
      <w:tr w:rsidR="00343AA2" w:rsidRPr="00BB2BDE" w14:paraId="10D930B8" w14:textId="77777777" w:rsidTr="00AC2B9F">
        <w:tc>
          <w:tcPr>
            <w:tcW w:w="7684" w:type="dxa"/>
          </w:tcPr>
          <w:p w14:paraId="3312F129" w14:textId="77777777" w:rsidR="00343AA2" w:rsidRPr="00BB2BDE" w:rsidRDefault="00343AA2" w:rsidP="00343AA2">
            <w:pPr>
              <w:widowControl w:val="0"/>
              <w:tabs>
                <w:tab w:val="left" w:leader="dot" w:pos="8789"/>
              </w:tabs>
              <w:spacing w:line="312" w:lineRule="auto"/>
              <w:jc w:val="both"/>
              <w:rPr>
                <w:b/>
                <w:i/>
                <w:color w:val="000000" w:themeColor="text1"/>
                <w:lang w:val="it-IT"/>
              </w:rPr>
            </w:pPr>
            <w:r w:rsidRPr="00BB2BDE">
              <w:rPr>
                <w:b/>
                <w:color w:val="000000" w:themeColor="text1"/>
                <w:lang w:val="it-IT"/>
              </w:rPr>
              <w:lastRenderedPageBreak/>
              <w:t xml:space="preserve">- </w:t>
            </w:r>
            <w:r w:rsidRPr="00BB2BDE">
              <w:rPr>
                <w:b/>
                <w:i/>
                <w:color w:val="000000" w:themeColor="text1"/>
                <w:lang w:val="it-IT"/>
              </w:rPr>
              <w:t>Về kỹ năng:</w:t>
            </w:r>
          </w:p>
          <w:p w14:paraId="0BAA1FBF" w14:textId="7FCD6D17" w:rsidR="001C1EEE" w:rsidRPr="00BB2BDE" w:rsidRDefault="001C1EEE" w:rsidP="00343AA2">
            <w:pPr>
              <w:widowControl w:val="0"/>
              <w:tabs>
                <w:tab w:val="left" w:leader="dot" w:pos="8789"/>
              </w:tabs>
              <w:spacing w:line="312" w:lineRule="auto"/>
              <w:jc w:val="both"/>
              <w:rPr>
                <w:color w:val="000000" w:themeColor="text1"/>
                <w:spacing w:val="10"/>
                <w:lang w:val="it-IT"/>
              </w:rPr>
            </w:pPr>
            <w:r w:rsidRPr="00BB2BDE">
              <w:rPr>
                <w:color w:val="000000" w:themeColor="text1"/>
                <w:spacing w:val="10"/>
                <w:lang w:val="it-IT"/>
              </w:rPr>
              <w:t>Học viên vận dụng được kiến thức về quan điểm, nguyên tắc và nội dung của chính sách tôn giáo của Nhà nước Việt Nam để phân tích, đánh giá các vấn đề và tình huống thực tiễn liên quan đến tôn giáo, tín ngưỡng.</w:t>
            </w:r>
          </w:p>
        </w:tc>
        <w:tc>
          <w:tcPr>
            <w:tcW w:w="2835" w:type="dxa"/>
            <w:vMerge/>
          </w:tcPr>
          <w:p w14:paraId="18908C0D" w14:textId="77777777" w:rsidR="00343AA2" w:rsidRPr="00BB2BDE" w:rsidRDefault="00343AA2" w:rsidP="00343AA2">
            <w:pPr>
              <w:widowControl w:val="0"/>
              <w:spacing w:line="312" w:lineRule="auto"/>
              <w:jc w:val="both"/>
              <w:rPr>
                <w:i/>
                <w:color w:val="000000" w:themeColor="text1"/>
                <w:lang w:val="pt-BR"/>
              </w:rPr>
            </w:pPr>
          </w:p>
        </w:tc>
        <w:tc>
          <w:tcPr>
            <w:tcW w:w="3367" w:type="dxa"/>
            <w:vMerge/>
          </w:tcPr>
          <w:p w14:paraId="7C5981E5" w14:textId="77777777" w:rsidR="00343AA2" w:rsidRPr="00BB2BDE" w:rsidRDefault="00343AA2" w:rsidP="00343AA2">
            <w:pPr>
              <w:widowControl w:val="0"/>
              <w:spacing w:line="312" w:lineRule="auto"/>
              <w:jc w:val="both"/>
              <w:rPr>
                <w:i/>
                <w:color w:val="000000" w:themeColor="text1"/>
                <w:lang w:val="pt-BR"/>
              </w:rPr>
            </w:pPr>
          </w:p>
        </w:tc>
      </w:tr>
      <w:tr w:rsidR="00343AA2" w:rsidRPr="00BB2BDE" w14:paraId="0E8646BE" w14:textId="77777777" w:rsidTr="00AC2B9F">
        <w:trPr>
          <w:trHeight w:val="557"/>
        </w:trPr>
        <w:tc>
          <w:tcPr>
            <w:tcW w:w="7684" w:type="dxa"/>
          </w:tcPr>
          <w:p w14:paraId="772EC680" w14:textId="68DC8B23" w:rsidR="001C1EEE" w:rsidRPr="00BB2BDE" w:rsidRDefault="00343AA2" w:rsidP="00343AA2">
            <w:pPr>
              <w:widowControl w:val="0"/>
              <w:tabs>
                <w:tab w:val="left" w:leader="dot" w:pos="8789"/>
              </w:tabs>
              <w:spacing w:line="312" w:lineRule="auto"/>
              <w:jc w:val="both"/>
              <w:rPr>
                <w:b/>
                <w:i/>
                <w:color w:val="000000" w:themeColor="text1"/>
                <w:lang w:val="it-IT"/>
              </w:rPr>
            </w:pPr>
            <w:r w:rsidRPr="00BB2BDE">
              <w:rPr>
                <w:b/>
                <w:color w:val="000000" w:themeColor="text1"/>
                <w:lang w:val="it-IT"/>
              </w:rPr>
              <w:t xml:space="preserve">- </w:t>
            </w:r>
            <w:r w:rsidRPr="00BB2BDE">
              <w:rPr>
                <w:b/>
                <w:i/>
                <w:color w:val="000000" w:themeColor="text1"/>
                <w:lang w:val="it-IT"/>
              </w:rPr>
              <w:t>Về thái độ/Tư tưởng:</w:t>
            </w:r>
            <w:r w:rsidR="00B835A3" w:rsidRPr="00BB2BDE">
              <w:rPr>
                <w:b/>
                <w:i/>
                <w:color w:val="000000" w:themeColor="text1"/>
                <w:lang w:val="it-IT"/>
              </w:rPr>
              <w:t xml:space="preserve"> </w:t>
            </w:r>
            <w:r w:rsidR="001C1EEE" w:rsidRPr="00BB2BDE">
              <w:rPr>
                <w:color w:val="000000" w:themeColor="text1"/>
                <w:lang w:val="it-IT"/>
              </w:rPr>
              <w:t>Học viên hình thành thái độ nhận thức khách quan, tôn trọng tự do tín ngưỡng, tôn giáo, có ý thức chấp hành pháp luật, góp phần củng cố khối đại đoàn kết toàn dân tộc và giữ gìn ổn định xã hội.</w:t>
            </w:r>
          </w:p>
        </w:tc>
        <w:tc>
          <w:tcPr>
            <w:tcW w:w="2835" w:type="dxa"/>
            <w:vMerge/>
          </w:tcPr>
          <w:p w14:paraId="58821D86" w14:textId="77777777" w:rsidR="00343AA2" w:rsidRPr="00BB2BDE" w:rsidRDefault="00343AA2" w:rsidP="00343AA2">
            <w:pPr>
              <w:widowControl w:val="0"/>
              <w:spacing w:line="312" w:lineRule="auto"/>
              <w:jc w:val="both"/>
              <w:rPr>
                <w:i/>
                <w:color w:val="000000" w:themeColor="text1"/>
                <w:lang w:val="pt-BR"/>
              </w:rPr>
            </w:pPr>
          </w:p>
        </w:tc>
        <w:tc>
          <w:tcPr>
            <w:tcW w:w="3367" w:type="dxa"/>
            <w:vMerge/>
          </w:tcPr>
          <w:p w14:paraId="12B395CB" w14:textId="77777777" w:rsidR="00343AA2" w:rsidRPr="00BB2BDE" w:rsidRDefault="00343AA2" w:rsidP="00343AA2">
            <w:pPr>
              <w:widowControl w:val="0"/>
              <w:spacing w:line="312" w:lineRule="auto"/>
              <w:jc w:val="both"/>
              <w:rPr>
                <w:i/>
                <w:color w:val="000000" w:themeColor="text1"/>
                <w:lang w:val="pt-BR"/>
              </w:rPr>
            </w:pPr>
          </w:p>
        </w:tc>
      </w:tr>
    </w:tbl>
    <w:p w14:paraId="5054B120" w14:textId="77777777" w:rsidR="00343AA2" w:rsidRPr="00BB2BDE" w:rsidRDefault="00343AA2" w:rsidP="00343AA2">
      <w:pPr>
        <w:widowControl w:val="0"/>
        <w:spacing w:line="312" w:lineRule="auto"/>
        <w:jc w:val="both"/>
        <w:rPr>
          <w:b/>
          <w:color w:val="000000" w:themeColor="text1"/>
          <w:lang w:val="pt-BR"/>
        </w:rPr>
      </w:pPr>
      <w:r w:rsidRPr="00BB2BDE">
        <w:rPr>
          <w:b/>
          <w:color w:val="000000" w:themeColor="text1"/>
          <w:lang w:val="pt-BR"/>
        </w:rPr>
        <w:t xml:space="preserve">5. Tài liệu học tập </w:t>
      </w:r>
    </w:p>
    <w:p w14:paraId="5C1C0B1D" w14:textId="77777777" w:rsidR="00343AA2" w:rsidRPr="00BB2BDE" w:rsidRDefault="00343AA2" w:rsidP="00343AA2">
      <w:pPr>
        <w:widowControl w:val="0"/>
        <w:spacing w:line="312" w:lineRule="auto"/>
        <w:jc w:val="both"/>
        <w:rPr>
          <w:b/>
          <w:i/>
          <w:iCs w:val="0"/>
          <w:color w:val="000000" w:themeColor="text1"/>
          <w:lang w:val="pt-BR"/>
        </w:rPr>
      </w:pPr>
      <w:r w:rsidRPr="00BB2BDE">
        <w:rPr>
          <w:b/>
          <w:i/>
          <w:iCs w:val="0"/>
          <w:color w:val="000000" w:themeColor="text1"/>
          <w:lang w:val="pt-BR"/>
        </w:rPr>
        <w:t xml:space="preserve">5.1. Tài liệu phải đọc </w:t>
      </w:r>
    </w:p>
    <w:p w14:paraId="598D0D20" w14:textId="77777777" w:rsidR="00B80677" w:rsidRDefault="004F14D1" w:rsidP="00B80677">
      <w:pPr>
        <w:pStyle w:val="ListParagraph"/>
        <w:widowControl w:val="0"/>
        <w:numPr>
          <w:ilvl w:val="0"/>
          <w:numId w:val="19"/>
        </w:numPr>
        <w:spacing w:line="312" w:lineRule="auto"/>
        <w:ind w:left="567" w:hanging="425"/>
        <w:jc w:val="both"/>
        <w:rPr>
          <w:bCs w:val="0"/>
          <w:color w:val="000000" w:themeColor="text1"/>
          <w:lang w:val="pt-BR"/>
        </w:rPr>
      </w:pPr>
      <w:r w:rsidRPr="00BB2BDE">
        <w:rPr>
          <w:bCs w:val="0"/>
          <w:color w:val="000000" w:themeColor="text1"/>
          <w:lang w:val="pt-BR"/>
        </w:rPr>
        <w:t xml:space="preserve">Ban Tôn giáo Chính phủ (2018), </w:t>
      </w:r>
      <w:r w:rsidRPr="00BB2BDE">
        <w:rPr>
          <w:bCs w:val="0"/>
          <w:i/>
          <w:iCs w:val="0"/>
          <w:color w:val="000000" w:themeColor="text1"/>
          <w:lang w:val="pt-BR"/>
        </w:rPr>
        <w:t>Một số vấn đề cơ bản về tôn giáo và chính sách tôn giáo ở Việt Nam</w:t>
      </w:r>
      <w:r w:rsidRPr="00BB2BDE">
        <w:rPr>
          <w:bCs w:val="0"/>
          <w:color w:val="000000" w:themeColor="text1"/>
          <w:lang w:val="pt-BR"/>
        </w:rPr>
        <w:t>, Nxb. Tôn giáo, Hà Nội.</w:t>
      </w:r>
    </w:p>
    <w:p w14:paraId="52C19682" w14:textId="77777777" w:rsidR="00B80677" w:rsidRPr="00B80677" w:rsidRDefault="00B80677" w:rsidP="00B80677">
      <w:pPr>
        <w:pStyle w:val="ListParagraph"/>
        <w:widowControl w:val="0"/>
        <w:numPr>
          <w:ilvl w:val="0"/>
          <w:numId w:val="19"/>
        </w:numPr>
        <w:spacing w:line="312" w:lineRule="auto"/>
        <w:ind w:left="567" w:hanging="425"/>
        <w:jc w:val="both"/>
        <w:rPr>
          <w:bCs w:val="0"/>
          <w:color w:val="000000" w:themeColor="text1"/>
          <w:lang w:val="pt-BR"/>
        </w:rPr>
      </w:pPr>
      <w:r w:rsidRPr="00B80677">
        <w:rPr>
          <w:bCs w:val="0"/>
          <w:color w:val="000000" w:themeColor="text1"/>
          <w:lang w:val="pt-BR"/>
        </w:rPr>
        <w:t xml:space="preserve">Vũ Trường Giang (chủ biên), (2019), </w:t>
      </w:r>
      <w:r w:rsidRPr="00B80677">
        <w:rPr>
          <w:i/>
          <w:iCs w:val="0"/>
          <w:color w:val="000000" w:themeColor="text1"/>
        </w:rPr>
        <w:t>Giáo trình chính sách tôn giáo ở Việt Nam</w:t>
      </w:r>
      <w:r w:rsidRPr="00B80677">
        <w:rPr>
          <w:color w:val="000000" w:themeColor="text1"/>
          <w:lang w:val="pt-BR"/>
        </w:rPr>
        <w:t>. Nhà xuất bản Chính trị quốc gia.</w:t>
      </w:r>
    </w:p>
    <w:p w14:paraId="3AE3465B" w14:textId="77777777" w:rsidR="00343AA2" w:rsidRPr="00BB2BDE" w:rsidRDefault="00343AA2" w:rsidP="00343AA2">
      <w:pPr>
        <w:widowControl w:val="0"/>
        <w:autoSpaceDE w:val="0"/>
        <w:autoSpaceDN w:val="0"/>
        <w:adjustRightInd w:val="0"/>
        <w:spacing w:line="312" w:lineRule="auto"/>
        <w:jc w:val="both"/>
        <w:rPr>
          <w:b/>
          <w:i/>
          <w:iCs w:val="0"/>
          <w:color w:val="000000" w:themeColor="text1"/>
          <w:lang w:val="pt-BR"/>
        </w:rPr>
      </w:pPr>
      <w:r w:rsidRPr="00BB2BDE">
        <w:rPr>
          <w:b/>
          <w:i/>
          <w:iCs w:val="0"/>
          <w:color w:val="000000" w:themeColor="text1"/>
          <w:lang w:val="pt-BR"/>
        </w:rPr>
        <w:t>5.2. Tài liệu tham khảo</w:t>
      </w:r>
    </w:p>
    <w:p w14:paraId="0F1AC545" w14:textId="77777777" w:rsidR="00B80677" w:rsidRDefault="00B80677" w:rsidP="00B80677">
      <w:pPr>
        <w:pStyle w:val="ListParagraph"/>
        <w:widowControl w:val="0"/>
        <w:numPr>
          <w:ilvl w:val="0"/>
          <w:numId w:val="23"/>
        </w:numPr>
        <w:spacing w:line="312" w:lineRule="auto"/>
        <w:jc w:val="both"/>
        <w:rPr>
          <w:bCs w:val="0"/>
          <w:color w:val="000000" w:themeColor="text1"/>
          <w:lang w:val="pt-BR"/>
        </w:rPr>
      </w:pPr>
      <w:r w:rsidRPr="00B80677">
        <w:rPr>
          <w:bCs w:val="0"/>
          <w:color w:val="000000" w:themeColor="text1"/>
          <w:lang w:val="pt-BR"/>
        </w:rPr>
        <w:t xml:space="preserve">Nguyễn Thanh Xuân (2005), </w:t>
      </w:r>
      <w:r w:rsidRPr="00B80677">
        <w:rPr>
          <w:bCs w:val="0"/>
          <w:i/>
          <w:iCs w:val="0"/>
          <w:color w:val="000000" w:themeColor="text1"/>
          <w:lang w:val="pt-BR"/>
        </w:rPr>
        <w:t>Một số tôn giáo ở Việt Nam</w:t>
      </w:r>
      <w:r w:rsidRPr="00B80677">
        <w:rPr>
          <w:bCs w:val="0"/>
          <w:color w:val="000000" w:themeColor="text1"/>
          <w:lang w:val="pt-BR"/>
        </w:rPr>
        <w:t>, Nxb. Tôn giáo, Hà Nội.</w:t>
      </w:r>
    </w:p>
    <w:p w14:paraId="1300F735" w14:textId="7A404818" w:rsidR="004F14D1" w:rsidRPr="00B80677" w:rsidRDefault="004F14D1" w:rsidP="00B80677">
      <w:pPr>
        <w:pStyle w:val="ListParagraph"/>
        <w:widowControl w:val="0"/>
        <w:numPr>
          <w:ilvl w:val="0"/>
          <w:numId w:val="23"/>
        </w:numPr>
        <w:spacing w:line="312" w:lineRule="auto"/>
        <w:jc w:val="both"/>
        <w:rPr>
          <w:bCs w:val="0"/>
          <w:color w:val="000000" w:themeColor="text1"/>
          <w:lang w:val="pt-BR"/>
        </w:rPr>
      </w:pPr>
      <w:r w:rsidRPr="00B80677">
        <w:rPr>
          <w:bCs w:val="0"/>
          <w:color w:val="000000" w:themeColor="text1"/>
          <w:lang w:val="pt-BR"/>
        </w:rPr>
        <w:t xml:space="preserve">Nguyễn Hồng Dương (2014), </w:t>
      </w:r>
      <w:r w:rsidRPr="00B80677">
        <w:rPr>
          <w:bCs w:val="0"/>
          <w:i/>
          <w:iCs w:val="0"/>
          <w:color w:val="000000" w:themeColor="text1"/>
          <w:lang w:val="pt-BR"/>
        </w:rPr>
        <w:t>Tôn giáo và tín ngưỡng ở Việt Nam</w:t>
      </w:r>
      <w:r w:rsidRPr="00B80677">
        <w:rPr>
          <w:bCs w:val="0"/>
          <w:color w:val="000000" w:themeColor="text1"/>
          <w:lang w:val="pt-BR"/>
        </w:rPr>
        <w:t>, Nxb. Chính trị Quốc gia – Sự thật, Hà Nội.</w:t>
      </w:r>
    </w:p>
    <w:p w14:paraId="3C0EDD56" w14:textId="77777777" w:rsidR="00343AA2" w:rsidRPr="00BB2BDE" w:rsidRDefault="00343AA2" w:rsidP="00343AA2">
      <w:pPr>
        <w:widowControl w:val="0"/>
        <w:spacing w:line="312" w:lineRule="auto"/>
        <w:jc w:val="both"/>
        <w:rPr>
          <w:b/>
          <w:bCs w:val="0"/>
          <w:color w:val="000000" w:themeColor="text1"/>
          <w:lang w:val="pt-BR"/>
        </w:rPr>
      </w:pPr>
      <w:r w:rsidRPr="00BB2BDE">
        <w:rPr>
          <w:b/>
          <w:color w:val="000000" w:themeColor="text1"/>
          <w:lang w:val="it-IT"/>
        </w:rPr>
        <w:t>6. Nội dung</w:t>
      </w:r>
      <w:r w:rsidRPr="00BB2BDE">
        <w:rPr>
          <w:b/>
          <w:bCs w:val="0"/>
          <w:color w:val="000000" w:themeColor="text1"/>
          <w:lang w:val="it-IT"/>
        </w:rPr>
        <w:t>, tiến trình dạy học</w:t>
      </w:r>
      <w:r w:rsidRPr="00BB2BDE">
        <w:rPr>
          <w:b/>
          <w:color w:val="000000" w:themeColor="text1"/>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8505"/>
        <w:gridCol w:w="2687"/>
      </w:tblGrid>
      <w:tr w:rsidR="00343AA2" w:rsidRPr="00BB2BDE" w14:paraId="73F4FCBF" w14:textId="77777777" w:rsidTr="00800917">
        <w:tc>
          <w:tcPr>
            <w:tcW w:w="704" w:type="dxa"/>
            <w:vAlign w:val="center"/>
          </w:tcPr>
          <w:p w14:paraId="214E02A3" w14:textId="606D606F" w:rsidR="00343AA2" w:rsidRPr="00BB2BDE" w:rsidRDefault="00343AA2" w:rsidP="00343AA2">
            <w:pPr>
              <w:widowControl w:val="0"/>
              <w:spacing w:line="312" w:lineRule="auto"/>
              <w:jc w:val="center"/>
              <w:rPr>
                <w:b/>
                <w:color w:val="000000" w:themeColor="text1"/>
              </w:rPr>
            </w:pPr>
            <w:r w:rsidRPr="00BB2BDE">
              <w:rPr>
                <w:b/>
                <w:color w:val="000000" w:themeColor="text1"/>
              </w:rPr>
              <w:t>TT</w:t>
            </w:r>
          </w:p>
        </w:tc>
        <w:tc>
          <w:tcPr>
            <w:tcW w:w="2410" w:type="dxa"/>
            <w:vAlign w:val="center"/>
          </w:tcPr>
          <w:p w14:paraId="48C7EB40" w14:textId="77777777" w:rsidR="00343AA2" w:rsidRPr="00BB2BDE" w:rsidRDefault="00343AA2" w:rsidP="00343AA2">
            <w:pPr>
              <w:widowControl w:val="0"/>
              <w:spacing w:line="312" w:lineRule="auto"/>
              <w:jc w:val="center"/>
              <w:rPr>
                <w:b/>
                <w:bCs w:val="0"/>
                <w:color w:val="000000" w:themeColor="text1"/>
              </w:rPr>
            </w:pPr>
            <w:r w:rsidRPr="00BB2BDE">
              <w:rPr>
                <w:b/>
                <w:color w:val="000000" w:themeColor="text1"/>
                <w:lang w:val="pt-BR"/>
              </w:rPr>
              <w:t>Câu hỏi cốt lõi</w:t>
            </w:r>
          </w:p>
        </w:tc>
        <w:tc>
          <w:tcPr>
            <w:tcW w:w="8505" w:type="dxa"/>
            <w:vAlign w:val="center"/>
          </w:tcPr>
          <w:p w14:paraId="3898CD64" w14:textId="77777777" w:rsidR="00343AA2" w:rsidRPr="00BB2BDE" w:rsidRDefault="00343AA2" w:rsidP="00343AA2">
            <w:pPr>
              <w:widowControl w:val="0"/>
              <w:spacing w:line="312" w:lineRule="auto"/>
              <w:jc w:val="center"/>
              <w:rPr>
                <w:b/>
                <w:bCs w:val="0"/>
                <w:color w:val="000000" w:themeColor="text1"/>
              </w:rPr>
            </w:pPr>
            <w:r w:rsidRPr="00BB2BDE">
              <w:rPr>
                <w:b/>
                <w:color w:val="000000" w:themeColor="text1"/>
                <w:lang w:val="pt-BR"/>
              </w:rPr>
              <w:t>Nội dung</w:t>
            </w:r>
          </w:p>
        </w:tc>
        <w:tc>
          <w:tcPr>
            <w:tcW w:w="2687" w:type="dxa"/>
            <w:vAlign w:val="center"/>
          </w:tcPr>
          <w:p w14:paraId="590C58AF" w14:textId="77777777" w:rsidR="00343AA2" w:rsidRPr="00BB2BDE" w:rsidRDefault="00343AA2" w:rsidP="00343AA2">
            <w:pPr>
              <w:widowControl w:val="0"/>
              <w:spacing w:line="312" w:lineRule="auto"/>
              <w:jc w:val="center"/>
              <w:rPr>
                <w:b/>
                <w:color w:val="000000" w:themeColor="text1"/>
              </w:rPr>
            </w:pPr>
            <w:r w:rsidRPr="00BB2BDE">
              <w:rPr>
                <w:b/>
                <w:color w:val="000000" w:themeColor="text1"/>
                <w:lang w:val="pt-BR"/>
              </w:rPr>
              <w:t>Câu hỏi trước</w:t>
            </w:r>
          </w:p>
          <w:p w14:paraId="49B305DE" w14:textId="77777777" w:rsidR="00343AA2" w:rsidRPr="00BB2BDE" w:rsidRDefault="00343AA2" w:rsidP="00343AA2">
            <w:pPr>
              <w:widowControl w:val="0"/>
              <w:spacing w:line="312" w:lineRule="auto"/>
              <w:jc w:val="center"/>
              <w:rPr>
                <w:b/>
                <w:bCs w:val="0"/>
                <w:color w:val="000000" w:themeColor="text1"/>
              </w:rPr>
            </w:pPr>
            <w:r w:rsidRPr="00BB2BDE">
              <w:rPr>
                <w:b/>
                <w:color w:val="000000" w:themeColor="text1"/>
                <w:lang w:val="pt-BR"/>
              </w:rPr>
              <w:t>và sau giờ lên lớp</w:t>
            </w:r>
          </w:p>
        </w:tc>
      </w:tr>
      <w:tr w:rsidR="00343AA2" w:rsidRPr="00BB2BDE" w14:paraId="2CF40A72" w14:textId="77777777" w:rsidTr="00800917">
        <w:trPr>
          <w:trHeight w:val="414"/>
        </w:trPr>
        <w:tc>
          <w:tcPr>
            <w:tcW w:w="704" w:type="dxa"/>
          </w:tcPr>
          <w:p w14:paraId="18912932" w14:textId="59EE9856" w:rsidR="00343AA2" w:rsidRPr="00BB2BDE" w:rsidRDefault="00AA56C5" w:rsidP="00800917">
            <w:pPr>
              <w:widowControl w:val="0"/>
              <w:spacing w:line="312" w:lineRule="auto"/>
              <w:jc w:val="center"/>
              <w:rPr>
                <w:bCs w:val="0"/>
                <w:color w:val="000000" w:themeColor="text1"/>
                <w:lang w:val="en-US"/>
              </w:rPr>
            </w:pPr>
            <w:r w:rsidRPr="00BB2BDE">
              <w:rPr>
                <w:bCs w:val="0"/>
                <w:color w:val="000000" w:themeColor="text1"/>
                <w:lang w:val="en-US"/>
              </w:rPr>
              <w:t>1</w:t>
            </w:r>
          </w:p>
        </w:tc>
        <w:tc>
          <w:tcPr>
            <w:tcW w:w="2410" w:type="dxa"/>
          </w:tcPr>
          <w:p w14:paraId="13E615BE" w14:textId="7ED2758F" w:rsidR="00343AA2" w:rsidRPr="00800917" w:rsidRDefault="00B83CAA" w:rsidP="00343AA2">
            <w:pPr>
              <w:widowControl w:val="0"/>
              <w:spacing w:line="312" w:lineRule="auto"/>
              <w:jc w:val="both"/>
              <w:rPr>
                <w:iCs w:val="0"/>
                <w:color w:val="000000" w:themeColor="text1"/>
                <w:lang w:val="en-US"/>
              </w:rPr>
            </w:pPr>
            <w:r w:rsidRPr="00800917">
              <w:rPr>
                <w:iCs w:val="0"/>
                <w:color w:val="000000" w:themeColor="text1"/>
                <w:lang w:val="en-US"/>
              </w:rPr>
              <w:t xml:space="preserve">Tôn </w:t>
            </w:r>
            <w:proofErr w:type="spellStart"/>
            <w:r w:rsidRPr="00800917">
              <w:rPr>
                <w:iCs w:val="0"/>
                <w:color w:val="000000" w:themeColor="text1"/>
                <w:lang w:val="en-US"/>
              </w:rPr>
              <w:t>giáo</w:t>
            </w:r>
            <w:proofErr w:type="spellEnd"/>
            <w:r w:rsidRPr="00800917">
              <w:rPr>
                <w:iCs w:val="0"/>
                <w:color w:val="000000" w:themeColor="text1"/>
                <w:lang w:val="en-US"/>
              </w:rPr>
              <w:t xml:space="preserve"> ở Việt Nam </w:t>
            </w:r>
            <w:proofErr w:type="spellStart"/>
            <w:r w:rsidRPr="00800917">
              <w:rPr>
                <w:iCs w:val="0"/>
                <w:color w:val="000000" w:themeColor="text1"/>
                <w:lang w:val="en-US"/>
              </w:rPr>
              <w:t>có</w:t>
            </w:r>
            <w:proofErr w:type="spellEnd"/>
            <w:r w:rsidRPr="00800917">
              <w:rPr>
                <w:iCs w:val="0"/>
                <w:color w:val="000000" w:themeColor="text1"/>
                <w:lang w:val="en-US"/>
              </w:rPr>
              <w:t xml:space="preserve"> </w:t>
            </w:r>
            <w:proofErr w:type="spellStart"/>
            <w:r w:rsidRPr="00800917">
              <w:rPr>
                <w:iCs w:val="0"/>
                <w:color w:val="000000" w:themeColor="text1"/>
                <w:lang w:val="en-US"/>
              </w:rPr>
              <w:t>đặc</w:t>
            </w:r>
            <w:proofErr w:type="spellEnd"/>
            <w:r w:rsidRPr="00800917">
              <w:rPr>
                <w:iCs w:val="0"/>
                <w:color w:val="000000" w:themeColor="text1"/>
                <w:lang w:val="en-US"/>
              </w:rPr>
              <w:t xml:space="preserve"> </w:t>
            </w:r>
            <w:proofErr w:type="spellStart"/>
            <w:r w:rsidRPr="00800917">
              <w:rPr>
                <w:iCs w:val="0"/>
                <w:color w:val="000000" w:themeColor="text1"/>
                <w:lang w:val="en-US"/>
              </w:rPr>
              <w:t>điểm</w:t>
            </w:r>
            <w:proofErr w:type="spellEnd"/>
            <w:r w:rsidRPr="00800917">
              <w:rPr>
                <w:iCs w:val="0"/>
                <w:color w:val="000000" w:themeColor="text1"/>
                <w:lang w:val="en-US"/>
              </w:rPr>
              <w:t xml:space="preserve"> </w:t>
            </w:r>
            <w:proofErr w:type="spellStart"/>
            <w:r w:rsidRPr="00800917">
              <w:rPr>
                <w:iCs w:val="0"/>
                <w:color w:val="000000" w:themeColor="text1"/>
                <w:lang w:val="en-US"/>
              </w:rPr>
              <w:lastRenderedPageBreak/>
              <w:t>và</w:t>
            </w:r>
            <w:proofErr w:type="spellEnd"/>
            <w:r w:rsidRPr="00800917">
              <w:rPr>
                <w:iCs w:val="0"/>
                <w:color w:val="000000" w:themeColor="text1"/>
                <w:lang w:val="en-US"/>
              </w:rPr>
              <w:t xml:space="preserve"> </w:t>
            </w:r>
            <w:proofErr w:type="spellStart"/>
            <w:r w:rsidRPr="00800917">
              <w:rPr>
                <w:iCs w:val="0"/>
                <w:color w:val="000000" w:themeColor="text1"/>
                <w:lang w:val="en-US"/>
              </w:rPr>
              <w:t>vai</w:t>
            </w:r>
            <w:proofErr w:type="spellEnd"/>
            <w:r w:rsidRPr="00800917">
              <w:rPr>
                <w:iCs w:val="0"/>
                <w:color w:val="000000" w:themeColor="text1"/>
                <w:lang w:val="en-US"/>
              </w:rPr>
              <w:t xml:space="preserve"> </w:t>
            </w:r>
            <w:proofErr w:type="spellStart"/>
            <w:r w:rsidRPr="00800917">
              <w:rPr>
                <w:iCs w:val="0"/>
                <w:color w:val="000000" w:themeColor="text1"/>
                <w:lang w:val="en-US"/>
              </w:rPr>
              <w:t>trò</w:t>
            </w:r>
            <w:proofErr w:type="spellEnd"/>
            <w:r w:rsidRPr="00800917">
              <w:rPr>
                <w:iCs w:val="0"/>
                <w:color w:val="000000" w:themeColor="text1"/>
                <w:lang w:val="en-US"/>
              </w:rPr>
              <w:t xml:space="preserve"> </w:t>
            </w:r>
            <w:proofErr w:type="spellStart"/>
            <w:r w:rsidR="00BC10A0" w:rsidRPr="00800917">
              <w:rPr>
                <w:iCs w:val="0"/>
                <w:color w:val="000000" w:themeColor="text1"/>
                <w:lang w:val="en-US"/>
              </w:rPr>
              <w:t>như</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thế</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nào</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trong</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đời</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sống</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xã</w:t>
            </w:r>
            <w:proofErr w:type="spellEnd"/>
            <w:r w:rsidR="00BC10A0" w:rsidRPr="00800917">
              <w:rPr>
                <w:iCs w:val="0"/>
                <w:color w:val="000000" w:themeColor="text1"/>
                <w:lang w:val="en-US"/>
              </w:rPr>
              <w:t xml:space="preserve"> </w:t>
            </w:r>
            <w:proofErr w:type="spellStart"/>
            <w:r w:rsidR="00BC10A0" w:rsidRPr="00800917">
              <w:rPr>
                <w:iCs w:val="0"/>
                <w:color w:val="000000" w:themeColor="text1"/>
                <w:lang w:val="en-US"/>
              </w:rPr>
              <w:t>hội</w:t>
            </w:r>
            <w:proofErr w:type="spellEnd"/>
            <w:r w:rsidR="00BC10A0" w:rsidRPr="00800917">
              <w:rPr>
                <w:iCs w:val="0"/>
                <w:color w:val="000000" w:themeColor="text1"/>
                <w:lang w:val="en-US"/>
              </w:rPr>
              <w:t>?</w:t>
            </w:r>
          </w:p>
        </w:tc>
        <w:tc>
          <w:tcPr>
            <w:tcW w:w="8505" w:type="dxa"/>
          </w:tcPr>
          <w:p w14:paraId="4104C8D3" w14:textId="6F990C09" w:rsidR="00AA56C5" w:rsidRPr="00BB2BDE" w:rsidRDefault="00AA56C5" w:rsidP="00AA56C5">
            <w:pPr>
              <w:spacing w:line="278" w:lineRule="auto"/>
              <w:rPr>
                <w:color w:val="000000" w:themeColor="text1"/>
              </w:rPr>
            </w:pPr>
            <w:r w:rsidRPr="00BB2BDE">
              <w:rPr>
                <w:b/>
                <w:color w:val="000000" w:themeColor="text1"/>
              </w:rPr>
              <w:lastRenderedPageBreak/>
              <w:t>1. Đặc điểm tôn giáo ở Việt Nam</w:t>
            </w:r>
            <w:r w:rsidRPr="00BB2BDE">
              <w:rPr>
                <w:color w:val="000000" w:themeColor="text1"/>
              </w:rPr>
              <w:t xml:space="preserve"> </w:t>
            </w:r>
          </w:p>
          <w:p w14:paraId="323BCCEA" w14:textId="77777777" w:rsidR="00AA56C5" w:rsidRPr="00BB2BDE" w:rsidRDefault="00AA56C5" w:rsidP="00AA56C5">
            <w:pPr>
              <w:spacing w:line="278" w:lineRule="auto"/>
              <w:rPr>
                <w:color w:val="000000" w:themeColor="text1"/>
              </w:rPr>
            </w:pPr>
            <w:r w:rsidRPr="00BB2BDE">
              <w:rPr>
                <w:b/>
                <w:i/>
                <w:iCs w:val="0"/>
                <w:color w:val="000000" w:themeColor="text1"/>
              </w:rPr>
              <w:lastRenderedPageBreak/>
              <w:t>1.1. Tính đa dạng và phong phú</w:t>
            </w:r>
            <w:r w:rsidRPr="00BB2BDE">
              <w:rPr>
                <w:color w:val="000000" w:themeColor="text1"/>
              </w:rPr>
              <w:br/>
              <w:t xml:space="preserve">- Việt Nam là quốc gia đa tôn giáo, với nhiều tôn giáo cùng tồn tại như Phật giáo, Công giáo, Tin Lành, Hồi giáo, Cao Đài, Phật giáo Hòa Hảo, cùng hệ thống tín ngưỡng dân gian phong phú. </w:t>
            </w:r>
          </w:p>
          <w:p w14:paraId="797B1C15" w14:textId="77777777" w:rsidR="00343AA2" w:rsidRPr="00BB2BDE" w:rsidRDefault="00AA56C5" w:rsidP="00AA56C5">
            <w:pPr>
              <w:spacing w:line="278" w:lineRule="auto"/>
              <w:rPr>
                <w:color w:val="000000" w:themeColor="text1"/>
              </w:rPr>
            </w:pPr>
            <w:r w:rsidRPr="00BB2BDE">
              <w:rPr>
                <w:color w:val="000000" w:themeColor="text1"/>
              </w:rPr>
              <w:t>- Các tôn giáo khác nhau về nguồn gốc, giáo lý và hình thức tổ chức nhưng cùng chung sống trong một không gian xã hội.</w:t>
            </w:r>
          </w:p>
          <w:p w14:paraId="5AF0CF11" w14:textId="29D91C22" w:rsidR="00AA56C5" w:rsidRPr="00BB2BDE" w:rsidRDefault="008E0D2D" w:rsidP="00AA56C5">
            <w:pPr>
              <w:spacing w:line="278" w:lineRule="auto"/>
              <w:rPr>
                <w:b/>
                <w:bCs w:val="0"/>
                <w:i/>
                <w:iCs w:val="0"/>
                <w:color w:val="000000" w:themeColor="text1"/>
              </w:rPr>
            </w:pPr>
            <w:r w:rsidRPr="00BB2BDE">
              <w:rPr>
                <w:b/>
                <w:bCs w:val="0"/>
                <w:i/>
                <w:iCs w:val="0"/>
                <w:color w:val="000000" w:themeColor="text1"/>
              </w:rPr>
              <w:t xml:space="preserve">1.2. </w:t>
            </w:r>
            <w:r w:rsidR="00AA56C5" w:rsidRPr="00BB2BDE">
              <w:rPr>
                <w:b/>
                <w:bCs w:val="0"/>
                <w:i/>
                <w:iCs w:val="0"/>
                <w:color w:val="000000" w:themeColor="text1"/>
              </w:rPr>
              <w:t>Tính gắn bó với dân tộc và đời sống xã hội</w:t>
            </w:r>
          </w:p>
          <w:p w14:paraId="7ACEBE21" w14:textId="77777777" w:rsidR="008E0D2D" w:rsidRPr="00BB2BDE" w:rsidRDefault="008E0D2D" w:rsidP="00AA56C5">
            <w:pPr>
              <w:spacing w:line="278" w:lineRule="auto"/>
              <w:rPr>
                <w:color w:val="000000" w:themeColor="text1"/>
              </w:rPr>
            </w:pPr>
            <w:r w:rsidRPr="00BB2BDE">
              <w:rPr>
                <w:color w:val="000000" w:themeColor="text1"/>
              </w:rPr>
              <w:t xml:space="preserve">- </w:t>
            </w:r>
            <w:r w:rsidR="00AA56C5" w:rsidRPr="00BB2BDE">
              <w:rPr>
                <w:color w:val="000000" w:themeColor="text1"/>
              </w:rPr>
              <w:t xml:space="preserve">Tôn giáo ở Việt Nam thường gắn bó với đời sống văn hóa, đạo đức và tinh thần của người dân, đồng hành cùng dân tộc trong quá trình lịch sử. </w:t>
            </w:r>
          </w:p>
          <w:p w14:paraId="58D7E53B" w14:textId="77777777" w:rsidR="00AA56C5" w:rsidRPr="00BB2BDE" w:rsidRDefault="008E0D2D" w:rsidP="00AA56C5">
            <w:pPr>
              <w:spacing w:line="278" w:lineRule="auto"/>
              <w:rPr>
                <w:color w:val="000000" w:themeColor="text1"/>
              </w:rPr>
            </w:pPr>
            <w:r w:rsidRPr="00BB2BDE">
              <w:rPr>
                <w:color w:val="000000" w:themeColor="text1"/>
              </w:rPr>
              <w:t xml:space="preserve">- </w:t>
            </w:r>
            <w:r w:rsidR="00AA56C5" w:rsidRPr="00BB2BDE">
              <w:rPr>
                <w:color w:val="000000" w:themeColor="text1"/>
              </w:rPr>
              <w:t>Nhiều tôn giáo nhấn mạnh các giá trị nhân văn, đạo đức, hướng thiện và trách nhiệm xã hội.</w:t>
            </w:r>
          </w:p>
          <w:p w14:paraId="3052B83E" w14:textId="223D6D8A" w:rsidR="008E0D2D" w:rsidRPr="00BB2BDE" w:rsidRDefault="008E0D2D" w:rsidP="008E0D2D">
            <w:pPr>
              <w:spacing w:line="278" w:lineRule="auto"/>
              <w:rPr>
                <w:b/>
                <w:bCs w:val="0"/>
                <w:i/>
                <w:iCs w:val="0"/>
                <w:color w:val="000000" w:themeColor="text1"/>
              </w:rPr>
            </w:pPr>
            <w:r w:rsidRPr="00BB2BDE">
              <w:rPr>
                <w:b/>
                <w:bCs w:val="0"/>
                <w:i/>
                <w:iCs w:val="0"/>
                <w:color w:val="000000" w:themeColor="text1"/>
              </w:rPr>
              <w:t>1.3. Chịu sự quản lý của Nhà nước</w:t>
            </w:r>
          </w:p>
          <w:p w14:paraId="2F06EA0A" w14:textId="77777777" w:rsidR="008E0D2D" w:rsidRPr="00BB2BDE" w:rsidRDefault="008E0D2D" w:rsidP="008E0D2D">
            <w:pPr>
              <w:spacing w:line="278" w:lineRule="auto"/>
              <w:rPr>
                <w:color w:val="000000" w:themeColor="text1"/>
              </w:rPr>
            </w:pPr>
            <w:r w:rsidRPr="00BB2BDE">
              <w:rPr>
                <w:color w:val="000000" w:themeColor="text1"/>
              </w:rPr>
              <w:t>- Hoạt động tôn giáo ở Việt Nam được thực hiện trong khuôn khổ pháp luật, dưới sự quản lý của Nhà nước.</w:t>
            </w:r>
          </w:p>
          <w:p w14:paraId="7CDCE4CC" w14:textId="533BDE88" w:rsidR="008E0D2D" w:rsidRPr="00BB2BDE" w:rsidRDefault="008E0D2D" w:rsidP="008E0D2D">
            <w:pPr>
              <w:spacing w:line="278" w:lineRule="auto"/>
              <w:rPr>
                <w:color w:val="000000" w:themeColor="text1"/>
              </w:rPr>
            </w:pPr>
            <w:r w:rsidRPr="00BB2BDE">
              <w:rPr>
                <w:color w:val="000000" w:themeColor="text1"/>
              </w:rPr>
              <w:t>- Nhà nước bảo đảm quyền tự do tín ngưỡng, tôn giáo đồng thời giữ gìn ổn định chính trị – xã hội.</w:t>
            </w:r>
          </w:p>
        </w:tc>
        <w:tc>
          <w:tcPr>
            <w:tcW w:w="2687" w:type="dxa"/>
            <w:vMerge w:val="restart"/>
          </w:tcPr>
          <w:p w14:paraId="37ABAF85" w14:textId="77777777" w:rsidR="00343AA2" w:rsidRPr="00800917" w:rsidRDefault="00BA3C41" w:rsidP="00343AA2">
            <w:pPr>
              <w:widowControl w:val="0"/>
              <w:spacing w:line="312" w:lineRule="auto"/>
              <w:jc w:val="both"/>
              <w:rPr>
                <w:i/>
                <w:color w:val="000000" w:themeColor="text1"/>
                <w:lang w:val="pt-BR"/>
              </w:rPr>
            </w:pPr>
            <w:r w:rsidRPr="00800917">
              <w:rPr>
                <w:iCs w:val="0"/>
                <w:color w:val="000000" w:themeColor="text1"/>
                <w:lang w:val="pt-BR"/>
              </w:rPr>
              <w:lastRenderedPageBreak/>
              <w:t xml:space="preserve">1. </w:t>
            </w:r>
            <w:r w:rsidRPr="00800917">
              <w:rPr>
                <w:i/>
                <w:color w:val="000000" w:themeColor="text1"/>
                <w:lang w:val="pt-BR"/>
              </w:rPr>
              <w:t>Câu hỏi trước giờ lên lớp</w:t>
            </w:r>
          </w:p>
          <w:p w14:paraId="5DE11661" w14:textId="606769BB" w:rsidR="002A647C" w:rsidRPr="00BB2BDE" w:rsidRDefault="002A647C" w:rsidP="00343AA2">
            <w:pPr>
              <w:widowControl w:val="0"/>
              <w:spacing w:line="312" w:lineRule="auto"/>
              <w:jc w:val="both"/>
              <w:rPr>
                <w:color w:val="000000" w:themeColor="text1"/>
                <w:lang w:val="pt-BR"/>
              </w:rPr>
            </w:pPr>
            <w:r w:rsidRPr="00BB2BDE">
              <w:rPr>
                <w:color w:val="000000" w:themeColor="text1"/>
                <w:lang w:val="pt-BR"/>
              </w:rPr>
              <w:lastRenderedPageBreak/>
              <w:t>- Đặc điểm cơ bản của tôn giáo ở Việt Nam</w:t>
            </w:r>
          </w:p>
          <w:p w14:paraId="7A502417" w14:textId="3D58BDF8" w:rsidR="002A647C" w:rsidRPr="00BB2BDE" w:rsidRDefault="002A647C" w:rsidP="00343AA2">
            <w:pPr>
              <w:widowControl w:val="0"/>
              <w:spacing w:line="312" w:lineRule="auto"/>
              <w:jc w:val="both"/>
              <w:rPr>
                <w:color w:val="000000" w:themeColor="text1"/>
                <w:lang w:val="pt-BR"/>
              </w:rPr>
            </w:pPr>
            <w:r w:rsidRPr="00BB2BDE">
              <w:rPr>
                <w:color w:val="000000" w:themeColor="text1"/>
                <w:lang w:val="pt-BR"/>
              </w:rPr>
              <w:t>- Đặc điểm cơ bản của tín ngưỡng ở Việt Nam?</w:t>
            </w:r>
          </w:p>
          <w:p w14:paraId="5350473A" w14:textId="73172FA3" w:rsidR="002A647C" w:rsidRPr="00BB2BDE" w:rsidRDefault="00BA3C41" w:rsidP="00343AA2">
            <w:pPr>
              <w:widowControl w:val="0"/>
              <w:spacing w:line="312" w:lineRule="auto"/>
              <w:jc w:val="both"/>
              <w:rPr>
                <w:b/>
                <w:bCs w:val="0"/>
                <w:color w:val="000000" w:themeColor="text1"/>
                <w:lang w:val="pt-BR"/>
              </w:rPr>
            </w:pPr>
            <w:r w:rsidRPr="00BB2BDE">
              <w:rPr>
                <w:b/>
                <w:bCs w:val="0"/>
                <w:color w:val="000000" w:themeColor="text1"/>
                <w:lang w:val="pt-BR"/>
              </w:rPr>
              <w:t>2. Câu hỏi sau giờ lên lớp</w:t>
            </w:r>
          </w:p>
          <w:p w14:paraId="5B8B691D" w14:textId="2A8FA50A" w:rsidR="002A647C" w:rsidRPr="00BB2BDE" w:rsidRDefault="002A647C" w:rsidP="00343AA2">
            <w:pPr>
              <w:widowControl w:val="0"/>
              <w:spacing w:line="312" w:lineRule="auto"/>
              <w:jc w:val="both"/>
              <w:rPr>
                <w:color w:val="000000" w:themeColor="text1"/>
                <w:lang w:val="pt-BR"/>
              </w:rPr>
            </w:pPr>
            <w:r w:rsidRPr="00BB2BDE">
              <w:rPr>
                <w:color w:val="000000" w:themeColor="text1"/>
                <w:lang w:val="pt-BR"/>
              </w:rPr>
              <w:t>- Đảng và Nhà nước Việt Nam có quan điểm</w:t>
            </w:r>
            <w:r w:rsidR="0016317D" w:rsidRPr="00BB2BDE">
              <w:rPr>
                <w:color w:val="000000" w:themeColor="text1"/>
                <w:lang w:val="pt-BR"/>
              </w:rPr>
              <w:t>, chính sách</w:t>
            </w:r>
            <w:r w:rsidRPr="00BB2BDE">
              <w:rPr>
                <w:color w:val="000000" w:themeColor="text1"/>
                <w:lang w:val="pt-BR"/>
              </w:rPr>
              <w:t xml:space="preserve"> như thế nào về tôn giáo, tín ngưỡng?</w:t>
            </w:r>
          </w:p>
          <w:p w14:paraId="414270F4" w14:textId="4F0AF99F" w:rsidR="00BA3C41" w:rsidRPr="00BB2BDE" w:rsidRDefault="002A647C" w:rsidP="00343AA2">
            <w:pPr>
              <w:widowControl w:val="0"/>
              <w:spacing w:line="312" w:lineRule="auto"/>
              <w:jc w:val="both"/>
              <w:rPr>
                <w:b/>
                <w:bCs w:val="0"/>
                <w:color w:val="000000" w:themeColor="text1"/>
                <w:lang w:val="pt-BR"/>
              </w:rPr>
            </w:pPr>
            <w:r w:rsidRPr="00BB2BDE">
              <w:rPr>
                <w:color w:val="000000" w:themeColor="text1"/>
                <w:lang w:val="pt-BR"/>
              </w:rPr>
              <w:t xml:space="preserve">- </w:t>
            </w:r>
            <w:r w:rsidR="00BA3C41" w:rsidRPr="00BB2BDE">
              <w:rPr>
                <w:iCs w:val="0"/>
                <w:color w:val="000000" w:themeColor="text1"/>
                <w:lang w:val="pt-BR"/>
              </w:rPr>
              <w:t>Đồng chí hãy so sánh sự tương đồng và khác biệt trong chính sách tôn giáo ở Việt Nam và nước Cồng hoà Dân chủ Nhân dân Lào?</w:t>
            </w:r>
          </w:p>
        </w:tc>
      </w:tr>
      <w:tr w:rsidR="00343AA2" w:rsidRPr="00BB2BDE" w14:paraId="73E8DEE5" w14:textId="77777777" w:rsidTr="00800917">
        <w:tc>
          <w:tcPr>
            <w:tcW w:w="704" w:type="dxa"/>
          </w:tcPr>
          <w:p w14:paraId="29418E08" w14:textId="2E45E243" w:rsidR="00343AA2" w:rsidRPr="00BB2BDE" w:rsidRDefault="00AA56C5" w:rsidP="00CE2726">
            <w:pPr>
              <w:widowControl w:val="0"/>
              <w:spacing w:line="312" w:lineRule="auto"/>
              <w:jc w:val="center"/>
              <w:rPr>
                <w:bCs w:val="0"/>
                <w:color w:val="000000" w:themeColor="text1"/>
                <w:lang w:val="en-US"/>
              </w:rPr>
            </w:pPr>
            <w:r w:rsidRPr="00BB2BDE">
              <w:rPr>
                <w:bCs w:val="0"/>
                <w:color w:val="000000" w:themeColor="text1"/>
                <w:lang w:val="en-US"/>
              </w:rPr>
              <w:lastRenderedPageBreak/>
              <w:t>2</w:t>
            </w:r>
          </w:p>
        </w:tc>
        <w:tc>
          <w:tcPr>
            <w:tcW w:w="2410" w:type="dxa"/>
          </w:tcPr>
          <w:p w14:paraId="52F2A1D8" w14:textId="1855C8DD" w:rsidR="00343AA2" w:rsidRPr="00CE2726" w:rsidRDefault="00BC10A0" w:rsidP="00343AA2">
            <w:pPr>
              <w:widowControl w:val="0"/>
              <w:spacing w:line="312" w:lineRule="auto"/>
              <w:jc w:val="both"/>
              <w:rPr>
                <w:iCs w:val="0"/>
                <w:color w:val="000000" w:themeColor="text1"/>
              </w:rPr>
            </w:pPr>
            <w:proofErr w:type="spellStart"/>
            <w:r w:rsidRPr="00CE2726">
              <w:rPr>
                <w:iCs w:val="0"/>
                <w:color w:val="000000" w:themeColor="text1"/>
                <w:lang w:val="en-US"/>
              </w:rPr>
              <w:t>Tín</w:t>
            </w:r>
            <w:proofErr w:type="spellEnd"/>
            <w:r w:rsidRPr="00CE2726">
              <w:rPr>
                <w:iCs w:val="0"/>
                <w:color w:val="000000" w:themeColor="text1"/>
                <w:lang w:val="en-US"/>
              </w:rPr>
              <w:t xml:space="preserve"> </w:t>
            </w:r>
            <w:proofErr w:type="spellStart"/>
            <w:r w:rsidRPr="00CE2726">
              <w:rPr>
                <w:iCs w:val="0"/>
                <w:color w:val="000000" w:themeColor="text1"/>
                <w:lang w:val="en-US"/>
              </w:rPr>
              <w:t>ngưỡng</w:t>
            </w:r>
            <w:proofErr w:type="spellEnd"/>
            <w:r w:rsidRPr="00CE2726">
              <w:rPr>
                <w:iCs w:val="0"/>
                <w:color w:val="000000" w:themeColor="text1"/>
                <w:lang w:val="en-US"/>
              </w:rPr>
              <w:t xml:space="preserve"> ở Việt Nam </w:t>
            </w:r>
            <w:proofErr w:type="spellStart"/>
            <w:r w:rsidRPr="00CE2726">
              <w:rPr>
                <w:iCs w:val="0"/>
                <w:color w:val="000000" w:themeColor="text1"/>
                <w:lang w:val="en-US"/>
              </w:rPr>
              <w:t>có</w:t>
            </w:r>
            <w:proofErr w:type="spellEnd"/>
            <w:r w:rsidRPr="00CE2726">
              <w:rPr>
                <w:iCs w:val="0"/>
                <w:color w:val="000000" w:themeColor="text1"/>
                <w:lang w:val="en-US"/>
              </w:rPr>
              <w:t xml:space="preserve"> </w:t>
            </w:r>
            <w:proofErr w:type="spellStart"/>
            <w:r w:rsidRPr="00CE2726">
              <w:rPr>
                <w:iCs w:val="0"/>
                <w:color w:val="000000" w:themeColor="text1"/>
                <w:lang w:val="en-US"/>
              </w:rPr>
              <w:t>đặc</w:t>
            </w:r>
            <w:proofErr w:type="spellEnd"/>
            <w:r w:rsidRPr="00CE2726">
              <w:rPr>
                <w:iCs w:val="0"/>
                <w:color w:val="000000" w:themeColor="text1"/>
                <w:lang w:val="en-US"/>
              </w:rPr>
              <w:t xml:space="preserve"> </w:t>
            </w:r>
            <w:proofErr w:type="spellStart"/>
            <w:r w:rsidRPr="00CE2726">
              <w:rPr>
                <w:iCs w:val="0"/>
                <w:color w:val="000000" w:themeColor="text1"/>
                <w:lang w:val="en-US"/>
              </w:rPr>
              <w:t>điểm</w:t>
            </w:r>
            <w:proofErr w:type="spellEnd"/>
            <w:r w:rsidRPr="00CE2726">
              <w:rPr>
                <w:iCs w:val="0"/>
                <w:color w:val="000000" w:themeColor="text1"/>
                <w:lang w:val="en-US"/>
              </w:rPr>
              <w:t xml:space="preserve"> </w:t>
            </w:r>
            <w:proofErr w:type="spellStart"/>
            <w:r w:rsidRPr="00CE2726">
              <w:rPr>
                <w:iCs w:val="0"/>
                <w:color w:val="000000" w:themeColor="text1"/>
                <w:lang w:val="en-US"/>
              </w:rPr>
              <w:t>và</w:t>
            </w:r>
            <w:proofErr w:type="spellEnd"/>
            <w:r w:rsidRPr="00CE2726">
              <w:rPr>
                <w:iCs w:val="0"/>
                <w:color w:val="000000" w:themeColor="text1"/>
                <w:lang w:val="en-US"/>
              </w:rPr>
              <w:t xml:space="preserve"> </w:t>
            </w:r>
            <w:proofErr w:type="spellStart"/>
            <w:r w:rsidRPr="00CE2726">
              <w:rPr>
                <w:iCs w:val="0"/>
                <w:color w:val="000000" w:themeColor="text1"/>
                <w:lang w:val="en-US"/>
              </w:rPr>
              <w:t>vai</w:t>
            </w:r>
            <w:proofErr w:type="spellEnd"/>
            <w:r w:rsidRPr="00CE2726">
              <w:rPr>
                <w:iCs w:val="0"/>
                <w:color w:val="000000" w:themeColor="text1"/>
                <w:lang w:val="en-US"/>
              </w:rPr>
              <w:t xml:space="preserve"> </w:t>
            </w:r>
            <w:proofErr w:type="spellStart"/>
            <w:r w:rsidRPr="00CE2726">
              <w:rPr>
                <w:iCs w:val="0"/>
                <w:color w:val="000000" w:themeColor="text1"/>
                <w:lang w:val="en-US"/>
              </w:rPr>
              <w:t>trò</w:t>
            </w:r>
            <w:proofErr w:type="spellEnd"/>
            <w:r w:rsidRPr="00CE2726">
              <w:rPr>
                <w:iCs w:val="0"/>
                <w:color w:val="000000" w:themeColor="text1"/>
                <w:lang w:val="en-US"/>
              </w:rPr>
              <w:t xml:space="preserve"> </w:t>
            </w:r>
            <w:proofErr w:type="spellStart"/>
            <w:r w:rsidRPr="00CE2726">
              <w:rPr>
                <w:iCs w:val="0"/>
                <w:color w:val="000000" w:themeColor="text1"/>
                <w:lang w:val="en-US"/>
              </w:rPr>
              <w:t>như</w:t>
            </w:r>
            <w:proofErr w:type="spellEnd"/>
            <w:r w:rsidRPr="00CE2726">
              <w:rPr>
                <w:iCs w:val="0"/>
                <w:color w:val="000000" w:themeColor="text1"/>
                <w:lang w:val="en-US"/>
              </w:rPr>
              <w:t xml:space="preserve"> </w:t>
            </w:r>
            <w:proofErr w:type="spellStart"/>
            <w:r w:rsidRPr="00CE2726">
              <w:rPr>
                <w:iCs w:val="0"/>
                <w:color w:val="000000" w:themeColor="text1"/>
                <w:lang w:val="en-US"/>
              </w:rPr>
              <w:t>thế</w:t>
            </w:r>
            <w:proofErr w:type="spellEnd"/>
            <w:r w:rsidRPr="00CE2726">
              <w:rPr>
                <w:iCs w:val="0"/>
                <w:color w:val="000000" w:themeColor="text1"/>
                <w:lang w:val="en-US"/>
              </w:rPr>
              <w:t xml:space="preserve"> </w:t>
            </w:r>
            <w:proofErr w:type="spellStart"/>
            <w:r w:rsidRPr="00CE2726">
              <w:rPr>
                <w:iCs w:val="0"/>
                <w:color w:val="000000" w:themeColor="text1"/>
                <w:lang w:val="en-US"/>
              </w:rPr>
              <w:t>nào</w:t>
            </w:r>
            <w:proofErr w:type="spellEnd"/>
            <w:r w:rsidRPr="00CE2726">
              <w:rPr>
                <w:iCs w:val="0"/>
                <w:color w:val="000000" w:themeColor="text1"/>
                <w:lang w:val="en-US"/>
              </w:rPr>
              <w:t xml:space="preserve"> </w:t>
            </w:r>
            <w:proofErr w:type="spellStart"/>
            <w:r w:rsidRPr="00CE2726">
              <w:rPr>
                <w:iCs w:val="0"/>
                <w:color w:val="000000" w:themeColor="text1"/>
                <w:lang w:val="en-US"/>
              </w:rPr>
              <w:t>trong</w:t>
            </w:r>
            <w:proofErr w:type="spellEnd"/>
            <w:r w:rsidRPr="00CE2726">
              <w:rPr>
                <w:iCs w:val="0"/>
                <w:color w:val="000000" w:themeColor="text1"/>
                <w:lang w:val="en-US"/>
              </w:rPr>
              <w:t xml:space="preserve"> </w:t>
            </w:r>
            <w:proofErr w:type="spellStart"/>
            <w:r w:rsidRPr="00CE2726">
              <w:rPr>
                <w:iCs w:val="0"/>
                <w:color w:val="000000" w:themeColor="text1"/>
                <w:lang w:val="en-US"/>
              </w:rPr>
              <w:t>đời</w:t>
            </w:r>
            <w:proofErr w:type="spellEnd"/>
            <w:r w:rsidRPr="00CE2726">
              <w:rPr>
                <w:iCs w:val="0"/>
                <w:color w:val="000000" w:themeColor="text1"/>
                <w:lang w:val="en-US"/>
              </w:rPr>
              <w:t xml:space="preserve"> </w:t>
            </w:r>
            <w:proofErr w:type="spellStart"/>
            <w:r w:rsidRPr="00CE2726">
              <w:rPr>
                <w:iCs w:val="0"/>
                <w:color w:val="000000" w:themeColor="text1"/>
                <w:lang w:val="en-US"/>
              </w:rPr>
              <w:t>sống</w:t>
            </w:r>
            <w:proofErr w:type="spellEnd"/>
            <w:r w:rsidRPr="00CE2726">
              <w:rPr>
                <w:iCs w:val="0"/>
                <w:color w:val="000000" w:themeColor="text1"/>
                <w:lang w:val="en-US"/>
              </w:rPr>
              <w:t xml:space="preserve"> </w:t>
            </w:r>
            <w:proofErr w:type="spellStart"/>
            <w:r w:rsidRPr="00CE2726">
              <w:rPr>
                <w:iCs w:val="0"/>
                <w:color w:val="000000" w:themeColor="text1"/>
                <w:lang w:val="en-US"/>
              </w:rPr>
              <w:t>xã</w:t>
            </w:r>
            <w:proofErr w:type="spellEnd"/>
            <w:r w:rsidRPr="00CE2726">
              <w:rPr>
                <w:iCs w:val="0"/>
                <w:color w:val="000000" w:themeColor="text1"/>
                <w:lang w:val="en-US"/>
              </w:rPr>
              <w:t xml:space="preserve"> </w:t>
            </w:r>
            <w:proofErr w:type="spellStart"/>
            <w:r w:rsidRPr="00CE2726">
              <w:rPr>
                <w:iCs w:val="0"/>
                <w:color w:val="000000" w:themeColor="text1"/>
                <w:lang w:val="en-US"/>
              </w:rPr>
              <w:t>hội</w:t>
            </w:r>
            <w:proofErr w:type="spellEnd"/>
            <w:r w:rsidRPr="00CE2726">
              <w:rPr>
                <w:iCs w:val="0"/>
                <w:color w:val="000000" w:themeColor="text1"/>
                <w:lang w:val="en-US"/>
              </w:rPr>
              <w:t>?</w:t>
            </w:r>
          </w:p>
        </w:tc>
        <w:tc>
          <w:tcPr>
            <w:tcW w:w="8505" w:type="dxa"/>
          </w:tcPr>
          <w:p w14:paraId="29BE007A" w14:textId="77777777" w:rsidR="008E0D2D" w:rsidRPr="00BB2BDE" w:rsidRDefault="00AA56C5" w:rsidP="008E0D2D">
            <w:pPr>
              <w:spacing w:line="278" w:lineRule="auto"/>
              <w:rPr>
                <w:rFonts w:eastAsia="Aptos"/>
                <w:b/>
                <w:iCs w:val="0"/>
                <w:color w:val="000000" w:themeColor="text1"/>
                <w:kern w:val="2"/>
                <w14:ligatures w14:val="standardContextual"/>
              </w:rPr>
            </w:pPr>
            <w:r w:rsidRPr="00BB2BDE">
              <w:rPr>
                <w:rFonts w:eastAsia="Aptos"/>
                <w:b/>
                <w:iCs w:val="0"/>
                <w:color w:val="000000" w:themeColor="text1"/>
                <w:kern w:val="2"/>
                <w14:ligatures w14:val="standardContextual"/>
              </w:rPr>
              <w:t>2. Tín ngưỡng truyền thống</w:t>
            </w:r>
          </w:p>
          <w:p w14:paraId="1E632A2D" w14:textId="1BE35ECB" w:rsidR="008E0D2D" w:rsidRPr="00BB2BDE" w:rsidRDefault="00AA56C5" w:rsidP="008E0D2D">
            <w:pPr>
              <w:spacing w:line="278" w:lineRule="auto"/>
              <w:rPr>
                <w:rFonts w:eastAsia="Aptos"/>
                <w:b/>
                <w:i/>
                <w:color w:val="000000" w:themeColor="text1"/>
                <w:kern w:val="2"/>
                <w14:ligatures w14:val="standardContextual"/>
              </w:rPr>
            </w:pPr>
            <w:r w:rsidRPr="00BB2BDE">
              <w:rPr>
                <w:rFonts w:eastAsia="Aptos"/>
                <w:bCs w:val="0"/>
                <w:iCs w:val="0"/>
                <w:color w:val="000000" w:themeColor="text1"/>
                <w:kern w:val="2"/>
                <w14:ligatures w14:val="standardContextual"/>
              </w:rPr>
              <w:t xml:space="preserve"> </w:t>
            </w:r>
            <w:r w:rsidR="008E0D2D" w:rsidRPr="00BB2BDE">
              <w:rPr>
                <w:rFonts w:eastAsia="Aptos"/>
                <w:b/>
                <w:i/>
                <w:color w:val="000000" w:themeColor="text1"/>
                <w:kern w:val="2"/>
                <w14:ligatures w14:val="standardContextual"/>
              </w:rPr>
              <w:t>2.1. Đặc điểm và vai trò của tín ngưỡng trong đời sống xã hội</w:t>
            </w:r>
          </w:p>
          <w:p w14:paraId="43C03354" w14:textId="42490B6C" w:rsidR="008E0D2D" w:rsidRPr="00BB2BDE" w:rsidRDefault="008E0D2D" w:rsidP="008E0D2D">
            <w:pPr>
              <w:spacing w:line="278" w:lineRule="auto"/>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Đặc điểm:</w:t>
            </w:r>
          </w:p>
          <w:p w14:paraId="3B6D40BC" w14:textId="77777777" w:rsidR="008E0D2D"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Đa dạng và phong phú: tín ngưỡng Việt Nam rất đa dạng, bao gồm thờ cúng tổ tiên, thờ Thành hoàng làng, tín ngưỡng thờ Mẫu, thờ các lực lượng tự nhiên, các anh hùng dân tộc và nhân vật lịch sử được nhân dân tôn vinh.</w:t>
            </w:r>
          </w:p>
          <w:p w14:paraId="7135E519" w14:textId="49C7F4E1" w:rsidR="008E0D2D"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xml:space="preserve">+ Gắn bó với cộng đồng làng xã: Tín ngưỡng gắn chặt với đời sống cộng đồng, đặc biệt là làng xã truyền thống, thể hiện qua đình, đền, miếu, lễ hội </w:t>
            </w:r>
            <w:r w:rsidRPr="00BB2BDE">
              <w:rPr>
                <w:rFonts w:eastAsia="Aptos"/>
                <w:bCs w:val="0"/>
                <w:iCs w:val="0"/>
                <w:color w:val="000000" w:themeColor="text1"/>
                <w:kern w:val="2"/>
                <w14:ligatures w14:val="standardContextual"/>
              </w:rPr>
              <w:lastRenderedPageBreak/>
              <w:t>dân gian. Các hoạt động tín ngưỡng góp phần cố kết cộng đồng và duy trì bản sắc văn hóa.</w:t>
            </w:r>
          </w:p>
          <w:p w14:paraId="7E9C3617" w14:textId="48835B69" w:rsidR="008E0D2D"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Dung hợp và linh hoạt: Người Việt thường thực hành tín ngưỡng theo hướng dung hợp, không loại trừ nhau, có thể đồng thời tham gia nhiều hình thức tín ngưỡng khác nhau và kết hợp với tôn giáo như Phật giáo, Nho giáo, Đạo giáo.</w:t>
            </w:r>
          </w:p>
          <w:p w14:paraId="409C72F3" w14:textId="77777777" w:rsidR="008E0D2D" w:rsidRPr="00BB2BDE" w:rsidRDefault="008E0D2D" w:rsidP="008E0D2D">
            <w:pPr>
              <w:spacing w:line="278" w:lineRule="auto"/>
              <w:jc w:val="both"/>
              <w:rPr>
                <w:rFonts w:eastAsia="Aptos"/>
                <w:b/>
                <w:i/>
                <w:color w:val="000000" w:themeColor="text1"/>
                <w:kern w:val="2"/>
                <w14:ligatures w14:val="standardContextual"/>
              </w:rPr>
            </w:pPr>
            <w:r w:rsidRPr="00BB2BDE">
              <w:rPr>
                <w:rFonts w:eastAsia="Aptos"/>
                <w:b/>
                <w:i/>
                <w:color w:val="000000" w:themeColor="text1"/>
                <w:kern w:val="2"/>
                <w14:ligatures w14:val="standardContextual"/>
              </w:rPr>
              <w:t>2.2. Vai trò trong đời sống xã hội hiện nay</w:t>
            </w:r>
          </w:p>
          <w:p w14:paraId="71F87EB8" w14:textId="308EB060" w:rsidR="008E0D2D"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Tín ngưỡng tiếp tục giữ vai trò quan trọng trong đời sống tinh thần của nhân dân, góp phần bảo tồn văn hóa truyền thống, giáo dục đạo lý “uống nước nhớ nguồn”.</w:t>
            </w:r>
          </w:p>
          <w:p w14:paraId="03E6E7FC" w14:textId="74F2CBA0" w:rsidR="008E0D2D"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Tín ngưỡng góp phần tăng cường sự gắn kết xã hội.</w:t>
            </w:r>
          </w:p>
          <w:p w14:paraId="4415FADF" w14:textId="74045BF2" w:rsidR="008E0D2D" w:rsidRPr="00BB2BDE" w:rsidRDefault="008E0D2D" w:rsidP="008E0D2D">
            <w:pPr>
              <w:spacing w:line="278" w:lineRule="auto"/>
              <w:jc w:val="both"/>
              <w:rPr>
                <w:rFonts w:eastAsia="Aptos"/>
                <w:b/>
                <w:i/>
                <w:color w:val="000000" w:themeColor="text1"/>
                <w:kern w:val="2"/>
                <w14:ligatures w14:val="standardContextual"/>
              </w:rPr>
            </w:pPr>
            <w:r w:rsidRPr="00BB2BDE">
              <w:rPr>
                <w:rFonts w:eastAsia="Aptos"/>
                <w:b/>
                <w:i/>
                <w:color w:val="000000" w:themeColor="text1"/>
                <w:kern w:val="2"/>
                <w14:ligatures w14:val="standardContextual"/>
              </w:rPr>
              <w:t>2.3. Một số hình thức tín ngưỡng phổ biến</w:t>
            </w:r>
          </w:p>
          <w:p w14:paraId="5465D450" w14:textId="77777777" w:rsidR="008E0D2D"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Tín ngưỡng t</w:t>
            </w:r>
            <w:r w:rsidR="00AA56C5" w:rsidRPr="00BB2BDE">
              <w:rPr>
                <w:rFonts w:eastAsia="Aptos"/>
                <w:bCs w:val="0"/>
                <w:iCs w:val="0"/>
                <w:color w:val="000000" w:themeColor="text1"/>
                <w:kern w:val="2"/>
                <w14:ligatures w14:val="standardContextual"/>
              </w:rPr>
              <w:t>hờ cúng tổ tiên</w:t>
            </w:r>
            <w:r w:rsidRPr="00BB2BDE">
              <w:rPr>
                <w:rFonts w:eastAsia="Aptos"/>
                <w:bCs w:val="0"/>
                <w:iCs w:val="0"/>
                <w:color w:val="000000" w:themeColor="text1"/>
                <w:kern w:val="2"/>
                <w14:ligatures w14:val="standardContextual"/>
              </w:rPr>
              <w:t>.</w:t>
            </w:r>
          </w:p>
          <w:p w14:paraId="3B7FC1DD" w14:textId="77777777" w:rsidR="009906A7" w:rsidRPr="00BB2BDE" w:rsidRDefault="008E0D2D"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Tín ngưỡn</w:t>
            </w:r>
            <w:r w:rsidR="009906A7" w:rsidRPr="00BB2BDE">
              <w:rPr>
                <w:rFonts w:eastAsia="Aptos"/>
                <w:bCs w:val="0"/>
                <w:iCs w:val="0"/>
                <w:color w:val="000000" w:themeColor="text1"/>
                <w:kern w:val="2"/>
                <w14:ligatures w14:val="standardContextual"/>
              </w:rPr>
              <w:t xml:space="preserve">g </w:t>
            </w:r>
            <w:r w:rsidR="00AA56C5" w:rsidRPr="00BB2BDE">
              <w:rPr>
                <w:rFonts w:eastAsia="Aptos"/>
                <w:bCs w:val="0"/>
                <w:iCs w:val="0"/>
                <w:color w:val="000000" w:themeColor="text1"/>
                <w:kern w:val="2"/>
                <w14:ligatures w14:val="standardContextual"/>
              </w:rPr>
              <w:t>thờ Mẫu</w:t>
            </w:r>
            <w:r w:rsidR="009906A7" w:rsidRPr="00BB2BDE">
              <w:rPr>
                <w:rFonts w:eastAsia="Aptos"/>
                <w:bCs w:val="0"/>
                <w:iCs w:val="0"/>
                <w:color w:val="000000" w:themeColor="text1"/>
                <w:kern w:val="2"/>
                <w14:ligatures w14:val="standardContextual"/>
              </w:rPr>
              <w:t>.</w:t>
            </w:r>
          </w:p>
          <w:p w14:paraId="4137CC9C" w14:textId="56130642" w:rsidR="00343AA2" w:rsidRPr="00BB2BDE" w:rsidRDefault="009906A7" w:rsidP="008E0D2D">
            <w:pPr>
              <w:spacing w:line="278" w:lineRule="auto"/>
              <w:jc w:val="both"/>
              <w:rPr>
                <w:rFonts w:eastAsia="Aptos"/>
                <w:bCs w:val="0"/>
                <w:iCs w:val="0"/>
                <w:color w:val="000000" w:themeColor="text1"/>
                <w:kern w:val="2"/>
                <w14:ligatures w14:val="standardContextual"/>
              </w:rPr>
            </w:pPr>
            <w:r w:rsidRPr="00BB2BDE">
              <w:rPr>
                <w:rFonts w:eastAsia="Aptos"/>
                <w:bCs w:val="0"/>
                <w:iCs w:val="0"/>
                <w:color w:val="000000" w:themeColor="text1"/>
                <w:kern w:val="2"/>
                <w14:ligatures w14:val="standardContextual"/>
              </w:rPr>
              <w:t xml:space="preserve">- Tín ngưỡng </w:t>
            </w:r>
            <w:r w:rsidR="00AA56C5" w:rsidRPr="00BB2BDE">
              <w:rPr>
                <w:rFonts w:eastAsia="Aptos"/>
                <w:bCs w:val="0"/>
                <w:iCs w:val="0"/>
                <w:color w:val="000000" w:themeColor="text1"/>
                <w:kern w:val="2"/>
                <w14:ligatures w14:val="standardContextual"/>
              </w:rPr>
              <w:t>thờ Thành hoàng làng</w:t>
            </w:r>
            <w:r w:rsidRPr="00BB2BDE">
              <w:rPr>
                <w:rFonts w:eastAsia="Aptos"/>
                <w:bCs w:val="0"/>
                <w:iCs w:val="0"/>
                <w:color w:val="000000" w:themeColor="text1"/>
                <w:kern w:val="2"/>
                <w14:ligatures w14:val="standardContextual"/>
              </w:rPr>
              <w:t>.</w:t>
            </w:r>
          </w:p>
        </w:tc>
        <w:tc>
          <w:tcPr>
            <w:tcW w:w="2687" w:type="dxa"/>
            <w:vMerge/>
          </w:tcPr>
          <w:p w14:paraId="14B16127" w14:textId="77777777" w:rsidR="00343AA2" w:rsidRPr="00BB2BDE" w:rsidRDefault="00343AA2" w:rsidP="00343AA2">
            <w:pPr>
              <w:widowControl w:val="0"/>
              <w:spacing w:line="312" w:lineRule="auto"/>
              <w:jc w:val="both"/>
              <w:rPr>
                <w:b/>
                <w:i/>
                <w:iCs w:val="0"/>
                <w:color w:val="000000" w:themeColor="text1"/>
                <w:lang w:val="pt-BR"/>
              </w:rPr>
            </w:pPr>
          </w:p>
        </w:tc>
      </w:tr>
      <w:tr w:rsidR="00343AA2" w:rsidRPr="00BB2BDE" w14:paraId="664CD12C" w14:textId="77777777" w:rsidTr="00800917">
        <w:tc>
          <w:tcPr>
            <w:tcW w:w="704" w:type="dxa"/>
          </w:tcPr>
          <w:p w14:paraId="47BBED34" w14:textId="4A05E7DA" w:rsidR="00343AA2" w:rsidRPr="00BB2BDE" w:rsidRDefault="00AA56C5" w:rsidP="00CE2726">
            <w:pPr>
              <w:widowControl w:val="0"/>
              <w:spacing w:line="312" w:lineRule="auto"/>
              <w:jc w:val="center"/>
              <w:rPr>
                <w:bCs w:val="0"/>
                <w:color w:val="000000" w:themeColor="text1"/>
                <w:lang w:val="en-US"/>
              </w:rPr>
            </w:pPr>
            <w:r w:rsidRPr="00BB2BDE">
              <w:rPr>
                <w:bCs w:val="0"/>
                <w:color w:val="000000" w:themeColor="text1"/>
                <w:lang w:val="en-US"/>
              </w:rPr>
              <w:t>3</w:t>
            </w:r>
          </w:p>
        </w:tc>
        <w:tc>
          <w:tcPr>
            <w:tcW w:w="2410" w:type="dxa"/>
          </w:tcPr>
          <w:p w14:paraId="0F87C108" w14:textId="5360A705" w:rsidR="00343AA2" w:rsidRPr="00CE2726" w:rsidRDefault="00BC10A0" w:rsidP="00343AA2">
            <w:pPr>
              <w:widowControl w:val="0"/>
              <w:spacing w:line="312" w:lineRule="auto"/>
              <w:jc w:val="both"/>
              <w:rPr>
                <w:bCs w:val="0"/>
                <w:iCs w:val="0"/>
                <w:color w:val="000000" w:themeColor="text1"/>
                <w:lang w:val="en-US"/>
              </w:rPr>
            </w:pPr>
            <w:r w:rsidRPr="00CE2726">
              <w:rPr>
                <w:bCs w:val="0"/>
                <w:color w:val="000000" w:themeColor="text1"/>
              </w:rPr>
              <w:t>Quan điểm, chính sách của Đảng và Nhà nước</w:t>
            </w:r>
            <w:r w:rsidR="002A647C" w:rsidRPr="00CE2726">
              <w:rPr>
                <w:bCs w:val="0"/>
                <w:color w:val="000000" w:themeColor="text1"/>
                <w:lang w:val="en-US"/>
              </w:rPr>
              <w:t xml:space="preserve"> Việt Nam </w:t>
            </w:r>
            <w:proofErr w:type="spellStart"/>
            <w:r w:rsidR="002A647C" w:rsidRPr="00CE2726">
              <w:rPr>
                <w:bCs w:val="0"/>
                <w:color w:val="000000" w:themeColor="text1"/>
                <w:lang w:val="en-US"/>
              </w:rPr>
              <w:t>về</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tôn</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giáo</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tín</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ngưỡng</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có</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những</w:t>
            </w:r>
            <w:proofErr w:type="spellEnd"/>
            <w:r w:rsidR="002A647C" w:rsidRPr="00CE2726">
              <w:rPr>
                <w:bCs w:val="0"/>
                <w:color w:val="000000" w:themeColor="text1"/>
                <w:lang w:val="en-US"/>
              </w:rPr>
              <w:t xml:space="preserve"> </w:t>
            </w:r>
            <w:proofErr w:type="spellStart"/>
            <w:r w:rsidR="002A647C" w:rsidRPr="00CE2726">
              <w:rPr>
                <w:bCs w:val="0"/>
                <w:color w:val="000000" w:themeColor="text1"/>
                <w:lang w:val="en-US"/>
              </w:rPr>
              <w:t>nội</w:t>
            </w:r>
            <w:proofErr w:type="spellEnd"/>
            <w:r w:rsidR="002A647C" w:rsidRPr="00CE2726">
              <w:rPr>
                <w:bCs w:val="0"/>
                <w:color w:val="000000" w:themeColor="text1"/>
                <w:lang w:val="en-US"/>
              </w:rPr>
              <w:t xml:space="preserve"> dung </w:t>
            </w:r>
            <w:proofErr w:type="spellStart"/>
            <w:r w:rsidR="002A647C" w:rsidRPr="00CE2726">
              <w:rPr>
                <w:bCs w:val="0"/>
                <w:color w:val="000000" w:themeColor="text1"/>
                <w:lang w:val="en-US"/>
              </w:rPr>
              <w:t>gì</w:t>
            </w:r>
            <w:proofErr w:type="spellEnd"/>
            <w:r w:rsidR="002A647C" w:rsidRPr="00CE2726">
              <w:rPr>
                <w:bCs w:val="0"/>
                <w:color w:val="000000" w:themeColor="text1"/>
                <w:lang w:val="en-US"/>
              </w:rPr>
              <w:t>?</w:t>
            </w:r>
          </w:p>
        </w:tc>
        <w:tc>
          <w:tcPr>
            <w:tcW w:w="8505" w:type="dxa"/>
          </w:tcPr>
          <w:p w14:paraId="704CFAE4" w14:textId="77777777" w:rsidR="00343AA2" w:rsidRPr="00BB2BDE" w:rsidRDefault="00AA56C5" w:rsidP="00343AA2">
            <w:pPr>
              <w:widowControl w:val="0"/>
              <w:spacing w:line="312" w:lineRule="auto"/>
              <w:jc w:val="both"/>
              <w:rPr>
                <w:color w:val="000000" w:themeColor="text1"/>
              </w:rPr>
            </w:pPr>
            <w:r w:rsidRPr="00BB2BDE">
              <w:rPr>
                <w:b/>
                <w:color w:val="000000" w:themeColor="text1"/>
              </w:rPr>
              <w:t>3. Quan điểm, chính sách của Đảng và Nhà nước:</w:t>
            </w:r>
            <w:r w:rsidRPr="00BB2BDE">
              <w:rPr>
                <w:color w:val="000000" w:themeColor="text1"/>
              </w:rPr>
              <w:t xml:space="preserve"> Tự do tín ngưỡng, tôn giáo; đoàn kết tôn giáo trong khối đại đoàn kết dân tộc.</w:t>
            </w:r>
          </w:p>
          <w:p w14:paraId="11532A3B" w14:textId="77777777" w:rsidR="009906A7" w:rsidRPr="00BB2BDE" w:rsidRDefault="009906A7" w:rsidP="00343AA2">
            <w:pPr>
              <w:widowControl w:val="0"/>
              <w:spacing w:line="312" w:lineRule="auto"/>
              <w:jc w:val="both"/>
              <w:rPr>
                <w:b/>
                <w:bCs w:val="0"/>
                <w:i/>
                <w:iCs w:val="0"/>
                <w:color w:val="000000" w:themeColor="text1"/>
              </w:rPr>
            </w:pPr>
            <w:r w:rsidRPr="00BB2BDE">
              <w:rPr>
                <w:b/>
                <w:i/>
                <w:iCs w:val="0"/>
                <w:color w:val="000000" w:themeColor="text1"/>
              </w:rPr>
              <w:t>3.</w:t>
            </w:r>
            <w:r w:rsidRPr="00BB2BDE">
              <w:rPr>
                <w:b/>
                <w:bCs w:val="0"/>
                <w:i/>
                <w:iCs w:val="0"/>
                <w:color w:val="000000" w:themeColor="text1"/>
              </w:rPr>
              <w:t>1. Quan điểm của Đảng Cộng sản Việt Nam về tôn giáo</w:t>
            </w:r>
          </w:p>
          <w:p w14:paraId="20C97C09" w14:textId="4CE75FA9" w:rsidR="009906A7" w:rsidRPr="00BB2BDE" w:rsidRDefault="009906A7" w:rsidP="009906A7">
            <w:pPr>
              <w:widowControl w:val="0"/>
              <w:spacing w:line="312" w:lineRule="auto"/>
              <w:jc w:val="both"/>
              <w:rPr>
                <w:i/>
                <w:color w:val="000000" w:themeColor="text1"/>
              </w:rPr>
            </w:pPr>
            <w:r w:rsidRPr="00BB2BDE">
              <w:rPr>
                <w:i/>
                <w:color w:val="000000" w:themeColor="text1"/>
              </w:rPr>
              <w:t>3.1.1. Tôn giáo là nhu cầu tinh thần của một bộ phận nhân dân</w:t>
            </w:r>
          </w:p>
          <w:p w14:paraId="0AC3E6CA" w14:textId="4453DA8A" w:rsidR="009906A7" w:rsidRPr="00BB2BDE" w:rsidRDefault="009906A7" w:rsidP="009906A7">
            <w:pPr>
              <w:widowControl w:val="0"/>
              <w:spacing w:line="312" w:lineRule="auto"/>
              <w:jc w:val="both"/>
              <w:rPr>
                <w:iCs w:val="0"/>
                <w:color w:val="000000" w:themeColor="text1"/>
              </w:rPr>
            </w:pPr>
            <w:r w:rsidRPr="00BB2BDE">
              <w:rPr>
                <w:iCs w:val="0"/>
                <w:color w:val="000000" w:themeColor="text1"/>
              </w:rPr>
              <w:t>Sự tồn tại khách quan: Khẳng định tôn giáo còn tồn tại lâu dài cùng dân tộc trong quá trình xây dựng Chủ nghĩa xã hội.</w:t>
            </w:r>
          </w:p>
          <w:p w14:paraId="0C39D4F0" w14:textId="5FF3AD9B" w:rsidR="009906A7" w:rsidRPr="00BB2BDE" w:rsidRDefault="009906A7" w:rsidP="009906A7">
            <w:pPr>
              <w:widowControl w:val="0"/>
              <w:spacing w:line="312" w:lineRule="auto"/>
              <w:jc w:val="both"/>
              <w:rPr>
                <w:iCs w:val="0"/>
                <w:color w:val="000000" w:themeColor="text1"/>
              </w:rPr>
            </w:pPr>
            <w:r w:rsidRPr="00BB2BDE">
              <w:rPr>
                <w:iCs w:val="0"/>
                <w:color w:val="000000" w:themeColor="text1"/>
              </w:rPr>
              <w:t>Sự đồng hành: Đồng bào các tôn giáo là một bộ phận không thể tách rời của khối đại đoàn kết toàn dân tộc.</w:t>
            </w:r>
          </w:p>
          <w:p w14:paraId="21AAB64F" w14:textId="32A84CA0" w:rsidR="009906A7" w:rsidRPr="00BB2BDE" w:rsidRDefault="009906A7" w:rsidP="009906A7">
            <w:pPr>
              <w:widowControl w:val="0"/>
              <w:spacing w:line="312" w:lineRule="auto"/>
              <w:jc w:val="both"/>
              <w:rPr>
                <w:i/>
                <w:color w:val="000000" w:themeColor="text1"/>
              </w:rPr>
            </w:pPr>
            <w:r w:rsidRPr="00BB2BDE">
              <w:rPr>
                <w:i/>
                <w:color w:val="000000" w:themeColor="text1"/>
              </w:rPr>
              <w:t>3.1.2. Thực hiện nhất quán chính sách tự do tín ngưỡng, tôn giáo</w:t>
            </w:r>
          </w:p>
          <w:p w14:paraId="5AAF6332" w14:textId="22580C78" w:rsidR="009906A7" w:rsidRPr="00BB2BDE" w:rsidRDefault="009906A7" w:rsidP="009906A7">
            <w:pPr>
              <w:widowControl w:val="0"/>
              <w:spacing w:line="312" w:lineRule="auto"/>
              <w:jc w:val="both"/>
              <w:rPr>
                <w:iCs w:val="0"/>
                <w:color w:val="000000" w:themeColor="text1"/>
              </w:rPr>
            </w:pPr>
            <w:r w:rsidRPr="00BB2BDE">
              <w:rPr>
                <w:iCs w:val="0"/>
                <w:color w:val="000000" w:themeColor="text1"/>
              </w:rPr>
              <w:lastRenderedPageBreak/>
              <w:t>Quyền tự do: Mọi người có quyền theo hoặc không theo một tôn giáo nào.</w:t>
            </w:r>
          </w:p>
          <w:p w14:paraId="07491D21" w14:textId="26E3266C" w:rsidR="009906A7" w:rsidRPr="00BB2BDE" w:rsidRDefault="009906A7" w:rsidP="009906A7">
            <w:pPr>
              <w:widowControl w:val="0"/>
              <w:spacing w:line="312" w:lineRule="auto"/>
              <w:jc w:val="both"/>
              <w:rPr>
                <w:iCs w:val="0"/>
                <w:color w:val="000000" w:themeColor="text1"/>
              </w:rPr>
            </w:pPr>
            <w:r w:rsidRPr="00BB2BDE">
              <w:rPr>
                <w:iCs w:val="0"/>
                <w:color w:val="000000" w:themeColor="text1"/>
              </w:rPr>
              <w:t>Sự bình đẳng: Các tôn giáo đều bình đẳng trước pháp luật; cơ sở thờ tự được pháp luật bảo hộ.</w:t>
            </w:r>
          </w:p>
          <w:p w14:paraId="63FEC69A" w14:textId="7345B401" w:rsidR="009906A7" w:rsidRPr="00BB2BDE" w:rsidRDefault="009906A7" w:rsidP="009906A7">
            <w:pPr>
              <w:widowControl w:val="0"/>
              <w:spacing w:line="312" w:lineRule="auto"/>
              <w:jc w:val="both"/>
              <w:rPr>
                <w:iCs w:val="0"/>
                <w:color w:val="000000" w:themeColor="text1"/>
              </w:rPr>
            </w:pPr>
            <w:r w:rsidRPr="00BB2BDE">
              <w:rPr>
                <w:iCs w:val="0"/>
                <w:color w:val="000000" w:themeColor="text1"/>
              </w:rPr>
              <w:t>Trách nhiệm: Cùng với việc hưởng quyền tự do, tín đồ và chức sắc phải có nghĩa vụ tuân thủ pháp luật và thực hiện nghĩa vụ công dân.</w:t>
            </w:r>
          </w:p>
          <w:p w14:paraId="4015DD82" w14:textId="2C6C8AD8" w:rsidR="009906A7" w:rsidRPr="00BB2BDE" w:rsidRDefault="009906A7" w:rsidP="009906A7">
            <w:pPr>
              <w:widowControl w:val="0"/>
              <w:spacing w:line="312" w:lineRule="auto"/>
              <w:jc w:val="both"/>
              <w:rPr>
                <w:i/>
                <w:color w:val="000000" w:themeColor="text1"/>
              </w:rPr>
            </w:pPr>
            <w:r w:rsidRPr="00BB2BDE">
              <w:rPr>
                <w:i/>
                <w:color w:val="000000" w:themeColor="text1"/>
              </w:rPr>
              <w:t>3.1.3. Đoàn kết tôn giáo gắn liền với đại đoàn kết toàn dân tộc</w:t>
            </w:r>
          </w:p>
          <w:p w14:paraId="1A8C062E" w14:textId="48AE14C4" w:rsidR="009906A7" w:rsidRPr="00BB2BDE" w:rsidRDefault="009906A7" w:rsidP="009906A7">
            <w:pPr>
              <w:widowControl w:val="0"/>
              <w:spacing w:line="312" w:lineRule="auto"/>
              <w:jc w:val="both"/>
              <w:rPr>
                <w:iCs w:val="0"/>
                <w:color w:val="000000" w:themeColor="text1"/>
              </w:rPr>
            </w:pPr>
            <w:r w:rsidRPr="00BB2BDE">
              <w:rPr>
                <w:iCs w:val="0"/>
                <w:color w:val="000000" w:themeColor="text1"/>
              </w:rPr>
              <w:t>Mục tiêu chung: Đoàn kết các tôn giáo, đoàn kết người có đạo và không có đạo vì mục tiêu "Dân giàu, nước mạnh, dân chủ, công bằng, văn minh".</w:t>
            </w:r>
          </w:p>
          <w:p w14:paraId="0BADF649" w14:textId="595F764C" w:rsidR="009906A7" w:rsidRPr="00BB2BDE" w:rsidRDefault="009906A7" w:rsidP="009906A7">
            <w:pPr>
              <w:widowControl w:val="0"/>
              <w:spacing w:line="312" w:lineRule="auto"/>
              <w:jc w:val="both"/>
              <w:rPr>
                <w:iCs w:val="0"/>
                <w:color w:val="000000" w:themeColor="text1"/>
              </w:rPr>
            </w:pPr>
            <w:r w:rsidRPr="00BB2BDE">
              <w:rPr>
                <w:iCs w:val="0"/>
                <w:color w:val="000000" w:themeColor="text1"/>
              </w:rPr>
              <w:t>Xóa bỏ mặc cảm: Không phân biệt đối xử vì lý do tôn giáo; lấy mục tiêu xây dựng đất nước làm điểm tương đồng.</w:t>
            </w:r>
          </w:p>
          <w:p w14:paraId="2BCE0CF0" w14:textId="195DB4D4" w:rsidR="009906A7" w:rsidRPr="00BB2BDE" w:rsidRDefault="009906A7" w:rsidP="009906A7">
            <w:pPr>
              <w:widowControl w:val="0"/>
              <w:spacing w:line="312" w:lineRule="auto"/>
              <w:jc w:val="both"/>
              <w:rPr>
                <w:i/>
                <w:color w:val="000000" w:themeColor="text1"/>
              </w:rPr>
            </w:pPr>
            <w:r w:rsidRPr="00BB2BDE">
              <w:rPr>
                <w:i/>
                <w:color w:val="000000" w:themeColor="text1"/>
              </w:rPr>
              <w:t>3.1.4. Phát huy các giá trị văn hóa, đạo đức tốt đẹp của tôn giáo</w:t>
            </w:r>
          </w:p>
          <w:p w14:paraId="2E76C520" w14:textId="712AA06A" w:rsidR="009906A7" w:rsidRPr="00BB2BDE" w:rsidRDefault="009906A7" w:rsidP="009906A7">
            <w:pPr>
              <w:widowControl w:val="0"/>
              <w:spacing w:line="312" w:lineRule="auto"/>
              <w:jc w:val="both"/>
              <w:rPr>
                <w:iCs w:val="0"/>
                <w:color w:val="000000" w:themeColor="text1"/>
              </w:rPr>
            </w:pPr>
            <w:r w:rsidRPr="00BB2BDE">
              <w:rPr>
                <w:iCs w:val="0"/>
                <w:color w:val="000000" w:themeColor="text1"/>
              </w:rPr>
              <w:t>Nguồn lực xã hội: Thừa nhận và khuyến khích các tôn giáo tham gia vào các hoạt động thiện nguyện, giáo dục, y tế và bảo vệ môi trường.</w:t>
            </w:r>
          </w:p>
          <w:p w14:paraId="356C5CC1" w14:textId="0B59093C" w:rsidR="009906A7" w:rsidRPr="00BB2BDE" w:rsidRDefault="009906A7" w:rsidP="009906A7">
            <w:pPr>
              <w:widowControl w:val="0"/>
              <w:spacing w:line="312" w:lineRule="auto"/>
              <w:jc w:val="both"/>
              <w:rPr>
                <w:iCs w:val="0"/>
                <w:color w:val="000000" w:themeColor="text1"/>
              </w:rPr>
            </w:pPr>
            <w:r w:rsidRPr="00BB2BDE">
              <w:rPr>
                <w:iCs w:val="0"/>
                <w:color w:val="000000" w:themeColor="text1"/>
              </w:rPr>
              <w:t>Văn hóa: Giữ gìn các giá trị nhân văn, hướng thiện trong giáo lý để làm phong phú thêm đời sống tinh thần xã hội.</w:t>
            </w:r>
          </w:p>
          <w:p w14:paraId="192F3A6C" w14:textId="3AEE69E5" w:rsidR="009906A7" w:rsidRPr="00BB2BDE" w:rsidRDefault="009906A7" w:rsidP="009906A7">
            <w:pPr>
              <w:widowControl w:val="0"/>
              <w:spacing w:line="312" w:lineRule="auto"/>
              <w:jc w:val="both"/>
              <w:rPr>
                <w:i/>
                <w:color w:val="000000" w:themeColor="text1"/>
              </w:rPr>
            </w:pPr>
            <w:r w:rsidRPr="00BB2BDE">
              <w:rPr>
                <w:i/>
                <w:color w:val="000000" w:themeColor="text1"/>
              </w:rPr>
              <w:t>3.1.5. Phân biệt rõ hoạt động tôn giáo thuần túy và việc lợi dụng tôn giáo</w:t>
            </w:r>
          </w:p>
          <w:p w14:paraId="29E4A719" w14:textId="75B89FAC" w:rsidR="009906A7" w:rsidRPr="00BB2BDE" w:rsidRDefault="009906A7" w:rsidP="009906A7">
            <w:pPr>
              <w:widowControl w:val="0"/>
              <w:spacing w:line="312" w:lineRule="auto"/>
              <w:jc w:val="both"/>
              <w:rPr>
                <w:iCs w:val="0"/>
                <w:color w:val="000000" w:themeColor="text1"/>
              </w:rPr>
            </w:pPr>
            <w:r w:rsidRPr="00BB2BDE">
              <w:rPr>
                <w:iCs w:val="0"/>
                <w:color w:val="000000" w:themeColor="text1"/>
              </w:rPr>
              <w:t>Kiên quyết đấu tranh: Ngăn chặn các âm mưu lợi dụng tôn giáo để chống phá Nhà nước, chia rẽ khối đoàn kết dân tộc (như tà đạo, đạo lạ hoặc các hoạt động chính trị hóa tôn giáo).</w:t>
            </w:r>
          </w:p>
          <w:p w14:paraId="32745399" w14:textId="46D283B1" w:rsidR="009906A7" w:rsidRPr="00BB2BDE" w:rsidRDefault="009906A7" w:rsidP="009906A7">
            <w:pPr>
              <w:widowControl w:val="0"/>
              <w:spacing w:line="312" w:lineRule="auto"/>
              <w:jc w:val="both"/>
              <w:rPr>
                <w:iCs w:val="0"/>
                <w:color w:val="000000" w:themeColor="text1"/>
              </w:rPr>
            </w:pPr>
            <w:r w:rsidRPr="00BB2BDE">
              <w:rPr>
                <w:iCs w:val="0"/>
                <w:color w:val="000000" w:themeColor="text1"/>
              </w:rPr>
              <w:t>Bảo vệ sự trong sáng: Giúp các tôn giáo hoạt động đúng tôn chỉ, mục đích và tuân thủ pháp luật.</w:t>
            </w:r>
          </w:p>
          <w:p w14:paraId="33B7EC53" w14:textId="171D2CAB" w:rsidR="009906A7" w:rsidRPr="00BB2BDE" w:rsidRDefault="009906A7" w:rsidP="009906A7">
            <w:pPr>
              <w:widowControl w:val="0"/>
              <w:spacing w:line="312" w:lineRule="auto"/>
              <w:jc w:val="both"/>
              <w:rPr>
                <w:iCs w:val="0"/>
                <w:color w:val="000000" w:themeColor="text1"/>
              </w:rPr>
            </w:pPr>
            <w:r w:rsidRPr="00BB2BDE">
              <w:rPr>
                <w:i/>
                <w:color w:val="000000" w:themeColor="text1"/>
              </w:rPr>
              <w:t>3.1.6. Công tác tôn giáo là trách nhiệm của cả hệ thống chính trị</w:t>
            </w:r>
          </w:p>
          <w:p w14:paraId="2B24E6BC" w14:textId="409BB0FC" w:rsidR="009906A7" w:rsidRPr="00BB2BDE" w:rsidRDefault="009906A7" w:rsidP="009906A7">
            <w:pPr>
              <w:widowControl w:val="0"/>
              <w:spacing w:line="312" w:lineRule="auto"/>
              <w:jc w:val="both"/>
              <w:rPr>
                <w:iCs w:val="0"/>
                <w:color w:val="000000" w:themeColor="text1"/>
              </w:rPr>
            </w:pPr>
            <w:r w:rsidRPr="00BB2BDE">
              <w:rPr>
                <w:iCs w:val="0"/>
                <w:color w:val="000000" w:themeColor="text1"/>
              </w:rPr>
              <w:lastRenderedPageBreak/>
              <w:t>Chủ thể thực hiện: Do Đảng lãnh đạo, Nhà nước quản lý và Mặt trận Tổ quốc đóng vai trò nòng cốt trong việc vận động quần chúng.</w:t>
            </w:r>
          </w:p>
          <w:p w14:paraId="15B76F69" w14:textId="41B47E08" w:rsidR="009906A7" w:rsidRPr="00BB2BDE" w:rsidRDefault="009906A7" w:rsidP="009906A7">
            <w:pPr>
              <w:widowControl w:val="0"/>
              <w:spacing w:line="312" w:lineRule="auto"/>
              <w:jc w:val="both"/>
              <w:rPr>
                <w:iCs w:val="0"/>
                <w:color w:val="000000" w:themeColor="text1"/>
              </w:rPr>
            </w:pPr>
            <w:r w:rsidRPr="00BB2BDE">
              <w:rPr>
                <w:iCs w:val="0"/>
                <w:color w:val="000000" w:themeColor="text1"/>
              </w:rPr>
              <w:t>Cán bộ: Yêu cầu cán bộ làm công tác tôn giáo phải hiểu biết sâu sắc về giáo lý, tâm lý và thực tiễn đời sống của đồng bào có đạo.</w:t>
            </w:r>
          </w:p>
          <w:p w14:paraId="094D993B" w14:textId="77777777" w:rsidR="009906A7" w:rsidRPr="00BB2BDE" w:rsidRDefault="009906A7" w:rsidP="00343AA2">
            <w:pPr>
              <w:widowControl w:val="0"/>
              <w:spacing w:line="312" w:lineRule="auto"/>
              <w:jc w:val="both"/>
              <w:rPr>
                <w:b/>
                <w:bCs w:val="0"/>
                <w:i/>
                <w:color w:val="000000" w:themeColor="text1"/>
              </w:rPr>
            </w:pPr>
            <w:r w:rsidRPr="00BB2BDE">
              <w:rPr>
                <w:b/>
                <w:bCs w:val="0"/>
                <w:i/>
                <w:color w:val="000000" w:themeColor="text1"/>
              </w:rPr>
              <w:t>3.2. Chính sách của Nhà nước Việt Nam về tôn giáo</w:t>
            </w:r>
          </w:p>
          <w:p w14:paraId="786E2F73" w14:textId="28A29FF9" w:rsidR="009906A7" w:rsidRPr="00BB2BDE" w:rsidRDefault="009906A7" w:rsidP="009906A7">
            <w:pPr>
              <w:widowControl w:val="0"/>
              <w:spacing w:line="312" w:lineRule="auto"/>
              <w:jc w:val="both"/>
              <w:rPr>
                <w:i/>
                <w:color w:val="000000" w:themeColor="text1"/>
              </w:rPr>
            </w:pPr>
            <w:r w:rsidRPr="00BB2BDE">
              <w:rPr>
                <w:i/>
                <w:color w:val="000000" w:themeColor="text1"/>
              </w:rPr>
              <w:t>3.2.1. Khung chính sách tôn giáo</w:t>
            </w:r>
          </w:p>
          <w:p w14:paraId="6A708191" w14:textId="38B5D1CC"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Hiến pháp (2013): Khẳng định quyền tự do tín ngưỡng, tôn giáo là quyền con người, quyền công dân.</w:t>
            </w:r>
          </w:p>
          <w:p w14:paraId="7B656DA9" w14:textId="1CBD85DD"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Luật Tín ngưỡng, Tôn giáo (2016): Văn bản pháp lý cao nhất quy định trực tiếp về hoạt động tôn giáo, có hiệu lực từ 01/01/2018.</w:t>
            </w:r>
          </w:p>
          <w:p w14:paraId="3C166383" w14:textId="77777777"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Các văn bản dưới luật: Nghị định số 95/2023/NĐ-CP (thay thế Nghị định 162) quy định chi tiết thi hành Luật Tín ngưỡng, Tôn giáo.</w:t>
            </w:r>
          </w:p>
          <w:p w14:paraId="7CC21C1E" w14:textId="534B1D5F" w:rsidR="009906A7" w:rsidRPr="00BB2BDE" w:rsidRDefault="009906A7" w:rsidP="009906A7">
            <w:pPr>
              <w:widowControl w:val="0"/>
              <w:spacing w:line="312" w:lineRule="auto"/>
              <w:jc w:val="both"/>
              <w:rPr>
                <w:i/>
                <w:color w:val="000000" w:themeColor="text1"/>
              </w:rPr>
            </w:pPr>
            <w:r w:rsidRPr="00BB2BDE">
              <w:rPr>
                <w:i/>
                <w:color w:val="000000" w:themeColor="text1"/>
              </w:rPr>
              <w:t>3.2.2. Nội dung cơ bản chính sách tín ngưỡng, tôn giáo</w:t>
            </w:r>
          </w:p>
          <w:p w14:paraId="4FC18D96" w14:textId="77777777" w:rsidR="009906A7" w:rsidRPr="00BB2BDE" w:rsidRDefault="009906A7" w:rsidP="009906A7">
            <w:pPr>
              <w:widowControl w:val="0"/>
              <w:spacing w:line="312" w:lineRule="auto"/>
              <w:jc w:val="both"/>
              <w:rPr>
                <w:iCs w:val="0"/>
                <w:color w:val="000000" w:themeColor="text1"/>
              </w:rPr>
            </w:pPr>
            <w:r w:rsidRPr="00BB2BDE">
              <w:rPr>
                <w:iCs w:val="0"/>
                <w:color w:val="000000" w:themeColor="text1"/>
              </w:rPr>
              <w:t>a. Tôn trọng và bảo hộ quyền tự do tín ngưỡng, tôn giáo</w:t>
            </w:r>
          </w:p>
          <w:p w14:paraId="6BABB0BB" w14:textId="4D55C8CD"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Mọi người có quyền bày tỏ đức tin, thực hành nghi lễ, học tập giáo lý và tham gia các tổ chức tôn giáo.</w:t>
            </w:r>
          </w:p>
          <w:p w14:paraId="28642804" w14:textId="3824AF04"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Nhà nước bảo hộ cơ sở thờ tự (chùa, nhà thờ, thánh thất...) và tài sản hợp pháp của các tổ chức tôn giáo.</w:t>
            </w:r>
          </w:p>
          <w:p w14:paraId="255FE8A3" w14:textId="77777777" w:rsidR="009906A7" w:rsidRPr="00BB2BDE" w:rsidRDefault="009906A7" w:rsidP="009906A7">
            <w:pPr>
              <w:widowControl w:val="0"/>
              <w:spacing w:line="312" w:lineRule="auto"/>
              <w:jc w:val="both"/>
              <w:rPr>
                <w:iCs w:val="0"/>
                <w:color w:val="000000" w:themeColor="text1"/>
              </w:rPr>
            </w:pPr>
            <w:r w:rsidRPr="00BB2BDE">
              <w:rPr>
                <w:iCs w:val="0"/>
                <w:color w:val="000000" w:themeColor="text1"/>
              </w:rPr>
              <w:t>b. Bình đẳng giữa các tôn giáo và trước pháp luật</w:t>
            </w:r>
          </w:p>
          <w:p w14:paraId="3C2F3AFC" w14:textId="2A9FAAD0"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Không có tôn giáo nào được coi là "quốc đạo" hay ưu tiên hơn các tôn giáo khác.</w:t>
            </w:r>
          </w:p>
          <w:p w14:paraId="663A290C" w14:textId="30718F32"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xml:space="preserve">- Tín đồ, chức sắc và các tổ chức tôn giáo có quyền và nghĩa vụ bình đẳng </w:t>
            </w:r>
            <w:r w:rsidRPr="00BB2BDE">
              <w:rPr>
                <w:iCs w:val="0"/>
                <w:color w:val="000000" w:themeColor="text1"/>
              </w:rPr>
              <w:lastRenderedPageBreak/>
              <w:t>như mọi công dân, tổ chức khác.</w:t>
            </w:r>
          </w:p>
          <w:p w14:paraId="604599E2" w14:textId="77777777" w:rsidR="009906A7" w:rsidRPr="00BB2BDE" w:rsidRDefault="009906A7" w:rsidP="009906A7">
            <w:pPr>
              <w:widowControl w:val="0"/>
              <w:spacing w:line="312" w:lineRule="auto"/>
              <w:jc w:val="both"/>
              <w:rPr>
                <w:iCs w:val="0"/>
                <w:color w:val="000000" w:themeColor="text1"/>
              </w:rPr>
            </w:pPr>
            <w:r w:rsidRPr="00BB2BDE">
              <w:rPr>
                <w:iCs w:val="0"/>
                <w:color w:val="000000" w:themeColor="text1"/>
              </w:rPr>
              <w:t>c. Chính sách đại đoàn kết tôn giáo</w:t>
            </w:r>
          </w:p>
          <w:p w14:paraId="0C29917E" w14:textId="04BF13C0"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Đoàn kết giữa người có đạo và người không có đạo; giữa các tôn giáo khác nhau.</w:t>
            </w:r>
          </w:p>
          <w:p w14:paraId="0F215CA9" w14:textId="1837ED9C"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Lấy mục tiêu "Dân giàu, nước mạnh, dân chủ, công bằng, văn minh" làm điểm tương đồng để gắn kết.</w:t>
            </w:r>
          </w:p>
          <w:p w14:paraId="0DEC80E3" w14:textId="77777777" w:rsidR="009906A7" w:rsidRPr="00BB2BDE" w:rsidRDefault="009906A7" w:rsidP="009906A7">
            <w:pPr>
              <w:widowControl w:val="0"/>
              <w:spacing w:line="312" w:lineRule="auto"/>
              <w:jc w:val="both"/>
              <w:rPr>
                <w:iCs w:val="0"/>
                <w:color w:val="000000" w:themeColor="text1"/>
              </w:rPr>
            </w:pPr>
            <w:r w:rsidRPr="00BB2BDE">
              <w:rPr>
                <w:iCs w:val="0"/>
                <w:color w:val="000000" w:themeColor="text1"/>
              </w:rPr>
              <w:t>d. Khuyến khích các giá trị nhân văn và nguồn lực tôn giáo</w:t>
            </w:r>
          </w:p>
          <w:p w14:paraId="7219BA84" w14:textId="73191BB3" w:rsidR="009906A7" w:rsidRPr="00BB2BDE" w:rsidRDefault="009906A7" w:rsidP="009906A7">
            <w:pPr>
              <w:widowControl w:val="0"/>
              <w:spacing w:line="312" w:lineRule="auto"/>
              <w:jc w:val="both"/>
              <w:rPr>
                <w:iCs w:val="0"/>
                <w:color w:val="000000" w:themeColor="text1"/>
              </w:rPr>
            </w:pPr>
            <w:r w:rsidRPr="00BB2BDE">
              <w:rPr>
                <w:iCs w:val="0"/>
                <w:color w:val="000000" w:themeColor="text1"/>
              </w:rPr>
              <w:t>- Tạo điều kiện để các tôn giáo tham gia các hoạt động xã hội: từ thiện, y tế, giáo dục, bảo vệ môi trường.</w:t>
            </w:r>
          </w:p>
          <w:p w14:paraId="6604FAEA" w14:textId="05230EDC" w:rsidR="009906A7" w:rsidRPr="00BB2BDE" w:rsidRDefault="009906A7" w:rsidP="0050676F">
            <w:pPr>
              <w:widowControl w:val="0"/>
              <w:spacing w:line="312" w:lineRule="auto"/>
              <w:jc w:val="both"/>
              <w:rPr>
                <w:iCs w:val="0"/>
                <w:color w:val="000000" w:themeColor="text1"/>
              </w:rPr>
            </w:pPr>
            <w:r w:rsidRPr="00BB2BDE">
              <w:rPr>
                <w:iCs w:val="0"/>
                <w:color w:val="000000" w:themeColor="text1"/>
              </w:rPr>
              <w:t>- Phát huy các lễ hội tôn giáo như một nét đẹp văn hóa truyền thống của dân tộc.</w:t>
            </w:r>
          </w:p>
        </w:tc>
        <w:tc>
          <w:tcPr>
            <w:tcW w:w="2687" w:type="dxa"/>
            <w:vMerge/>
          </w:tcPr>
          <w:p w14:paraId="681AC6E3" w14:textId="77777777" w:rsidR="00343AA2" w:rsidRPr="00BB2BDE" w:rsidRDefault="00343AA2" w:rsidP="00343AA2">
            <w:pPr>
              <w:widowControl w:val="0"/>
              <w:spacing w:line="312" w:lineRule="auto"/>
              <w:jc w:val="both"/>
              <w:rPr>
                <w:b/>
                <w:i/>
                <w:iCs w:val="0"/>
                <w:color w:val="000000" w:themeColor="text1"/>
                <w:lang w:val="pt-BR"/>
              </w:rPr>
            </w:pPr>
          </w:p>
        </w:tc>
      </w:tr>
    </w:tbl>
    <w:p w14:paraId="171DB457" w14:textId="77777777" w:rsidR="00376C96" w:rsidRPr="00BB2BDE" w:rsidRDefault="00376C96" w:rsidP="00376C96">
      <w:pPr>
        <w:widowControl w:val="0"/>
        <w:spacing w:before="120" w:line="312" w:lineRule="auto"/>
        <w:jc w:val="both"/>
        <w:rPr>
          <w:color w:val="000000" w:themeColor="text1"/>
          <w:lang w:val="pt-BR"/>
        </w:rPr>
      </w:pPr>
      <w:r w:rsidRPr="00BB2BDE">
        <w:rPr>
          <w:b/>
          <w:color w:val="000000" w:themeColor="text1"/>
          <w:lang w:val="pt-BR"/>
        </w:rPr>
        <w:lastRenderedPageBreak/>
        <w:t xml:space="preserve">7. Yêu cầu với học viên </w:t>
      </w:r>
    </w:p>
    <w:p w14:paraId="699C1A09"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Chuẩn bị nội dung thảo luận;</w:t>
      </w:r>
    </w:p>
    <w:p w14:paraId="249FC076" w14:textId="77777777" w:rsidR="00376C96" w:rsidRPr="00BB2BDE" w:rsidRDefault="00376C96" w:rsidP="00376C96">
      <w:pPr>
        <w:widowControl w:val="0"/>
        <w:spacing w:line="312" w:lineRule="auto"/>
        <w:jc w:val="both"/>
        <w:rPr>
          <w:color w:val="000000" w:themeColor="text1"/>
          <w:lang w:val="pt-BR"/>
        </w:rPr>
      </w:pPr>
      <w:r w:rsidRPr="00BB2BDE">
        <w:rPr>
          <w:color w:val="000000" w:themeColor="text1"/>
          <w:lang w:val="pt-BR"/>
        </w:rPr>
        <w:t>- Chuẩn bị nội dung tự học;</w:t>
      </w:r>
    </w:p>
    <w:p w14:paraId="1FA725A4"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Chuẩn bị nội dung câu hỏi</w:t>
      </w:r>
      <w:r w:rsidRPr="00BB2BDE">
        <w:rPr>
          <w:color w:val="000000" w:themeColor="text1"/>
          <w:sz w:val="28"/>
          <w:szCs w:val="28"/>
          <w:lang w:val="pt-BR"/>
        </w:rPr>
        <w:t xml:space="preserve"> trước, trong, sau giờ lên lớp;</w:t>
      </w:r>
    </w:p>
    <w:p w14:paraId="6A5BD5F3" w14:textId="77777777" w:rsidR="00376C96" w:rsidRPr="00BB2BDE" w:rsidRDefault="00376C96" w:rsidP="00376C96">
      <w:pPr>
        <w:pStyle w:val="NormalWeb"/>
        <w:widowControl w:val="0"/>
        <w:spacing w:before="0" w:beforeAutospacing="0" w:after="0" w:afterAutospacing="0" w:line="312" w:lineRule="auto"/>
        <w:jc w:val="both"/>
        <w:rPr>
          <w:color w:val="000000" w:themeColor="text1"/>
          <w:sz w:val="28"/>
          <w:szCs w:val="28"/>
          <w:lang w:val="pt-BR"/>
        </w:rPr>
      </w:pPr>
      <w:r w:rsidRPr="00BB2BDE">
        <w:rPr>
          <w:color w:val="000000" w:themeColor="text1"/>
          <w:sz w:val="28"/>
          <w:szCs w:val="28"/>
        </w:rPr>
        <w:t>- Đọc tài liệu theo hướng dẫn</w:t>
      </w:r>
      <w:r w:rsidRPr="00BB2BDE">
        <w:rPr>
          <w:color w:val="000000" w:themeColor="text1"/>
          <w:sz w:val="28"/>
          <w:szCs w:val="28"/>
          <w:lang w:val="pt-BR"/>
        </w:rPr>
        <w:t>.</w:t>
      </w:r>
    </w:p>
    <w:sectPr w:rsidR="00376C96" w:rsidRPr="00BB2BDE" w:rsidSect="007F7AAB">
      <w:headerReference w:type="even" r:id="rId17"/>
      <w:headerReference w:type="default" r:id="rId18"/>
      <w:footerReference w:type="even" r:id="rId19"/>
      <w:footerReference w:type="default" r:id="rId20"/>
      <w:headerReference w:type="first" r:id="rId21"/>
      <w:footerReference w:type="first" r:id="rId22"/>
      <w:pgSz w:w="16840" w:h="11907" w:orient="landscape"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B47D7" w14:textId="77777777" w:rsidR="00E55D52" w:rsidRDefault="00E55D52">
      <w:pPr>
        <w:spacing w:line="240" w:lineRule="auto"/>
      </w:pPr>
      <w:r>
        <w:separator/>
      </w:r>
    </w:p>
  </w:endnote>
  <w:endnote w:type="continuationSeparator" w:id="0">
    <w:p w14:paraId="43B58967" w14:textId="77777777" w:rsidR="00E55D52" w:rsidRDefault="00E55D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34C9" w14:textId="2843AECB" w:rsidR="00CC7CE6" w:rsidRDefault="00CC7CE6" w:rsidP="00302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2F6E">
      <w:rPr>
        <w:rStyle w:val="PageNumber"/>
        <w:noProof/>
      </w:rPr>
      <w:t>1</w:t>
    </w:r>
    <w:r>
      <w:rPr>
        <w:rStyle w:val="PageNumber"/>
      </w:rPr>
      <w:fldChar w:fldCharType="end"/>
    </w:r>
  </w:p>
  <w:p w14:paraId="550BF416" w14:textId="77777777" w:rsidR="00CC7CE6" w:rsidRDefault="00CC7CE6" w:rsidP="003021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424014"/>
      <w:docPartObj>
        <w:docPartGallery w:val="Page Numbers (Bottom of Page)"/>
        <w:docPartUnique/>
      </w:docPartObj>
    </w:sdtPr>
    <w:sdtEndPr>
      <w:rPr>
        <w:noProof/>
        <w:sz w:val="28"/>
        <w:szCs w:val="28"/>
      </w:rPr>
    </w:sdtEndPr>
    <w:sdtContent>
      <w:p w14:paraId="2DDBDFF2" w14:textId="7C5C6660" w:rsidR="00E2744E" w:rsidRPr="00E2744E" w:rsidRDefault="00E2744E">
        <w:pPr>
          <w:pStyle w:val="Footer"/>
          <w:jc w:val="center"/>
          <w:rPr>
            <w:sz w:val="28"/>
            <w:szCs w:val="28"/>
          </w:rPr>
        </w:pPr>
        <w:r w:rsidRPr="00E2744E">
          <w:rPr>
            <w:sz w:val="28"/>
            <w:szCs w:val="28"/>
          </w:rPr>
          <w:fldChar w:fldCharType="begin"/>
        </w:r>
        <w:r w:rsidRPr="00E2744E">
          <w:rPr>
            <w:sz w:val="28"/>
            <w:szCs w:val="28"/>
          </w:rPr>
          <w:instrText xml:space="preserve"> PAGE   \* MERGEFORMAT </w:instrText>
        </w:r>
        <w:r w:rsidRPr="00E2744E">
          <w:rPr>
            <w:sz w:val="28"/>
            <w:szCs w:val="28"/>
          </w:rPr>
          <w:fldChar w:fldCharType="separate"/>
        </w:r>
        <w:r w:rsidRPr="00E2744E">
          <w:rPr>
            <w:noProof/>
            <w:sz w:val="28"/>
            <w:szCs w:val="28"/>
          </w:rPr>
          <w:t>2</w:t>
        </w:r>
        <w:r w:rsidRPr="00E2744E">
          <w:rPr>
            <w:noProof/>
            <w:sz w:val="28"/>
            <w:szCs w:val="28"/>
          </w:rPr>
          <w:fldChar w:fldCharType="end"/>
        </w:r>
      </w:p>
    </w:sdtContent>
  </w:sdt>
  <w:p w14:paraId="09F7F4A6" w14:textId="77777777" w:rsidR="00CC7CE6" w:rsidRPr="00D64739" w:rsidRDefault="00CC7CE6">
    <w:pPr>
      <w:pStyle w:val="Footer"/>
      <w:jc w:val="center"/>
      <w:rPr>
        <w:sz w:val="26"/>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1678" w14:textId="77777777" w:rsidR="00E2744E" w:rsidRDefault="00E27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63B1C" w14:textId="77777777" w:rsidR="00E55D52" w:rsidRDefault="00E55D52">
      <w:pPr>
        <w:spacing w:line="240" w:lineRule="auto"/>
      </w:pPr>
      <w:r>
        <w:separator/>
      </w:r>
    </w:p>
  </w:footnote>
  <w:footnote w:type="continuationSeparator" w:id="0">
    <w:p w14:paraId="723B2CD5" w14:textId="77777777" w:rsidR="00E55D52" w:rsidRDefault="00E55D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4B52" w14:textId="77777777" w:rsidR="00E2744E" w:rsidRDefault="00E27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5C58" w14:textId="77777777" w:rsidR="00E2744E" w:rsidRDefault="00E27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72C6" w14:textId="77777777" w:rsidR="00E2744E" w:rsidRDefault="00E27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BAE"/>
    <w:multiLevelType w:val="hybridMultilevel"/>
    <w:tmpl w:val="9212478C"/>
    <w:lvl w:ilvl="0" w:tplc="6E2275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A3E11"/>
    <w:multiLevelType w:val="hybridMultilevel"/>
    <w:tmpl w:val="AEC2CD32"/>
    <w:lvl w:ilvl="0" w:tplc="6E2275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77773"/>
    <w:multiLevelType w:val="hybridMultilevel"/>
    <w:tmpl w:val="A1048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D0F90"/>
    <w:multiLevelType w:val="hybridMultilevel"/>
    <w:tmpl w:val="E342D8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847905"/>
    <w:multiLevelType w:val="multilevel"/>
    <w:tmpl w:val="2A22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7100E2"/>
    <w:multiLevelType w:val="hybridMultilevel"/>
    <w:tmpl w:val="1DE64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945EF"/>
    <w:multiLevelType w:val="hybridMultilevel"/>
    <w:tmpl w:val="639AA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50E84"/>
    <w:multiLevelType w:val="hybridMultilevel"/>
    <w:tmpl w:val="3A58A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9C33F0"/>
    <w:multiLevelType w:val="hybridMultilevel"/>
    <w:tmpl w:val="99721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B62C1"/>
    <w:multiLevelType w:val="hybridMultilevel"/>
    <w:tmpl w:val="B3926C32"/>
    <w:lvl w:ilvl="0" w:tplc="6E2275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187EEB"/>
    <w:multiLevelType w:val="multilevel"/>
    <w:tmpl w:val="80F4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62347"/>
    <w:multiLevelType w:val="hybridMultilevel"/>
    <w:tmpl w:val="3B36D2E4"/>
    <w:lvl w:ilvl="0" w:tplc="6E2275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4C2029"/>
    <w:multiLevelType w:val="hybridMultilevel"/>
    <w:tmpl w:val="E342D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9D3A27"/>
    <w:multiLevelType w:val="multilevel"/>
    <w:tmpl w:val="59D0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F1AB8"/>
    <w:multiLevelType w:val="hybridMultilevel"/>
    <w:tmpl w:val="57B084B0"/>
    <w:lvl w:ilvl="0" w:tplc="3788AD46">
      <w:numFmt w:val="bullet"/>
      <w:lvlText w:val="-"/>
      <w:lvlJc w:val="left"/>
      <w:pPr>
        <w:tabs>
          <w:tab w:val="num" w:pos="720"/>
        </w:tabs>
        <w:ind w:left="720" w:hanging="360"/>
      </w:pPr>
      <w:rPr>
        <w:rFonts w:ascii="Times New Roman" w:eastAsia="Times New Roman" w:hAnsi="Times New Roman" w:cs="Times New Roman" w:hint="default"/>
      </w:rPr>
    </w:lvl>
    <w:lvl w:ilvl="1" w:tplc="C71C22BC">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335709"/>
    <w:multiLevelType w:val="multilevel"/>
    <w:tmpl w:val="89DC6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C90E0C"/>
    <w:multiLevelType w:val="hybridMultilevel"/>
    <w:tmpl w:val="38AA2304"/>
    <w:lvl w:ilvl="0" w:tplc="6E2275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8E75C9"/>
    <w:multiLevelType w:val="hybridMultilevel"/>
    <w:tmpl w:val="E51E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0712E"/>
    <w:multiLevelType w:val="multilevel"/>
    <w:tmpl w:val="61DE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B63285"/>
    <w:multiLevelType w:val="multilevel"/>
    <w:tmpl w:val="A0D6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C15A6F"/>
    <w:multiLevelType w:val="hybridMultilevel"/>
    <w:tmpl w:val="4E2E9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712777"/>
    <w:multiLevelType w:val="hybridMultilevel"/>
    <w:tmpl w:val="8A822812"/>
    <w:lvl w:ilvl="0" w:tplc="6E2275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D70ACC"/>
    <w:multiLevelType w:val="hybridMultilevel"/>
    <w:tmpl w:val="C41A9EC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900137061">
    <w:abstractNumId w:val="14"/>
  </w:num>
  <w:num w:numId="2" w16cid:durableId="1239247737">
    <w:abstractNumId w:val="10"/>
  </w:num>
  <w:num w:numId="3" w16cid:durableId="1015305616">
    <w:abstractNumId w:val="9"/>
  </w:num>
  <w:num w:numId="4" w16cid:durableId="2009282620">
    <w:abstractNumId w:val="21"/>
  </w:num>
  <w:num w:numId="5" w16cid:durableId="1686907551">
    <w:abstractNumId w:val="1"/>
  </w:num>
  <w:num w:numId="6" w16cid:durableId="1795640456">
    <w:abstractNumId w:val="0"/>
  </w:num>
  <w:num w:numId="7" w16cid:durableId="78529312">
    <w:abstractNumId w:val="11"/>
  </w:num>
  <w:num w:numId="8" w16cid:durableId="2082172880">
    <w:abstractNumId w:val="16"/>
  </w:num>
  <w:num w:numId="9" w16cid:durableId="1538927471">
    <w:abstractNumId w:val="19"/>
  </w:num>
  <w:num w:numId="10" w16cid:durableId="2143031528">
    <w:abstractNumId w:val="8"/>
  </w:num>
  <w:num w:numId="11" w16cid:durableId="1742094751">
    <w:abstractNumId w:val="5"/>
  </w:num>
  <w:num w:numId="12" w16cid:durableId="914776936">
    <w:abstractNumId w:val="20"/>
  </w:num>
  <w:num w:numId="13" w16cid:durableId="645358836">
    <w:abstractNumId w:val="22"/>
  </w:num>
  <w:num w:numId="14" w16cid:durableId="1276523144">
    <w:abstractNumId w:val="2"/>
  </w:num>
  <w:num w:numId="15" w16cid:durableId="284310709">
    <w:abstractNumId w:val="6"/>
  </w:num>
  <w:num w:numId="16" w16cid:durableId="1649167583">
    <w:abstractNumId w:val="17"/>
  </w:num>
  <w:num w:numId="17" w16cid:durableId="799880142">
    <w:abstractNumId w:val="7"/>
  </w:num>
  <w:num w:numId="18" w16cid:durableId="162092529">
    <w:abstractNumId w:val="18"/>
  </w:num>
  <w:num w:numId="19" w16cid:durableId="3015945">
    <w:abstractNumId w:val="12"/>
  </w:num>
  <w:num w:numId="20" w16cid:durableId="1963609484">
    <w:abstractNumId w:val="13"/>
  </w:num>
  <w:num w:numId="21" w16cid:durableId="1265503319">
    <w:abstractNumId w:val="15"/>
  </w:num>
  <w:num w:numId="22" w16cid:durableId="1414088540">
    <w:abstractNumId w:val="4"/>
  </w:num>
  <w:num w:numId="23" w16cid:durableId="760028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C6"/>
    <w:rsid w:val="000026D7"/>
    <w:rsid w:val="000200B4"/>
    <w:rsid w:val="00024254"/>
    <w:rsid w:val="0004546F"/>
    <w:rsid w:val="00045E54"/>
    <w:rsid w:val="000540A9"/>
    <w:rsid w:val="000542D7"/>
    <w:rsid w:val="00060817"/>
    <w:rsid w:val="0007415A"/>
    <w:rsid w:val="00074EC9"/>
    <w:rsid w:val="000777D0"/>
    <w:rsid w:val="00082A67"/>
    <w:rsid w:val="000A5328"/>
    <w:rsid w:val="000B0106"/>
    <w:rsid w:val="000C568C"/>
    <w:rsid w:val="000C594D"/>
    <w:rsid w:val="000E2A8D"/>
    <w:rsid w:val="000E49FF"/>
    <w:rsid w:val="000E5035"/>
    <w:rsid w:val="000F07CF"/>
    <w:rsid w:val="000F4A3E"/>
    <w:rsid w:val="000F5C74"/>
    <w:rsid w:val="00104433"/>
    <w:rsid w:val="001063F7"/>
    <w:rsid w:val="0011256E"/>
    <w:rsid w:val="001145DD"/>
    <w:rsid w:val="0015344E"/>
    <w:rsid w:val="0016317D"/>
    <w:rsid w:val="001741F8"/>
    <w:rsid w:val="001A063A"/>
    <w:rsid w:val="001A2A1F"/>
    <w:rsid w:val="001A2D2A"/>
    <w:rsid w:val="001A3BE7"/>
    <w:rsid w:val="001A7B93"/>
    <w:rsid w:val="001C1EEE"/>
    <w:rsid w:val="001C2C31"/>
    <w:rsid w:val="001D65A4"/>
    <w:rsid w:val="001E56D5"/>
    <w:rsid w:val="001E6A06"/>
    <w:rsid w:val="0021016A"/>
    <w:rsid w:val="002111F0"/>
    <w:rsid w:val="00213BC6"/>
    <w:rsid w:val="00235376"/>
    <w:rsid w:val="00240A4B"/>
    <w:rsid w:val="002417C0"/>
    <w:rsid w:val="002508E2"/>
    <w:rsid w:val="00251AF1"/>
    <w:rsid w:val="00263CB2"/>
    <w:rsid w:val="00265857"/>
    <w:rsid w:val="00266939"/>
    <w:rsid w:val="00267325"/>
    <w:rsid w:val="0027592A"/>
    <w:rsid w:val="002820E9"/>
    <w:rsid w:val="002842A3"/>
    <w:rsid w:val="002874FC"/>
    <w:rsid w:val="002914BA"/>
    <w:rsid w:val="002A647C"/>
    <w:rsid w:val="002A753D"/>
    <w:rsid w:val="002B083C"/>
    <w:rsid w:val="002C587F"/>
    <w:rsid w:val="002D25D4"/>
    <w:rsid w:val="002E5CA0"/>
    <w:rsid w:val="002F3298"/>
    <w:rsid w:val="0030218E"/>
    <w:rsid w:val="00314191"/>
    <w:rsid w:val="00326F3B"/>
    <w:rsid w:val="003319B8"/>
    <w:rsid w:val="0033227E"/>
    <w:rsid w:val="00343AA2"/>
    <w:rsid w:val="00360B44"/>
    <w:rsid w:val="00376C96"/>
    <w:rsid w:val="0038419D"/>
    <w:rsid w:val="00384656"/>
    <w:rsid w:val="00384A71"/>
    <w:rsid w:val="003B2C61"/>
    <w:rsid w:val="003B7DA7"/>
    <w:rsid w:val="003C51BC"/>
    <w:rsid w:val="003D4B58"/>
    <w:rsid w:val="003D54D2"/>
    <w:rsid w:val="003E27B5"/>
    <w:rsid w:val="003E68F4"/>
    <w:rsid w:val="003F740A"/>
    <w:rsid w:val="003F746C"/>
    <w:rsid w:val="003F7C18"/>
    <w:rsid w:val="00406FC2"/>
    <w:rsid w:val="004209E0"/>
    <w:rsid w:val="00426741"/>
    <w:rsid w:val="004305D8"/>
    <w:rsid w:val="00430D0C"/>
    <w:rsid w:val="00432F96"/>
    <w:rsid w:val="0045430D"/>
    <w:rsid w:val="004626F5"/>
    <w:rsid w:val="00477F8B"/>
    <w:rsid w:val="0048038A"/>
    <w:rsid w:val="00480B44"/>
    <w:rsid w:val="00487DD8"/>
    <w:rsid w:val="00490D0A"/>
    <w:rsid w:val="004A195E"/>
    <w:rsid w:val="004A4261"/>
    <w:rsid w:val="004A69AD"/>
    <w:rsid w:val="004A6A3A"/>
    <w:rsid w:val="004B28C9"/>
    <w:rsid w:val="004B7EC9"/>
    <w:rsid w:val="004D310F"/>
    <w:rsid w:val="004E0AF0"/>
    <w:rsid w:val="004E1035"/>
    <w:rsid w:val="004F14D1"/>
    <w:rsid w:val="004F2380"/>
    <w:rsid w:val="005054A4"/>
    <w:rsid w:val="0050676F"/>
    <w:rsid w:val="00514C7B"/>
    <w:rsid w:val="00533686"/>
    <w:rsid w:val="005429C6"/>
    <w:rsid w:val="00561851"/>
    <w:rsid w:val="0056570F"/>
    <w:rsid w:val="005776B9"/>
    <w:rsid w:val="005A3FEF"/>
    <w:rsid w:val="005B2D60"/>
    <w:rsid w:val="005B5AAD"/>
    <w:rsid w:val="005C235C"/>
    <w:rsid w:val="005D1C90"/>
    <w:rsid w:val="005D55D8"/>
    <w:rsid w:val="005E1441"/>
    <w:rsid w:val="006045DB"/>
    <w:rsid w:val="00612799"/>
    <w:rsid w:val="006171F1"/>
    <w:rsid w:val="00621356"/>
    <w:rsid w:val="00627A2D"/>
    <w:rsid w:val="0063263D"/>
    <w:rsid w:val="00633316"/>
    <w:rsid w:val="00636F18"/>
    <w:rsid w:val="006419FD"/>
    <w:rsid w:val="006457A3"/>
    <w:rsid w:val="0065458C"/>
    <w:rsid w:val="00665481"/>
    <w:rsid w:val="0066691B"/>
    <w:rsid w:val="00672EF5"/>
    <w:rsid w:val="0069565E"/>
    <w:rsid w:val="006976B1"/>
    <w:rsid w:val="006A2345"/>
    <w:rsid w:val="006A4039"/>
    <w:rsid w:val="006B459B"/>
    <w:rsid w:val="006B6101"/>
    <w:rsid w:val="006B731C"/>
    <w:rsid w:val="006C3A35"/>
    <w:rsid w:val="006C640A"/>
    <w:rsid w:val="006C72AC"/>
    <w:rsid w:val="006D4270"/>
    <w:rsid w:val="006D5AD8"/>
    <w:rsid w:val="006D5BE4"/>
    <w:rsid w:val="00710013"/>
    <w:rsid w:val="00720CF6"/>
    <w:rsid w:val="00723DA2"/>
    <w:rsid w:val="007262D6"/>
    <w:rsid w:val="00732B8B"/>
    <w:rsid w:val="00744B1C"/>
    <w:rsid w:val="00746F5A"/>
    <w:rsid w:val="0075051C"/>
    <w:rsid w:val="00750BA6"/>
    <w:rsid w:val="0075671D"/>
    <w:rsid w:val="007B19FD"/>
    <w:rsid w:val="007B2BEA"/>
    <w:rsid w:val="007C0A22"/>
    <w:rsid w:val="007C4DFF"/>
    <w:rsid w:val="007C76A6"/>
    <w:rsid w:val="007D2129"/>
    <w:rsid w:val="007E3D06"/>
    <w:rsid w:val="007F1655"/>
    <w:rsid w:val="007F6F3D"/>
    <w:rsid w:val="007F7A39"/>
    <w:rsid w:val="007F7AAB"/>
    <w:rsid w:val="00800917"/>
    <w:rsid w:val="00802E75"/>
    <w:rsid w:val="008037D0"/>
    <w:rsid w:val="008121B5"/>
    <w:rsid w:val="00843892"/>
    <w:rsid w:val="00854E86"/>
    <w:rsid w:val="00857F1E"/>
    <w:rsid w:val="00864883"/>
    <w:rsid w:val="00866866"/>
    <w:rsid w:val="008712FC"/>
    <w:rsid w:val="00887451"/>
    <w:rsid w:val="008909A6"/>
    <w:rsid w:val="00890B14"/>
    <w:rsid w:val="00892940"/>
    <w:rsid w:val="008A39F1"/>
    <w:rsid w:val="008C6903"/>
    <w:rsid w:val="008C7F41"/>
    <w:rsid w:val="008D08E0"/>
    <w:rsid w:val="008D7220"/>
    <w:rsid w:val="008E0D2D"/>
    <w:rsid w:val="008E4D43"/>
    <w:rsid w:val="008F1658"/>
    <w:rsid w:val="00902FF4"/>
    <w:rsid w:val="009101BF"/>
    <w:rsid w:val="009122FD"/>
    <w:rsid w:val="0091423F"/>
    <w:rsid w:val="00937578"/>
    <w:rsid w:val="0097096C"/>
    <w:rsid w:val="00984E15"/>
    <w:rsid w:val="009906A7"/>
    <w:rsid w:val="009A7C18"/>
    <w:rsid w:val="009B7A7F"/>
    <w:rsid w:val="009C016F"/>
    <w:rsid w:val="009C0D55"/>
    <w:rsid w:val="009C6CBB"/>
    <w:rsid w:val="009D1394"/>
    <w:rsid w:val="009E27C0"/>
    <w:rsid w:val="009E2E93"/>
    <w:rsid w:val="009E3D66"/>
    <w:rsid w:val="009E428D"/>
    <w:rsid w:val="009E7192"/>
    <w:rsid w:val="009F5D8C"/>
    <w:rsid w:val="00A0381D"/>
    <w:rsid w:val="00A127FB"/>
    <w:rsid w:val="00A2608B"/>
    <w:rsid w:val="00A27C7E"/>
    <w:rsid w:val="00A540D4"/>
    <w:rsid w:val="00A62067"/>
    <w:rsid w:val="00A6395B"/>
    <w:rsid w:val="00AA4410"/>
    <w:rsid w:val="00AA5162"/>
    <w:rsid w:val="00AA56C5"/>
    <w:rsid w:val="00AC2B9F"/>
    <w:rsid w:val="00AD01F7"/>
    <w:rsid w:val="00AE1077"/>
    <w:rsid w:val="00AF640E"/>
    <w:rsid w:val="00B16E79"/>
    <w:rsid w:val="00B22A23"/>
    <w:rsid w:val="00B27D61"/>
    <w:rsid w:val="00B308A2"/>
    <w:rsid w:val="00B36747"/>
    <w:rsid w:val="00B4440B"/>
    <w:rsid w:val="00B45BAC"/>
    <w:rsid w:val="00B533D0"/>
    <w:rsid w:val="00B56CCF"/>
    <w:rsid w:val="00B77EA0"/>
    <w:rsid w:val="00B80677"/>
    <w:rsid w:val="00B835A3"/>
    <w:rsid w:val="00B83CAA"/>
    <w:rsid w:val="00BA37CD"/>
    <w:rsid w:val="00BA3C41"/>
    <w:rsid w:val="00BB10A1"/>
    <w:rsid w:val="00BB2BDE"/>
    <w:rsid w:val="00BB51F8"/>
    <w:rsid w:val="00BB5CF4"/>
    <w:rsid w:val="00BC10A0"/>
    <w:rsid w:val="00BC772F"/>
    <w:rsid w:val="00BE7143"/>
    <w:rsid w:val="00BF72BC"/>
    <w:rsid w:val="00C017F8"/>
    <w:rsid w:val="00C07B0C"/>
    <w:rsid w:val="00C162A9"/>
    <w:rsid w:val="00C228AA"/>
    <w:rsid w:val="00C25705"/>
    <w:rsid w:val="00C276C7"/>
    <w:rsid w:val="00C43F05"/>
    <w:rsid w:val="00C47D59"/>
    <w:rsid w:val="00C50CEC"/>
    <w:rsid w:val="00C62F6E"/>
    <w:rsid w:val="00C85A00"/>
    <w:rsid w:val="00C929D5"/>
    <w:rsid w:val="00C97900"/>
    <w:rsid w:val="00CA1C51"/>
    <w:rsid w:val="00CB101F"/>
    <w:rsid w:val="00CC0F41"/>
    <w:rsid w:val="00CC1F98"/>
    <w:rsid w:val="00CC6CA4"/>
    <w:rsid w:val="00CC7CE6"/>
    <w:rsid w:val="00CD3E96"/>
    <w:rsid w:val="00CD5A21"/>
    <w:rsid w:val="00CE2726"/>
    <w:rsid w:val="00CE595C"/>
    <w:rsid w:val="00CF5772"/>
    <w:rsid w:val="00D05113"/>
    <w:rsid w:val="00D05C21"/>
    <w:rsid w:val="00D0626D"/>
    <w:rsid w:val="00D159D7"/>
    <w:rsid w:val="00D17E5F"/>
    <w:rsid w:val="00D40E32"/>
    <w:rsid w:val="00D50C1F"/>
    <w:rsid w:val="00D55B8E"/>
    <w:rsid w:val="00D7674A"/>
    <w:rsid w:val="00D94B8D"/>
    <w:rsid w:val="00DA3C8A"/>
    <w:rsid w:val="00DB0BC1"/>
    <w:rsid w:val="00DB0EDF"/>
    <w:rsid w:val="00DE3CCC"/>
    <w:rsid w:val="00DF2212"/>
    <w:rsid w:val="00E13823"/>
    <w:rsid w:val="00E15622"/>
    <w:rsid w:val="00E26582"/>
    <w:rsid w:val="00E2744E"/>
    <w:rsid w:val="00E321DA"/>
    <w:rsid w:val="00E368C2"/>
    <w:rsid w:val="00E37323"/>
    <w:rsid w:val="00E55D52"/>
    <w:rsid w:val="00E57351"/>
    <w:rsid w:val="00E867BB"/>
    <w:rsid w:val="00E91581"/>
    <w:rsid w:val="00E97FB9"/>
    <w:rsid w:val="00EA08D8"/>
    <w:rsid w:val="00EA63BC"/>
    <w:rsid w:val="00EB7CD6"/>
    <w:rsid w:val="00EC1AAB"/>
    <w:rsid w:val="00EC2CB4"/>
    <w:rsid w:val="00EC56CB"/>
    <w:rsid w:val="00EC6B67"/>
    <w:rsid w:val="00EE6F88"/>
    <w:rsid w:val="00EF334D"/>
    <w:rsid w:val="00F005BB"/>
    <w:rsid w:val="00F045BA"/>
    <w:rsid w:val="00F1183B"/>
    <w:rsid w:val="00F177DA"/>
    <w:rsid w:val="00F20A4A"/>
    <w:rsid w:val="00F32201"/>
    <w:rsid w:val="00F327EC"/>
    <w:rsid w:val="00F4394F"/>
    <w:rsid w:val="00F44991"/>
    <w:rsid w:val="00F52126"/>
    <w:rsid w:val="00F53073"/>
    <w:rsid w:val="00F54FE0"/>
    <w:rsid w:val="00F647B9"/>
    <w:rsid w:val="00F67761"/>
    <w:rsid w:val="00F774A8"/>
    <w:rsid w:val="00F80447"/>
    <w:rsid w:val="00F81C13"/>
    <w:rsid w:val="00F867FB"/>
    <w:rsid w:val="00F94555"/>
    <w:rsid w:val="00F94A8B"/>
    <w:rsid w:val="00F9587C"/>
    <w:rsid w:val="00F96BD3"/>
    <w:rsid w:val="00FA56D0"/>
    <w:rsid w:val="00FC0BA9"/>
    <w:rsid w:val="00FC1D63"/>
    <w:rsid w:val="00FC27CE"/>
    <w:rsid w:val="00FC3EA3"/>
    <w:rsid w:val="00FD0C84"/>
    <w:rsid w:val="00FD2421"/>
    <w:rsid w:val="00FF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A60D"/>
  <w15:chartTrackingRefBased/>
  <w15:docId w15:val="{43429057-160B-4E62-878B-7788C177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bCs/>
      <w:iCs/>
      <w:kern w:val="32"/>
      <w:sz w:val="28"/>
      <w:szCs w:val="28"/>
      <w:lang w:val="vi-VN"/>
    </w:rPr>
  </w:style>
  <w:style w:type="paragraph" w:styleId="Heading1">
    <w:name w:val="heading 1"/>
    <w:basedOn w:val="Normal"/>
    <w:next w:val="Normal"/>
    <w:link w:val="Heading1Char"/>
    <w:uiPriority w:val="9"/>
    <w:qFormat/>
    <w:rsid w:val="005429C6"/>
    <w:pPr>
      <w:keepNext/>
      <w:keepLines/>
      <w:spacing w:before="360" w:after="80"/>
      <w:outlineLvl w:val="0"/>
    </w:pPr>
    <w:rPr>
      <w:rFonts w:eastAsia="Times New Roman"/>
      <w:bCs w:val="0"/>
      <w:iCs w:val="0"/>
      <w:color w:val="2F5496"/>
      <w:kern w:val="0"/>
      <w:sz w:val="40"/>
      <w:szCs w:val="40"/>
      <w:lang w:val="x-none" w:eastAsia="x-none"/>
    </w:rPr>
  </w:style>
  <w:style w:type="paragraph" w:styleId="Heading2">
    <w:name w:val="heading 2"/>
    <w:basedOn w:val="Normal"/>
    <w:next w:val="Normal"/>
    <w:link w:val="Heading2Char"/>
    <w:uiPriority w:val="9"/>
    <w:semiHidden/>
    <w:unhideWhenUsed/>
    <w:qFormat/>
    <w:rsid w:val="005429C6"/>
    <w:pPr>
      <w:keepNext/>
      <w:keepLines/>
      <w:spacing w:before="160" w:after="80"/>
      <w:outlineLvl w:val="1"/>
    </w:pPr>
    <w:rPr>
      <w:rFonts w:eastAsia="Times New Roman"/>
      <w:bCs w:val="0"/>
      <w:iCs w:val="0"/>
      <w:color w:val="2F5496"/>
      <w:kern w:val="0"/>
      <w:sz w:val="32"/>
      <w:szCs w:val="32"/>
      <w:lang w:val="x-none" w:eastAsia="x-none"/>
    </w:rPr>
  </w:style>
  <w:style w:type="paragraph" w:styleId="Heading3">
    <w:name w:val="heading 3"/>
    <w:basedOn w:val="Normal"/>
    <w:next w:val="Normal"/>
    <w:link w:val="Heading3Char"/>
    <w:uiPriority w:val="9"/>
    <w:semiHidden/>
    <w:unhideWhenUsed/>
    <w:qFormat/>
    <w:rsid w:val="005429C6"/>
    <w:pPr>
      <w:keepNext/>
      <w:keepLines/>
      <w:spacing w:before="160" w:after="80"/>
      <w:outlineLvl w:val="2"/>
    </w:pPr>
    <w:rPr>
      <w:rFonts w:ascii="Arial" w:eastAsia="Times New Roman" w:hAnsi="Arial"/>
      <w:bCs w:val="0"/>
      <w:iCs w:val="0"/>
      <w:color w:val="2F5496"/>
      <w:kern w:val="0"/>
      <w:sz w:val="20"/>
      <w:szCs w:val="20"/>
      <w:lang w:val="x-none" w:eastAsia="x-none"/>
    </w:rPr>
  </w:style>
  <w:style w:type="paragraph" w:styleId="Heading4">
    <w:name w:val="heading 4"/>
    <w:basedOn w:val="Normal"/>
    <w:next w:val="Normal"/>
    <w:link w:val="Heading4Char"/>
    <w:uiPriority w:val="9"/>
    <w:semiHidden/>
    <w:unhideWhenUsed/>
    <w:qFormat/>
    <w:rsid w:val="005429C6"/>
    <w:pPr>
      <w:keepNext/>
      <w:keepLines/>
      <w:spacing w:before="80" w:after="40"/>
      <w:outlineLvl w:val="3"/>
    </w:pPr>
    <w:rPr>
      <w:rFonts w:ascii="Arial" w:eastAsia="Times New Roman" w:hAnsi="Arial"/>
      <w:bCs w:val="0"/>
      <w:i/>
      <w:color w:val="2F5496"/>
      <w:kern w:val="0"/>
      <w:sz w:val="20"/>
      <w:szCs w:val="20"/>
      <w:lang w:val="x-none" w:eastAsia="x-none"/>
    </w:rPr>
  </w:style>
  <w:style w:type="paragraph" w:styleId="Heading5">
    <w:name w:val="heading 5"/>
    <w:basedOn w:val="Normal"/>
    <w:next w:val="Normal"/>
    <w:link w:val="Heading5Char"/>
    <w:uiPriority w:val="9"/>
    <w:semiHidden/>
    <w:unhideWhenUsed/>
    <w:qFormat/>
    <w:rsid w:val="005429C6"/>
    <w:pPr>
      <w:keepNext/>
      <w:keepLines/>
      <w:spacing w:before="80" w:after="40"/>
      <w:outlineLvl w:val="4"/>
    </w:pPr>
    <w:rPr>
      <w:rFonts w:ascii="Arial" w:eastAsia="Times New Roman" w:hAnsi="Arial"/>
      <w:bCs w:val="0"/>
      <w:iCs w:val="0"/>
      <w:color w:val="2F5496"/>
      <w:kern w:val="0"/>
      <w:sz w:val="20"/>
      <w:szCs w:val="20"/>
      <w:lang w:val="x-none" w:eastAsia="x-none"/>
    </w:rPr>
  </w:style>
  <w:style w:type="paragraph" w:styleId="Heading6">
    <w:name w:val="heading 6"/>
    <w:basedOn w:val="Normal"/>
    <w:next w:val="Normal"/>
    <w:link w:val="Heading6Char"/>
    <w:uiPriority w:val="9"/>
    <w:semiHidden/>
    <w:unhideWhenUsed/>
    <w:qFormat/>
    <w:rsid w:val="005429C6"/>
    <w:pPr>
      <w:keepNext/>
      <w:keepLines/>
      <w:spacing w:before="40"/>
      <w:outlineLvl w:val="5"/>
    </w:pPr>
    <w:rPr>
      <w:rFonts w:ascii="Arial" w:eastAsia="Times New Roman" w:hAnsi="Arial"/>
      <w:bCs w:val="0"/>
      <w:i/>
      <w:color w:val="595959"/>
      <w:kern w:val="0"/>
      <w:sz w:val="20"/>
      <w:szCs w:val="20"/>
      <w:lang w:val="x-none" w:eastAsia="x-none"/>
    </w:rPr>
  </w:style>
  <w:style w:type="paragraph" w:styleId="Heading7">
    <w:name w:val="heading 7"/>
    <w:basedOn w:val="Normal"/>
    <w:next w:val="Normal"/>
    <w:link w:val="Heading7Char"/>
    <w:uiPriority w:val="9"/>
    <w:semiHidden/>
    <w:unhideWhenUsed/>
    <w:qFormat/>
    <w:rsid w:val="005429C6"/>
    <w:pPr>
      <w:keepNext/>
      <w:keepLines/>
      <w:spacing w:before="40"/>
      <w:outlineLvl w:val="6"/>
    </w:pPr>
    <w:rPr>
      <w:rFonts w:ascii="Arial" w:eastAsia="Times New Roman" w:hAnsi="Arial"/>
      <w:bCs w:val="0"/>
      <w:iCs w:val="0"/>
      <w:color w:val="595959"/>
      <w:kern w:val="0"/>
      <w:sz w:val="20"/>
      <w:szCs w:val="20"/>
      <w:lang w:val="x-none" w:eastAsia="x-none"/>
    </w:rPr>
  </w:style>
  <w:style w:type="paragraph" w:styleId="Heading8">
    <w:name w:val="heading 8"/>
    <w:basedOn w:val="Normal"/>
    <w:next w:val="Normal"/>
    <w:link w:val="Heading8Char"/>
    <w:uiPriority w:val="9"/>
    <w:semiHidden/>
    <w:unhideWhenUsed/>
    <w:qFormat/>
    <w:rsid w:val="005429C6"/>
    <w:pPr>
      <w:keepNext/>
      <w:keepLines/>
      <w:outlineLvl w:val="7"/>
    </w:pPr>
    <w:rPr>
      <w:rFonts w:ascii="Arial" w:eastAsia="Times New Roman" w:hAnsi="Arial"/>
      <w:bCs w:val="0"/>
      <w:i/>
      <w:color w:val="272727"/>
      <w:kern w:val="0"/>
      <w:sz w:val="20"/>
      <w:szCs w:val="20"/>
      <w:lang w:val="x-none" w:eastAsia="x-none"/>
    </w:rPr>
  </w:style>
  <w:style w:type="paragraph" w:styleId="Heading9">
    <w:name w:val="heading 9"/>
    <w:basedOn w:val="Normal"/>
    <w:next w:val="Normal"/>
    <w:link w:val="Heading9Char"/>
    <w:uiPriority w:val="9"/>
    <w:semiHidden/>
    <w:unhideWhenUsed/>
    <w:qFormat/>
    <w:rsid w:val="005429C6"/>
    <w:pPr>
      <w:keepNext/>
      <w:keepLines/>
      <w:outlineLvl w:val="8"/>
    </w:pPr>
    <w:rPr>
      <w:rFonts w:ascii="Arial" w:eastAsia="Times New Roman" w:hAnsi="Arial"/>
      <w:bCs w:val="0"/>
      <w:iCs w:val="0"/>
      <w:color w:val="272727"/>
      <w:kern w:val="0"/>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429C6"/>
    <w:rPr>
      <w:rFonts w:ascii="Times New Roman" w:eastAsia="Times New Roman" w:hAnsi="Times New Roman" w:cs="Times New Roman"/>
      <w:color w:val="2F5496"/>
      <w:sz w:val="40"/>
      <w:szCs w:val="40"/>
    </w:rPr>
  </w:style>
  <w:style w:type="character" w:customStyle="1" w:styleId="Heading2Char">
    <w:name w:val="Heading 2 Char"/>
    <w:link w:val="Heading2"/>
    <w:uiPriority w:val="9"/>
    <w:semiHidden/>
    <w:rsid w:val="005429C6"/>
    <w:rPr>
      <w:rFonts w:ascii="Times New Roman" w:eastAsia="Times New Roman" w:hAnsi="Times New Roman" w:cs="Times New Roman"/>
      <w:color w:val="2F5496"/>
      <w:sz w:val="32"/>
      <w:szCs w:val="32"/>
    </w:rPr>
  </w:style>
  <w:style w:type="character" w:customStyle="1" w:styleId="Heading3Char">
    <w:name w:val="Heading 3 Char"/>
    <w:link w:val="Heading3"/>
    <w:uiPriority w:val="9"/>
    <w:semiHidden/>
    <w:rsid w:val="005429C6"/>
    <w:rPr>
      <w:rFonts w:ascii="Arial" w:eastAsia="Times New Roman" w:hAnsi="Arial" w:cs="Times New Roman"/>
      <w:color w:val="2F5496"/>
    </w:rPr>
  </w:style>
  <w:style w:type="character" w:customStyle="1" w:styleId="Heading4Char">
    <w:name w:val="Heading 4 Char"/>
    <w:link w:val="Heading4"/>
    <w:uiPriority w:val="9"/>
    <w:semiHidden/>
    <w:rsid w:val="005429C6"/>
    <w:rPr>
      <w:rFonts w:ascii="Arial" w:eastAsia="Times New Roman" w:hAnsi="Arial" w:cs="Times New Roman"/>
      <w:i/>
      <w:iCs/>
      <w:color w:val="2F5496"/>
    </w:rPr>
  </w:style>
  <w:style w:type="character" w:customStyle="1" w:styleId="Heading5Char">
    <w:name w:val="Heading 5 Char"/>
    <w:link w:val="Heading5"/>
    <w:uiPriority w:val="9"/>
    <w:semiHidden/>
    <w:rsid w:val="005429C6"/>
    <w:rPr>
      <w:rFonts w:ascii="Arial" w:eastAsia="Times New Roman" w:hAnsi="Arial" w:cs="Times New Roman"/>
      <w:color w:val="2F5496"/>
    </w:rPr>
  </w:style>
  <w:style w:type="character" w:customStyle="1" w:styleId="Heading6Char">
    <w:name w:val="Heading 6 Char"/>
    <w:link w:val="Heading6"/>
    <w:uiPriority w:val="9"/>
    <w:semiHidden/>
    <w:rsid w:val="005429C6"/>
    <w:rPr>
      <w:rFonts w:ascii="Arial" w:eastAsia="Times New Roman" w:hAnsi="Arial" w:cs="Times New Roman"/>
      <w:i/>
      <w:iCs/>
      <w:color w:val="595959"/>
    </w:rPr>
  </w:style>
  <w:style w:type="character" w:customStyle="1" w:styleId="Heading7Char">
    <w:name w:val="Heading 7 Char"/>
    <w:link w:val="Heading7"/>
    <w:uiPriority w:val="9"/>
    <w:semiHidden/>
    <w:rsid w:val="005429C6"/>
    <w:rPr>
      <w:rFonts w:ascii="Arial" w:eastAsia="Times New Roman" w:hAnsi="Arial" w:cs="Times New Roman"/>
      <w:color w:val="595959"/>
    </w:rPr>
  </w:style>
  <w:style w:type="character" w:customStyle="1" w:styleId="Heading8Char">
    <w:name w:val="Heading 8 Char"/>
    <w:link w:val="Heading8"/>
    <w:uiPriority w:val="9"/>
    <w:semiHidden/>
    <w:rsid w:val="005429C6"/>
    <w:rPr>
      <w:rFonts w:ascii="Arial" w:eastAsia="Times New Roman" w:hAnsi="Arial" w:cs="Times New Roman"/>
      <w:i/>
      <w:iCs/>
      <w:color w:val="272727"/>
    </w:rPr>
  </w:style>
  <w:style w:type="character" w:customStyle="1" w:styleId="Heading9Char">
    <w:name w:val="Heading 9 Char"/>
    <w:link w:val="Heading9"/>
    <w:uiPriority w:val="9"/>
    <w:semiHidden/>
    <w:rsid w:val="005429C6"/>
    <w:rPr>
      <w:rFonts w:ascii="Arial" w:eastAsia="Times New Roman" w:hAnsi="Arial" w:cs="Times New Roman"/>
      <w:color w:val="272727"/>
    </w:rPr>
  </w:style>
  <w:style w:type="paragraph" w:styleId="Title">
    <w:name w:val="Title"/>
    <w:basedOn w:val="Normal"/>
    <w:next w:val="Normal"/>
    <w:link w:val="TitleChar"/>
    <w:uiPriority w:val="10"/>
    <w:qFormat/>
    <w:rsid w:val="005429C6"/>
    <w:pPr>
      <w:spacing w:after="80" w:line="240" w:lineRule="auto"/>
      <w:contextualSpacing/>
    </w:pPr>
    <w:rPr>
      <w:rFonts w:eastAsia="Times New Roman"/>
      <w:bCs w:val="0"/>
      <w:iCs w:val="0"/>
      <w:spacing w:val="-10"/>
      <w:kern w:val="28"/>
      <w:sz w:val="56"/>
      <w:szCs w:val="56"/>
      <w:lang w:val="x-none" w:eastAsia="x-none"/>
    </w:rPr>
  </w:style>
  <w:style w:type="character" w:customStyle="1" w:styleId="TitleChar">
    <w:name w:val="Title Char"/>
    <w:link w:val="Title"/>
    <w:uiPriority w:val="10"/>
    <w:rsid w:val="005429C6"/>
    <w:rPr>
      <w:rFonts w:ascii="Times New Roman" w:eastAsia="Times New Roman" w:hAnsi="Times New Roman" w:cs="Times New Roman"/>
      <w:spacing w:val="-10"/>
      <w:kern w:val="28"/>
      <w:sz w:val="56"/>
      <w:szCs w:val="56"/>
    </w:rPr>
  </w:style>
  <w:style w:type="paragraph" w:styleId="Subtitle">
    <w:name w:val="Subtitle"/>
    <w:basedOn w:val="Normal"/>
    <w:next w:val="Normal"/>
    <w:link w:val="SubtitleChar"/>
    <w:uiPriority w:val="11"/>
    <w:qFormat/>
    <w:rsid w:val="005429C6"/>
    <w:pPr>
      <w:numPr>
        <w:ilvl w:val="1"/>
      </w:numPr>
      <w:spacing w:after="160"/>
    </w:pPr>
    <w:rPr>
      <w:rFonts w:ascii="Arial" w:eastAsia="Times New Roman" w:hAnsi="Arial"/>
      <w:bCs w:val="0"/>
      <w:iCs w:val="0"/>
      <w:color w:val="595959"/>
      <w:spacing w:val="15"/>
      <w:kern w:val="0"/>
      <w:sz w:val="20"/>
      <w:szCs w:val="20"/>
      <w:lang w:val="x-none" w:eastAsia="x-none"/>
    </w:rPr>
  </w:style>
  <w:style w:type="character" w:customStyle="1" w:styleId="SubtitleChar">
    <w:name w:val="Subtitle Char"/>
    <w:link w:val="Subtitle"/>
    <w:uiPriority w:val="11"/>
    <w:rsid w:val="005429C6"/>
    <w:rPr>
      <w:rFonts w:ascii="Arial" w:eastAsia="Times New Roman" w:hAnsi="Arial" w:cs="Times New Roman"/>
      <w:color w:val="595959"/>
      <w:spacing w:val="15"/>
    </w:rPr>
  </w:style>
  <w:style w:type="paragraph" w:styleId="Quote">
    <w:name w:val="Quote"/>
    <w:basedOn w:val="Normal"/>
    <w:next w:val="Normal"/>
    <w:link w:val="QuoteChar"/>
    <w:uiPriority w:val="29"/>
    <w:qFormat/>
    <w:rsid w:val="005429C6"/>
    <w:pPr>
      <w:spacing w:before="160" w:after="160"/>
      <w:jc w:val="center"/>
    </w:pPr>
    <w:rPr>
      <w:bCs w:val="0"/>
      <w:i/>
      <w:color w:val="404040"/>
      <w:kern w:val="0"/>
      <w:sz w:val="20"/>
      <w:szCs w:val="20"/>
      <w:lang w:val="x-none" w:eastAsia="x-none"/>
    </w:rPr>
  </w:style>
  <w:style w:type="character" w:customStyle="1" w:styleId="QuoteChar">
    <w:name w:val="Quote Char"/>
    <w:link w:val="Quote"/>
    <w:uiPriority w:val="29"/>
    <w:rsid w:val="005429C6"/>
    <w:rPr>
      <w:i/>
      <w:iCs/>
      <w:color w:val="404040"/>
    </w:rPr>
  </w:style>
  <w:style w:type="paragraph" w:styleId="ListParagraph">
    <w:name w:val="List Paragraph"/>
    <w:basedOn w:val="Normal"/>
    <w:uiPriority w:val="34"/>
    <w:qFormat/>
    <w:rsid w:val="005429C6"/>
    <w:pPr>
      <w:ind w:left="720"/>
      <w:contextualSpacing/>
    </w:pPr>
  </w:style>
  <w:style w:type="character" w:styleId="IntenseEmphasis">
    <w:name w:val="Intense Emphasis"/>
    <w:uiPriority w:val="21"/>
    <w:qFormat/>
    <w:rsid w:val="005429C6"/>
    <w:rPr>
      <w:i/>
      <w:iCs/>
      <w:color w:val="2F5496"/>
    </w:rPr>
  </w:style>
  <w:style w:type="paragraph" w:styleId="IntenseQuote">
    <w:name w:val="Intense Quote"/>
    <w:basedOn w:val="Normal"/>
    <w:next w:val="Normal"/>
    <w:link w:val="IntenseQuoteChar"/>
    <w:uiPriority w:val="30"/>
    <w:qFormat/>
    <w:rsid w:val="005429C6"/>
    <w:pPr>
      <w:pBdr>
        <w:top w:val="single" w:sz="4" w:space="10" w:color="2F5496"/>
        <w:bottom w:val="single" w:sz="4" w:space="10" w:color="2F5496"/>
      </w:pBdr>
      <w:spacing w:before="360" w:after="360"/>
      <w:ind w:left="864" w:right="864"/>
      <w:jc w:val="center"/>
    </w:pPr>
    <w:rPr>
      <w:bCs w:val="0"/>
      <w:i/>
      <w:color w:val="2F5496"/>
      <w:kern w:val="0"/>
      <w:sz w:val="20"/>
      <w:szCs w:val="20"/>
      <w:lang w:val="x-none" w:eastAsia="x-none"/>
    </w:rPr>
  </w:style>
  <w:style w:type="character" w:customStyle="1" w:styleId="IntenseQuoteChar">
    <w:name w:val="Intense Quote Char"/>
    <w:link w:val="IntenseQuote"/>
    <w:uiPriority w:val="30"/>
    <w:rsid w:val="005429C6"/>
    <w:rPr>
      <w:i/>
      <w:iCs/>
      <w:color w:val="2F5496"/>
    </w:rPr>
  </w:style>
  <w:style w:type="character" w:styleId="IntenseReference">
    <w:name w:val="Intense Reference"/>
    <w:uiPriority w:val="32"/>
    <w:qFormat/>
    <w:rsid w:val="005429C6"/>
    <w:rPr>
      <w:b/>
      <w:bCs/>
      <w:smallCaps/>
      <w:color w:val="2F5496"/>
      <w:spacing w:val="5"/>
    </w:rPr>
  </w:style>
  <w:style w:type="table" w:styleId="TableGrid">
    <w:name w:val="Table Grid"/>
    <w:basedOn w:val="TableNormal"/>
    <w:uiPriority w:val="59"/>
    <w:rsid w:val="00542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CC7CE6"/>
    <w:pPr>
      <w:tabs>
        <w:tab w:val="center" w:pos="4680"/>
        <w:tab w:val="right" w:pos="9360"/>
      </w:tabs>
      <w:spacing w:line="240" w:lineRule="auto"/>
      <w:ind w:firstLine="720"/>
      <w:jc w:val="both"/>
    </w:pPr>
    <w:rPr>
      <w:rFonts w:eastAsia="Times New Roman"/>
      <w:kern w:val="0"/>
      <w:sz w:val="20"/>
      <w:szCs w:val="20"/>
      <w:lang w:val="x-none" w:eastAsia="x-none"/>
    </w:rPr>
  </w:style>
  <w:style w:type="character" w:customStyle="1" w:styleId="FooterChar">
    <w:name w:val="Footer Char"/>
    <w:link w:val="Footer"/>
    <w:uiPriority w:val="99"/>
    <w:rsid w:val="00CC7CE6"/>
    <w:rPr>
      <w:rFonts w:eastAsia="Times New Roman"/>
      <w:bCs/>
      <w:iCs/>
      <w:kern w:val="0"/>
      <w:sz w:val="20"/>
      <w:szCs w:val="20"/>
      <w:lang w:val="x-none" w:eastAsia="x-none"/>
    </w:rPr>
  </w:style>
  <w:style w:type="character" w:styleId="Strong">
    <w:name w:val="Strong"/>
    <w:uiPriority w:val="99"/>
    <w:qFormat/>
    <w:rsid w:val="00CC7CE6"/>
    <w:rPr>
      <w:rFonts w:cs="Times New Roman"/>
      <w:b/>
    </w:rPr>
  </w:style>
  <w:style w:type="paragraph" w:customStyle="1" w:styleId="ListParagraph1">
    <w:name w:val="List Paragraph1"/>
    <w:aliases w:val="b1,Dot pt"/>
    <w:basedOn w:val="Normal"/>
    <w:link w:val="ListParagraphChar"/>
    <w:uiPriority w:val="34"/>
    <w:qFormat/>
    <w:rsid w:val="00CC7CE6"/>
    <w:pPr>
      <w:spacing w:line="240" w:lineRule="auto"/>
      <w:ind w:left="720"/>
      <w:contextualSpacing/>
    </w:pPr>
    <w:rPr>
      <w:rFonts w:ascii="Calibri" w:eastAsia="Calibri" w:hAnsi="Calibri"/>
      <w:kern w:val="0"/>
      <w:sz w:val="20"/>
      <w:szCs w:val="20"/>
      <w:lang w:val="en-US" w:eastAsia="x-none"/>
    </w:rPr>
  </w:style>
  <w:style w:type="character" w:customStyle="1" w:styleId="ListParagraphChar">
    <w:name w:val="List Paragraph Char"/>
    <w:aliases w:val="b1 Char,Dot pt Char,Akapit z listą BS Char,123 List Paragraph Char,Main numbered paragraph Char,List Paragraph (numbered (a)) Char,Bullets Char,Body Char,References Char,List_Paragraph Char,Multilevel para_II Char,List Paragraph1 Cha"/>
    <w:link w:val="ListParagraph1"/>
    <w:uiPriority w:val="34"/>
    <w:qFormat/>
    <w:locked/>
    <w:rsid w:val="00CC7CE6"/>
    <w:rPr>
      <w:rFonts w:ascii="Calibri" w:eastAsia="Calibri" w:hAnsi="Calibri"/>
      <w:bCs/>
      <w:iCs/>
      <w:kern w:val="0"/>
      <w:lang w:val="en-US"/>
    </w:rPr>
  </w:style>
  <w:style w:type="paragraph" w:styleId="NormalWeb">
    <w:name w:val="Normal (Web)"/>
    <w:aliases w:val="Обычный (веб)1,Обычный (веб) Знак,Обычный (веб) Знак1,Обычный (веб) Знак Знак,Char1 Char,Char1,webb,Char11,Char111,Char Char Char,Hang.Footnote,Normal (Web)1, Char Char Char,Char Char Char Char Char Char Char Char Char Char Char Char Char,E"/>
    <w:basedOn w:val="Normal"/>
    <w:link w:val="NormalWebChar"/>
    <w:uiPriority w:val="99"/>
    <w:qFormat/>
    <w:rsid w:val="00CC7CE6"/>
    <w:pPr>
      <w:spacing w:before="100" w:beforeAutospacing="1" w:after="100" w:afterAutospacing="1" w:line="240" w:lineRule="auto"/>
    </w:pPr>
    <w:rPr>
      <w:rFonts w:eastAsia="Times New Roman"/>
      <w:kern w:val="0"/>
      <w:sz w:val="24"/>
      <w:szCs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Normal (Web)1 Char,E Char"/>
    <w:link w:val="NormalWeb"/>
    <w:uiPriority w:val="99"/>
    <w:locked/>
    <w:rsid w:val="00CC7CE6"/>
    <w:rPr>
      <w:rFonts w:eastAsia="Times New Roman"/>
      <w:bCs/>
      <w:iCs/>
      <w:kern w:val="0"/>
      <w:sz w:val="24"/>
      <w:szCs w:val="24"/>
      <w:lang w:val="x-none" w:eastAsia="x-none"/>
    </w:rPr>
  </w:style>
  <w:style w:type="paragraph" w:styleId="FootnoteText">
    <w:name w:val="footnote text"/>
    <w:aliases w:val="Footnote Text Char Char Char Char Char,Footnote Text Char Char Char Char Char Char Ch,Footnote Text Char Char Char Char Char Char Ch Char,single space,fn,FOOTNOTES,Footnote Text Char Char Char Char Char Char Ch Char Char Cha,footnote text"/>
    <w:basedOn w:val="Normal"/>
    <w:link w:val="FootnoteTextChar"/>
    <w:uiPriority w:val="99"/>
    <w:qFormat/>
    <w:rsid w:val="00CC7CE6"/>
    <w:pPr>
      <w:spacing w:line="240" w:lineRule="auto"/>
    </w:pPr>
    <w:rPr>
      <w:rFonts w:ascii=".VnTime" w:eastAsia="Calibri" w:hAnsi=".VnTime"/>
      <w:kern w:val="0"/>
      <w:sz w:val="20"/>
      <w:szCs w:val="20"/>
      <w:lang w:val="en-GB" w:eastAsia="en-GB"/>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S Char,footnote text Char"/>
    <w:link w:val="FootnoteText"/>
    <w:uiPriority w:val="99"/>
    <w:qFormat/>
    <w:rsid w:val="00CC7CE6"/>
    <w:rPr>
      <w:rFonts w:ascii=".VnTime" w:eastAsia="Calibri" w:hAnsi=".VnTime"/>
      <w:bCs/>
      <w:iCs/>
      <w:kern w:val="0"/>
      <w:sz w:val="20"/>
      <w:szCs w:val="20"/>
      <w:lang w:val="en-GB" w:eastAsia="en-GB"/>
    </w:rPr>
  </w:style>
  <w:style w:type="character" w:styleId="PageNumber">
    <w:name w:val="page number"/>
    <w:basedOn w:val="DefaultParagraphFont"/>
    <w:uiPriority w:val="99"/>
    <w:semiHidden/>
    <w:unhideWhenUsed/>
    <w:rsid w:val="00CC7CE6"/>
  </w:style>
  <w:style w:type="paragraph" w:styleId="Header">
    <w:name w:val="header"/>
    <w:basedOn w:val="Normal"/>
    <w:link w:val="HeaderChar"/>
    <w:uiPriority w:val="99"/>
    <w:unhideWhenUsed/>
    <w:rsid w:val="00AA5162"/>
    <w:pPr>
      <w:tabs>
        <w:tab w:val="center" w:pos="4680"/>
        <w:tab w:val="right" w:pos="9360"/>
      </w:tabs>
      <w:spacing w:line="240" w:lineRule="auto"/>
    </w:pPr>
  </w:style>
  <w:style w:type="character" w:customStyle="1" w:styleId="HeaderChar">
    <w:name w:val="Header Char"/>
    <w:basedOn w:val="DefaultParagraphFont"/>
    <w:link w:val="Header"/>
    <w:uiPriority w:val="99"/>
    <w:rsid w:val="00AA5162"/>
  </w:style>
  <w:style w:type="character" w:styleId="Hyperlink">
    <w:name w:val="Hyperlink"/>
    <w:uiPriority w:val="99"/>
    <w:unhideWhenUsed/>
    <w:rsid w:val="00F045BA"/>
    <w:rPr>
      <w:color w:val="0000FF"/>
      <w:u w:val="single"/>
    </w:rPr>
  </w:style>
  <w:style w:type="character" w:styleId="FootnoteReference">
    <w:name w:val="footnote reference"/>
    <w:aliases w:val="ftref,16 Point,Superscript 6 Point,fr,Footnote text,(NECG) Footnote Reference,Footnote,BearingPoint,Footnote Text1,Footnote Text Char Char Char Char Char Char Ch Char Char Char Char Char Char C,Ref,de nota al pie,Footnote + Arial,10 p"/>
    <w:unhideWhenUsed/>
    <w:qFormat/>
    <w:rsid w:val="00CC6CA4"/>
    <w:rPr>
      <w:vertAlign w:val="superscript"/>
    </w:rPr>
  </w:style>
  <w:style w:type="character" w:styleId="Emphasis">
    <w:name w:val="Emphasis"/>
    <w:uiPriority w:val="20"/>
    <w:qFormat/>
    <w:rsid w:val="00CC6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ww.laptoptcc.com\Downloads\files%20ph&#7909;\Spartacus%20and%20the%20third%20slave%20war.pptx" TargetMode="External"/><Relationship Id="rId13" Type="http://schemas.openxmlformats.org/officeDocument/2006/relationships/hyperlink" Target="file:///C:\Users\www.laptoptcc.com\Downloads\files%20ph&#7909;\c&#225;c%20&#273;i&#7873;u%20r&#259;n.ppt" TargetMode="External"/><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www.laptoptcc.com\Downloads\files%20ph&#7909;\M&#432;&#7901;i%20&#273;i&#7873;u%20R&#259;n%20c&#7911;a%20Ch&#250;a.ppt" TargetMode="External"/><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file:///C:\Users\www.laptoptcc.com\Downloads\files%20ph&#7909;\C&#225;c%20B&#237;%20t&#237;ch%20(Sacrament).pp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www.laptoptcc.com\Downloads\files%20ph&#7909;\M&#432;&#7901;i%20&#273;i&#7873;u%20R&#259;n%20c&#7911;a%20Ch&#250;a.pp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www.laptoptcc.com\Downloads\files%20ph&#7909;\c&#225;c%20&#273;i&#7873;u%20r&#259;n.ppt" TargetMode="External"/><Relationship Id="rId23" Type="http://schemas.openxmlformats.org/officeDocument/2006/relationships/fontTable" Target="fontTable.xml"/><Relationship Id="rId10" Type="http://schemas.openxmlformats.org/officeDocument/2006/relationships/hyperlink" Target="file:///C:\Users\www.laptoptcc.com\Downloads\files%20ph&#7909;\th&#7853;p%20t&#7921;%20chinh.pp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www.laptoptcc.com\Downloads\files%20ph&#7909;\th&#7853;p%20t&#7921;%20chinh.ppt" TargetMode="External"/><Relationship Id="rId14" Type="http://schemas.openxmlformats.org/officeDocument/2006/relationships/hyperlink" Target="file:///C:\Users\www.laptoptcc.com\Downloads\files%20ph&#7909;\c&#225;c%20&#273;i&#7873;u%20r&#259;n.ppt"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09B7A-AC3D-4896-AEFC-B385E4D56A6E}">
  <ds:schemaRefs>
    <ds:schemaRef ds:uri="http://schemas.openxmlformats.org/officeDocument/2006/bibliography"/>
  </ds:schemaRefs>
</ds:datastoreItem>
</file>

<file path=customXml/itemProps2.xml><?xml version="1.0" encoding="utf-8"?>
<ds:datastoreItem xmlns:ds="http://schemas.openxmlformats.org/officeDocument/2006/customXml" ds:itemID="{264AE0C4-7910-4714-A17B-73E72E7F0578}"/>
</file>

<file path=customXml/itemProps3.xml><?xml version="1.0" encoding="utf-8"?>
<ds:datastoreItem xmlns:ds="http://schemas.openxmlformats.org/officeDocument/2006/customXml" ds:itemID="{A90CBAE7-5204-43CD-B505-9D2072127D52}"/>
</file>

<file path=customXml/itemProps4.xml><?xml version="1.0" encoding="utf-8"?>
<ds:datastoreItem xmlns:ds="http://schemas.openxmlformats.org/officeDocument/2006/customXml" ds:itemID="{F550690F-5D1B-4B6A-BE60-07E97B380B33}"/>
</file>

<file path=docProps/app.xml><?xml version="1.0" encoding="utf-8"?>
<Properties xmlns="http://schemas.openxmlformats.org/officeDocument/2006/extended-properties" xmlns:vt="http://schemas.openxmlformats.org/officeDocument/2006/docPropsVTypes">
  <Template>Normal</Template>
  <TotalTime>56</TotalTime>
  <Pages>47</Pages>
  <Words>8430</Words>
  <Characters>48051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56369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Pháp Nguyễn Quốc</dc:creator>
  <cp:keywords/>
  <cp:lastModifiedBy>Vũ Trường Giang</cp:lastModifiedBy>
  <cp:revision>87</cp:revision>
  <cp:lastPrinted>2025-10-17T10:07:00Z</cp:lastPrinted>
  <dcterms:created xsi:type="dcterms:W3CDTF">2026-08-22T07:49:00Z</dcterms:created>
  <dcterms:modified xsi:type="dcterms:W3CDTF">2026-09-07T07:20:00Z</dcterms:modified>
</cp:coreProperties>
</file>